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973" w:rsidRPr="00135FA1" w:rsidRDefault="005C7973" w:rsidP="00135FA1">
      <w:pPr>
        <w:spacing w:line="360" w:lineRule="auto"/>
        <w:jc w:val="both"/>
        <w:rPr>
          <w:rFonts w:ascii="Times New Roman" w:hAnsi="Times New Roman"/>
          <w:b/>
          <w:sz w:val="24"/>
          <w:szCs w:val="24"/>
        </w:rPr>
      </w:pPr>
      <w:bookmarkStart w:id="0" w:name="_GoBack"/>
      <w:r w:rsidRPr="00135FA1">
        <w:rPr>
          <w:rFonts w:ascii="Times New Roman" w:hAnsi="Times New Roman"/>
          <w:b/>
          <w:sz w:val="24"/>
          <w:szCs w:val="24"/>
        </w:rPr>
        <w:t>(CO) RELACIONANDO MEIO AMBIENTE E SAÚDE NO REVEZAMENTO DA TOCHA OLÍMPICA EM SÃO JOÃO DEL REI-MG: RELATO DE EXPERIÊNCIA</w:t>
      </w:r>
    </w:p>
    <w:bookmarkEnd w:id="0"/>
    <w:p w:rsidR="005C7973" w:rsidRPr="002D2D81" w:rsidRDefault="005C7973" w:rsidP="00135FA1">
      <w:pPr>
        <w:spacing w:line="360" w:lineRule="auto"/>
        <w:jc w:val="both"/>
        <w:rPr>
          <w:rFonts w:ascii="Times New Roman" w:hAnsi="Times New Roman"/>
          <w:b/>
          <w:sz w:val="24"/>
          <w:szCs w:val="24"/>
        </w:rPr>
      </w:pPr>
    </w:p>
    <w:p w:rsidR="005C7973" w:rsidRPr="00135FA1" w:rsidRDefault="005C7973" w:rsidP="00135FA1">
      <w:pPr>
        <w:spacing w:line="360" w:lineRule="auto"/>
        <w:jc w:val="both"/>
        <w:rPr>
          <w:rFonts w:ascii="Times New Roman" w:hAnsi="Times New Roman"/>
          <w:sz w:val="24"/>
          <w:szCs w:val="24"/>
          <w:vertAlign w:val="superscript"/>
        </w:rPr>
      </w:pPr>
      <w:r w:rsidRPr="00135FA1">
        <w:rPr>
          <w:rFonts w:ascii="Times New Roman" w:hAnsi="Times New Roman"/>
          <w:sz w:val="24"/>
          <w:szCs w:val="24"/>
        </w:rPr>
        <w:t xml:space="preserve">Bianca Andrade Carvalho </w:t>
      </w:r>
      <w:proofErr w:type="gramStart"/>
      <w:r w:rsidRPr="00135FA1">
        <w:rPr>
          <w:rFonts w:ascii="Times New Roman" w:hAnsi="Times New Roman"/>
          <w:sz w:val="24"/>
          <w:szCs w:val="24"/>
          <w:vertAlign w:val="superscript"/>
        </w:rPr>
        <w:t>1</w:t>
      </w:r>
      <w:proofErr w:type="gramEnd"/>
      <w:r w:rsidRPr="00135FA1">
        <w:rPr>
          <w:rFonts w:ascii="Times New Roman" w:hAnsi="Times New Roman"/>
          <w:sz w:val="24"/>
          <w:szCs w:val="24"/>
        </w:rPr>
        <w:t xml:space="preserve">, Bernardo </w:t>
      </w:r>
      <w:proofErr w:type="spellStart"/>
      <w:r w:rsidRPr="00135FA1">
        <w:rPr>
          <w:rFonts w:ascii="Times New Roman" w:hAnsi="Times New Roman"/>
          <w:sz w:val="24"/>
          <w:szCs w:val="24"/>
        </w:rPr>
        <w:t>Camara</w:t>
      </w:r>
      <w:proofErr w:type="spellEnd"/>
      <w:r w:rsidRPr="00135FA1">
        <w:rPr>
          <w:rFonts w:ascii="Times New Roman" w:hAnsi="Times New Roman"/>
          <w:sz w:val="24"/>
          <w:szCs w:val="24"/>
        </w:rPr>
        <w:t xml:space="preserve"> do Nascimento</w:t>
      </w:r>
      <w:r w:rsidRPr="00135FA1">
        <w:rPr>
          <w:rFonts w:ascii="Times New Roman" w:hAnsi="Times New Roman"/>
          <w:sz w:val="24"/>
          <w:szCs w:val="24"/>
          <w:vertAlign w:val="superscript"/>
        </w:rPr>
        <w:t>2</w:t>
      </w:r>
      <w:r w:rsidRPr="00135FA1">
        <w:rPr>
          <w:rFonts w:ascii="Times New Roman" w:hAnsi="Times New Roman"/>
          <w:sz w:val="24"/>
          <w:szCs w:val="24"/>
        </w:rPr>
        <w:t>, Renata Cândida da Silva</w:t>
      </w:r>
      <w:r w:rsidRPr="00135FA1">
        <w:rPr>
          <w:rFonts w:ascii="Times New Roman" w:hAnsi="Times New Roman"/>
          <w:sz w:val="24"/>
          <w:szCs w:val="24"/>
          <w:vertAlign w:val="superscript"/>
        </w:rPr>
        <w:t>3</w:t>
      </w:r>
      <w:r w:rsidRPr="00135FA1">
        <w:rPr>
          <w:rFonts w:ascii="Times New Roman" w:hAnsi="Times New Roman"/>
          <w:sz w:val="24"/>
          <w:szCs w:val="24"/>
        </w:rPr>
        <w:t>, Vitória da Silva do Patrocínio</w:t>
      </w:r>
      <w:r w:rsidRPr="00135FA1">
        <w:rPr>
          <w:rFonts w:ascii="Times New Roman" w:hAnsi="Times New Roman"/>
          <w:sz w:val="24"/>
          <w:szCs w:val="24"/>
          <w:vertAlign w:val="superscript"/>
        </w:rPr>
        <w:t>4</w:t>
      </w:r>
      <w:r w:rsidRPr="00135FA1">
        <w:rPr>
          <w:rFonts w:ascii="Times New Roman" w:hAnsi="Times New Roman"/>
          <w:sz w:val="24"/>
          <w:szCs w:val="24"/>
        </w:rPr>
        <w:t>, Flávia Carmo Horta Pinto</w:t>
      </w:r>
      <w:r w:rsidRPr="00135FA1">
        <w:rPr>
          <w:rFonts w:ascii="Times New Roman" w:hAnsi="Times New Roman"/>
          <w:sz w:val="24"/>
          <w:szCs w:val="24"/>
          <w:vertAlign w:val="superscript"/>
        </w:rPr>
        <w:t>5</w:t>
      </w:r>
      <w:r w:rsidRPr="00135FA1">
        <w:rPr>
          <w:rFonts w:ascii="Times New Roman" w:hAnsi="Times New Roman"/>
          <w:sz w:val="24"/>
          <w:szCs w:val="24"/>
        </w:rPr>
        <w:t>, Raquel Alves Costa</w:t>
      </w:r>
      <w:r w:rsidRPr="00135FA1">
        <w:rPr>
          <w:rFonts w:ascii="Times New Roman" w:hAnsi="Times New Roman"/>
          <w:sz w:val="24"/>
          <w:szCs w:val="24"/>
          <w:vertAlign w:val="superscript"/>
        </w:rPr>
        <w:t>6</w:t>
      </w:r>
    </w:p>
    <w:p w:rsidR="005C7973" w:rsidRPr="00135FA1" w:rsidRDefault="005C7973" w:rsidP="00135FA1">
      <w:pPr>
        <w:spacing w:line="360" w:lineRule="auto"/>
        <w:jc w:val="both"/>
        <w:rPr>
          <w:rFonts w:ascii="Times New Roman" w:hAnsi="Times New Roman"/>
          <w:b/>
          <w:sz w:val="24"/>
          <w:szCs w:val="24"/>
        </w:rPr>
      </w:pPr>
    </w:p>
    <w:p w:rsidR="005C7973" w:rsidRPr="00135FA1" w:rsidRDefault="005C7973" w:rsidP="00135FA1">
      <w:pPr>
        <w:spacing w:line="360" w:lineRule="auto"/>
        <w:jc w:val="both"/>
        <w:rPr>
          <w:rFonts w:ascii="Times New Roman" w:hAnsi="Times New Roman"/>
          <w:sz w:val="24"/>
          <w:szCs w:val="24"/>
        </w:rPr>
      </w:pPr>
      <w:r w:rsidRPr="00135FA1">
        <w:rPr>
          <w:rFonts w:ascii="Times New Roman" w:hAnsi="Times New Roman"/>
          <w:b/>
          <w:sz w:val="24"/>
          <w:szCs w:val="24"/>
        </w:rPr>
        <w:t xml:space="preserve">RESUMO: </w:t>
      </w:r>
      <w:r w:rsidRPr="00135FA1">
        <w:rPr>
          <w:rFonts w:ascii="Times New Roman" w:hAnsi="Times New Roman"/>
          <w:sz w:val="24"/>
          <w:szCs w:val="24"/>
        </w:rPr>
        <w:t xml:space="preserve">A cidade de São João Del-Rei presenciou no fim de 2015 um índice de alerta para focos do mosquito </w:t>
      </w:r>
      <w:r w:rsidRPr="00135FA1">
        <w:rPr>
          <w:rFonts w:ascii="Times New Roman" w:hAnsi="Times New Roman"/>
          <w:i/>
          <w:sz w:val="24"/>
          <w:szCs w:val="24"/>
        </w:rPr>
        <w:t xml:space="preserve">Aedes aegypti, </w:t>
      </w:r>
      <w:r w:rsidRPr="00135FA1">
        <w:rPr>
          <w:rFonts w:ascii="Times New Roman" w:hAnsi="Times New Roman"/>
          <w:sz w:val="24"/>
          <w:szCs w:val="24"/>
        </w:rPr>
        <w:t xml:space="preserve">divulgados pelo LIRAA. A cidade também foi escolhida </w:t>
      </w:r>
      <w:r w:rsidR="002A64E2">
        <w:rPr>
          <w:rFonts w:ascii="Times New Roman" w:hAnsi="Times New Roman"/>
          <w:sz w:val="24"/>
          <w:szCs w:val="24"/>
        </w:rPr>
        <w:t xml:space="preserve">para </w:t>
      </w:r>
      <w:r w:rsidRPr="00135FA1">
        <w:rPr>
          <w:rFonts w:ascii="Times New Roman" w:hAnsi="Times New Roman"/>
          <w:sz w:val="24"/>
          <w:szCs w:val="24"/>
        </w:rPr>
        <w:t>receber a Tocha Olímpica e por ser uma cidade turística há uma maior probabilidade de transmissão de várias doenças. Assim o Projeto (</w:t>
      </w:r>
      <w:proofErr w:type="spellStart"/>
      <w:r w:rsidRPr="00135FA1">
        <w:rPr>
          <w:rFonts w:ascii="Times New Roman" w:hAnsi="Times New Roman"/>
          <w:sz w:val="24"/>
          <w:szCs w:val="24"/>
        </w:rPr>
        <w:t>Co</w:t>
      </w:r>
      <w:proofErr w:type="spellEnd"/>
      <w:r w:rsidRPr="00135FA1">
        <w:rPr>
          <w:rFonts w:ascii="Times New Roman" w:hAnsi="Times New Roman"/>
          <w:sz w:val="24"/>
          <w:szCs w:val="24"/>
        </w:rPr>
        <w:t xml:space="preserve">) Relacionando Meio Ambiente e Saúde no Campo das Vertentes, projeto de extensão ligado ao Programa Casa Verde da Universidade Federal de São João Del-Rei, utilizou o evento da tocha para realizar uma ação de conscientização com a população presente no dia do acontecimento. O método escolhido foi uma ação corpo a corpo, para melhor contato com o público. Durante o evento foram distribuídos panfletos com informações de prevenção sobre as doenças, Dengue, </w:t>
      </w:r>
      <w:proofErr w:type="spellStart"/>
      <w:r w:rsidRPr="00135FA1">
        <w:rPr>
          <w:rFonts w:ascii="Times New Roman" w:hAnsi="Times New Roman"/>
          <w:sz w:val="24"/>
          <w:szCs w:val="24"/>
        </w:rPr>
        <w:t>Zika</w:t>
      </w:r>
      <w:proofErr w:type="spellEnd"/>
      <w:r w:rsidRPr="00135FA1">
        <w:rPr>
          <w:rFonts w:ascii="Times New Roman" w:hAnsi="Times New Roman"/>
          <w:sz w:val="24"/>
          <w:szCs w:val="24"/>
        </w:rPr>
        <w:t xml:space="preserve">, febre </w:t>
      </w:r>
      <w:proofErr w:type="spellStart"/>
      <w:r w:rsidRPr="00135FA1">
        <w:rPr>
          <w:rFonts w:ascii="Times New Roman" w:hAnsi="Times New Roman"/>
          <w:sz w:val="24"/>
          <w:szCs w:val="24"/>
        </w:rPr>
        <w:t>chikungunya</w:t>
      </w:r>
      <w:proofErr w:type="spellEnd"/>
      <w:r w:rsidRPr="00135FA1">
        <w:rPr>
          <w:rFonts w:ascii="Times New Roman" w:hAnsi="Times New Roman"/>
          <w:sz w:val="24"/>
          <w:szCs w:val="24"/>
        </w:rPr>
        <w:t xml:space="preserve"> e gripe H1N1. Também houve uma interação com o público infantil através da utilização de fantoches do </w:t>
      </w:r>
      <w:r w:rsidRPr="00135FA1">
        <w:rPr>
          <w:rFonts w:ascii="Times New Roman" w:hAnsi="Times New Roman"/>
          <w:i/>
          <w:sz w:val="24"/>
          <w:szCs w:val="24"/>
        </w:rPr>
        <w:t>Aedes aegypti</w:t>
      </w:r>
      <w:r w:rsidRPr="00135FA1">
        <w:rPr>
          <w:rFonts w:ascii="Times New Roman" w:hAnsi="Times New Roman"/>
          <w:sz w:val="24"/>
          <w:szCs w:val="24"/>
        </w:rPr>
        <w:t>. A população presente demonstrou um grande interesse e satisfação.</w:t>
      </w:r>
    </w:p>
    <w:p w:rsidR="005C7973" w:rsidRPr="00135FA1" w:rsidRDefault="005C7973" w:rsidP="00135FA1">
      <w:pPr>
        <w:spacing w:line="360" w:lineRule="auto"/>
        <w:jc w:val="both"/>
        <w:rPr>
          <w:rFonts w:ascii="Times New Roman" w:hAnsi="Times New Roman"/>
          <w:sz w:val="24"/>
          <w:szCs w:val="24"/>
        </w:rPr>
      </w:pPr>
      <w:r w:rsidRPr="00135FA1">
        <w:rPr>
          <w:rFonts w:ascii="Times New Roman" w:hAnsi="Times New Roman"/>
          <w:b/>
          <w:sz w:val="24"/>
          <w:szCs w:val="24"/>
        </w:rPr>
        <w:t>Palavras-chave:</w:t>
      </w:r>
      <w:r w:rsidRPr="00135FA1">
        <w:rPr>
          <w:rFonts w:ascii="Times New Roman" w:hAnsi="Times New Roman"/>
          <w:sz w:val="24"/>
          <w:szCs w:val="24"/>
        </w:rPr>
        <w:t xml:space="preserve"> Ambiente, Saúde, </w:t>
      </w:r>
      <w:r w:rsidRPr="00135FA1">
        <w:rPr>
          <w:rFonts w:ascii="Times New Roman" w:hAnsi="Times New Roman"/>
          <w:i/>
          <w:sz w:val="24"/>
          <w:szCs w:val="24"/>
        </w:rPr>
        <w:t>Aedes aegypti</w:t>
      </w:r>
      <w:r w:rsidRPr="00135FA1">
        <w:rPr>
          <w:rFonts w:ascii="Times New Roman" w:hAnsi="Times New Roman"/>
          <w:sz w:val="24"/>
          <w:szCs w:val="24"/>
        </w:rPr>
        <w:t>, Conscientização.</w:t>
      </w:r>
    </w:p>
    <w:p w:rsidR="005C7973" w:rsidRPr="00135FA1" w:rsidRDefault="005C7973" w:rsidP="00135FA1">
      <w:pPr>
        <w:spacing w:line="360" w:lineRule="auto"/>
        <w:jc w:val="both"/>
        <w:rPr>
          <w:rFonts w:ascii="Times New Roman" w:hAnsi="Times New Roman"/>
          <w:sz w:val="24"/>
          <w:szCs w:val="24"/>
        </w:rPr>
      </w:pPr>
    </w:p>
    <w:p w:rsidR="005C7973" w:rsidRPr="00135FA1" w:rsidRDefault="005C7973" w:rsidP="00135FA1">
      <w:pPr>
        <w:spacing w:line="360" w:lineRule="auto"/>
        <w:jc w:val="both"/>
        <w:rPr>
          <w:rFonts w:ascii="Times New Roman" w:hAnsi="Times New Roman"/>
          <w:b/>
          <w:sz w:val="24"/>
          <w:szCs w:val="24"/>
          <w:lang w:val="en-US"/>
        </w:rPr>
      </w:pPr>
      <w:r w:rsidRPr="00135FA1">
        <w:rPr>
          <w:rFonts w:ascii="Times New Roman" w:hAnsi="Times New Roman"/>
          <w:b/>
          <w:sz w:val="24"/>
          <w:szCs w:val="24"/>
          <w:lang w:val="en-US"/>
        </w:rPr>
        <w:t>(CO) RELATING ENVIRONMENT AND HEALTH IN OLYMPIC TORCH REJECTION IN SÃO JOÃO DEL REI-MG: EXPERIENCE REPORT</w:t>
      </w:r>
    </w:p>
    <w:p w:rsidR="005C7973" w:rsidRPr="002D2D81" w:rsidRDefault="005C7973" w:rsidP="00135FA1">
      <w:pPr>
        <w:spacing w:line="360" w:lineRule="auto"/>
        <w:jc w:val="both"/>
        <w:rPr>
          <w:rFonts w:ascii="Times New Roman" w:hAnsi="Times New Roman"/>
          <w:b/>
          <w:sz w:val="24"/>
          <w:szCs w:val="24"/>
          <w:lang w:val="en-US"/>
        </w:rPr>
      </w:pPr>
    </w:p>
    <w:p w:rsidR="00E97893" w:rsidRPr="00E97893" w:rsidRDefault="005C7973" w:rsidP="00E97893">
      <w:pPr>
        <w:spacing w:line="360" w:lineRule="auto"/>
        <w:jc w:val="both"/>
        <w:rPr>
          <w:rFonts w:ascii="Times New Roman" w:hAnsi="Times New Roman"/>
          <w:sz w:val="24"/>
          <w:szCs w:val="24"/>
          <w:lang w:val="en-US"/>
        </w:rPr>
      </w:pPr>
      <w:r w:rsidRPr="00135FA1">
        <w:rPr>
          <w:rFonts w:ascii="Times New Roman" w:hAnsi="Times New Roman"/>
          <w:b/>
          <w:sz w:val="24"/>
          <w:szCs w:val="24"/>
          <w:lang w:val="en-US"/>
        </w:rPr>
        <w:lastRenderedPageBreak/>
        <w:t xml:space="preserve">ABSTRACT: </w:t>
      </w:r>
    </w:p>
    <w:p w:rsidR="00E97893" w:rsidRPr="00E97893" w:rsidRDefault="00E97893" w:rsidP="00E97893">
      <w:pPr>
        <w:spacing w:line="360" w:lineRule="auto"/>
        <w:jc w:val="both"/>
        <w:rPr>
          <w:rFonts w:ascii="Times New Roman" w:hAnsi="Times New Roman"/>
          <w:sz w:val="24"/>
          <w:szCs w:val="24"/>
          <w:lang w:val="en-US"/>
        </w:rPr>
      </w:pPr>
      <w:r w:rsidRPr="00E97893">
        <w:rPr>
          <w:rFonts w:ascii="Times New Roman" w:hAnsi="Times New Roman"/>
          <w:sz w:val="24"/>
          <w:szCs w:val="24"/>
          <w:lang w:val="en-US"/>
        </w:rPr>
        <w:t xml:space="preserve">The city of São </w:t>
      </w:r>
      <w:proofErr w:type="spellStart"/>
      <w:r w:rsidRPr="00E97893">
        <w:rPr>
          <w:rFonts w:ascii="Times New Roman" w:hAnsi="Times New Roman"/>
          <w:sz w:val="24"/>
          <w:szCs w:val="24"/>
          <w:lang w:val="en-US"/>
        </w:rPr>
        <w:t>João</w:t>
      </w:r>
      <w:proofErr w:type="spellEnd"/>
      <w:r w:rsidRPr="00E97893">
        <w:rPr>
          <w:rFonts w:ascii="Times New Roman" w:hAnsi="Times New Roman"/>
          <w:sz w:val="24"/>
          <w:szCs w:val="24"/>
          <w:lang w:val="en-US"/>
        </w:rPr>
        <w:t xml:space="preserve"> Del-Rei witnessed an alert index for mosquito </w:t>
      </w:r>
      <w:proofErr w:type="spellStart"/>
      <w:r w:rsidRPr="00BB574F">
        <w:rPr>
          <w:rFonts w:ascii="Times New Roman" w:hAnsi="Times New Roman"/>
          <w:i/>
          <w:sz w:val="24"/>
          <w:szCs w:val="24"/>
          <w:lang w:val="en-US"/>
        </w:rPr>
        <w:t>Aedes</w:t>
      </w:r>
      <w:proofErr w:type="spellEnd"/>
      <w:r w:rsidRPr="00BB574F">
        <w:rPr>
          <w:rFonts w:ascii="Times New Roman" w:hAnsi="Times New Roman"/>
          <w:i/>
          <w:sz w:val="24"/>
          <w:szCs w:val="24"/>
          <w:lang w:val="en-US"/>
        </w:rPr>
        <w:t xml:space="preserve"> </w:t>
      </w:r>
      <w:proofErr w:type="spellStart"/>
      <w:r w:rsidRPr="00BB574F">
        <w:rPr>
          <w:rFonts w:ascii="Times New Roman" w:hAnsi="Times New Roman"/>
          <w:i/>
          <w:sz w:val="24"/>
          <w:szCs w:val="24"/>
          <w:lang w:val="en-US"/>
        </w:rPr>
        <w:t>aegypti</w:t>
      </w:r>
      <w:proofErr w:type="spellEnd"/>
      <w:r w:rsidRPr="00E97893">
        <w:rPr>
          <w:rFonts w:ascii="Times New Roman" w:hAnsi="Times New Roman"/>
          <w:sz w:val="24"/>
          <w:szCs w:val="24"/>
          <w:lang w:val="en-US"/>
        </w:rPr>
        <w:t xml:space="preserve"> outbreaks released by LIRAA at the end of 2015. The city was also chosen to receive the Olympic Torch and because it is a tourist town there is a greater probability of transmitting various diseases. Thus, the Project (Co) Relating the Environment and Health in the Field of Verts, an extension project linked to the Green House Program of the Federal University of São </w:t>
      </w:r>
      <w:proofErr w:type="spellStart"/>
      <w:r w:rsidRPr="00E97893">
        <w:rPr>
          <w:rFonts w:ascii="Times New Roman" w:hAnsi="Times New Roman"/>
          <w:sz w:val="24"/>
          <w:szCs w:val="24"/>
          <w:lang w:val="en-US"/>
        </w:rPr>
        <w:t>João</w:t>
      </w:r>
      <w:proofErr w:type="spellEnd"/>
      <w:r w:rsidRPr="00E97893">
        <w:rPr>
          <w:rFonts w:ascii="Times New Roman" w:hAnsi="Times New Roman"/>
          <w:sz w:val="24"/>
          <w:szCs w:val="24"/>
          <w:lang w:val="en-US"/>
        </w:rPr>
        <w:t xml:space="preserve"> Del-Rei, used the torch event to carry out an awareness campaign with the population present in the day of the event. The method chosen was a melee action, for better contact with the public. During the event, leaflets were distributed with information on prevention of diseases, Dengue, </w:t>
      </w:r>
      <w:proofErr w:type="spellStart"/>
      <w:r w:rsidRPr="00E97893">
        <w:rPr>
          <w:rFonts w:ascii="Times New Roman" w:hAnsi="Times New Roman"/>
          <w:sz w:val="24"/>
          <w:szCs w:val="24"/>
          <w:lang w:val="en-US"/>
        </w:rPr>
        <w:t>Zika</w:t>
      </w:r>
      <w:proofErr w:type="spellEnd"/>
      <w:r w:rsidRPr="00E97893">
        <w:rPr>
          <w:rFonts w:ascii="Times New Roman" w:hAnsi="Times New Roman"/>
          <w:sz w:val="24"/>
          <w:szCs w:val="24"/>
          <w:lang w:val="en-US"/>
        </w:rPr>
        <w:t xml:space="preserve">, Chikungunya fever and H1N1 flu. There was also an interaction with the children's audience through the use of </w:t>
      </w:r>
      <w:proofErr w:type="spellStart"/>
      <w:r w:rsidRPr="00BB574F">
        <w:rPr>
          <w:rFonts w:ascii="Times New Roman" w:hAnsi="Times New Roman"/>
          <w:i/>
          <w:sz w:val="24"/>
          <w:szCs w:val="24"/>
          <w:lang w:val="en-US"/>
        </w:rPr>
        <w:t>Aedes</w:t>
      </w:r>
      <w:proofErr w:type="spellEnd"/>
      <w:r w:rsidRPr="00BB574F">
        <w:rPr>
          <w:rFonts w:ascii="Times New Roman" w:hAnsi="Times New Roman"/>
          <w:i/>
          <w:sz w:val="24"/>
          <w:szCs w:val="24"/>
          <w:lang w:val="en-US"/>
        </w:rPr>
        <w:t xml:space="preserve"> </w:t>
      </w:r>
      <w:proofErr w:type="spellStart"/>
      <w:r w:rsidRPr="00BB574F">
        <w:rPr>
          <w:rFonts w:ascii="Times New Roman" w:hAnsi="Times New Roman"/>
          <w:i/>
          <w:sz w:val="24"/>
          <w:szCs w:val="24"/>
          <w:lang w:val="en-US"/>
        </w:rPr>
        <w:t>aegypti</w:t>
      </w:r>
      <w:proofErr w:type="spellEnd"/>
      <w:r w:rsidRPr="00E97893">
        <w:rPr>
          <w:rFonts w:ascii="Times New Roman" w:hAnsi="Times New Roman"/>
          <w:sz w:val="24"/>
          <w:szCs w:val="24"/>
          <w:lang w:val="en-US"/>
        </w:rPr>
        <w:t xml:space="preserve"> puppets. The present population showed great interest and satisfaction.</w:t>
      </w:r>
    </w:p>
    <w:p w:rsidR="00BB574F" w:rsidRDefault="00E97893" w:rsidP="00135FA1">
      <w:pPr>
        <w:spacing w:line="360" w:lineRule="auto"/>
        <w:jc w:val="both"/>
        <w:rPr>
          <w:rFonts w:ascii="Times New Roman" w:hAnsi="Times New Roman"/>
          <w:b/>
          <w:sz w:val="24"/>
          <w:szCs w:val="24"/>
          <w:lang w:val="en-US"/>
        </w:rPr>
      </w:pPr>
      <w:r w:rsidRPr="00E97893">
        <w:rPr>
          <w:rFonts w:ascii="Times New Roman" w:hAnsi="Times New Roman"/>
          <w:b/>
          <w:sz w:val="24"/>
          <w:szCs w:val="24"/>
          <w:lang w:val="en-US"/>
        </w:rPr>
        <w:t>Key words</w:t>
      </w:r>
      <w:r w:rsidRPr="00E97893">
        <w:rPr>
          <w:rFonts w:ascii="Times New Roman" w:hAnsi="Times New Roman"/>
          <w:sz w:val="24"/>
          <w:szCs w:val="24"/>
          <w:lang w:val="en-US"/>
        </w:rPr>
        <w:t xml:space="preserve">: Environment, Health, </w:t>
      </w:r>
      <w:proofErr w:type="spellStart"/>
      <w:r w:rsidRPr="00E97893">
        <w:rPr>
          <w:rFonts w:ascii="Times New Roman" w:hAnsi="Times New Roman"/>
          <w:sz w:val="24"/>
          <w:szCs w:val="24"/>
          <w:lang w:val="en-US"/>
        </w:rPr>
        <w:t>Aedes</w:t>
      </w:r>
      <w:proofErr w:type="spellEnd"/>
      <w:r w:rsidRPr="00E97893">
        <w:rPr>
          <w:rFonts w:ascii="Times New Roman" w:hAnsi="Times New Roman"/>
          <w:sz w:val="24"/>
          <w:szCs w:val="24"/>
          <w:lang w:val="en-US"/>
        </w:rPr>
        <w:t xml:space="preserve"> </w:t>
      </w:r>
      <w:proofErr w:type="spellStart"/>
      <w:r w:rsidRPr="00E97893">
        <w:rPr>
          <w:rFonts w:ascii="Times New Roman" w:hAnsi="Times New Roman"/>
          <w:sz w:val="24"/>
          <w:szCs w:val="24"/>
          <w:lang w:val="en-US"/>
        </w:rPr>
        <w:t>aegypti</w:t>
      </w:r>
      <w:proofErr w:type="spellEnd"/>
      <w:r w:rsidRPr="00E97893">
        <w:rPr>
          <w:rFonts w:ascii="Times New Roman" w:hAnsi="Times New Roman"/>
          <w:sz w:val="24"/>
          <w:szCs w:val="24"/>
          <w:lang w:val="en-US"/>
        </w:rPr>
        <w:t>, Awareness.</w:t>
      </w:r>
      <w:r w:rsidR="005C7973" w:rsidRPr="00EB6590" w:rsidDel="004024F1">
        <w:rPr>
          <w:rFonts w:ascii="Times New Roman" w:hAnsi="Times New Roman"/>
          <w:b/>
          <w:sz w:val="24"/>
          <w:szCs w:val="24"/>
          <w:lang w:val="en-US"/>
        </w:rPr>
        <w:t xml:space="preserve"> </w:t>
      </w:r>
    </w:p>
    <w:p w:rsidR="005C7973" w:rsidRPr="002D2D81" w:rsidRDefault="005C7973" w:rsidP="00135FA1">
      <w:pPr>
        <w:spacing w:line="360" w:lineRule="auto"/>
        <w:jc w:val="both"/>
        <w:rPr>
          <w:rFonts w:ascii="Times New Roman" w:hAnsi="Times New Roman"/>
          <w:b/>
          <w:sz w:val="24"/>
          <w:szCs w:val="24"/>
        </w:rPr>
      </w:pPr>
      <w:r w:rsidRPr="002D2D81">
        <w:rPr>
          <w:rFonts w:ascii="Times New Roman" w:hAnsi="Times New Roman"/>
          <w:b/>
          <w:sz w:val="24"/>
          <w:szCs w:val="24"/>
        </w:rPr>
        <w:t>(CO) RELACIONANDO MEDIO AMBIENTE Y SALUD EN EL REVEZAMIENTO DE LA TOCHA OLÍMPICA EN S</w:t>
      </w:r>
      <w:r w:rsidR="006A4F8B">
        <w:rPr>
          <w:rFonts w:ascii="Times New Roman" w:hAnsi="Times New Roman"/>
          <w:b/>
          <w:sz w:val="24"/>
          <w:szCs w:val="24"/>
        </w:rPr>
        <w:t>ÃO JOÃO</w:t>
      </w:r>
      <w:r w:rsidRPr="002D2D81">
        <w:rPr>
          <w:rFonts w:ascii="Times New Roman" w:hAnsi="Times New Roman"/>
          <w:b/>
          <w:sz w:val="24"/>
          <w:szCs w:val="24"/>
        </w:rPr>
        <w:t xml:space="preserve"> DEL REY-MG: RELATO DE EXPERIENCIA</w:t>
      </w:r>
    </w:p>
    <w:p w:rsidR="00BB574F" w:rsidRPr="00BB574F" w:rsidRDefault="00135FA1" w:rsidP="00BB574F">
      <w:pPr>
        <w:spacing w:line="360" w:lineRule="auto"/>
        <w:jc w:val="both"/>
        <w:rPr>
          <w:rFonts w:ascii="Times New Roman" w:hAnsi="Times New Roman"/>
          <w:sz w:val="24"/>
          <w:szCs w:val="24"/>
        </w:rPr>
      </w:pPr>
      <w:r w:rsidRPr="00135FA1">
        <w:rPr>
          <w:rFonts w:ascii="Times New Roman" w:hAnsi="Times New Roman"/>
          <w:b/>
          <w:sz w:val="24"/>
          <w:szCs w:val="24"/>
        </w:rPr>
        <w:t>RESUMEN:</w:t>
      </w:r>
      <w:r w:rsidRPr="00135FA1">
        <w:rPr>
          <w:rFonts w:ascii="Times New Roman" w:hAnsi="Times New Roman"/>
          <w:sz w:val="24"/>
          <w:szCs w:val="24"/>
        </w:rPr>
        <w:t xml:space="preserve"> </w:t>
      </w:r>
    </w:p>
    <w:p w:rsidR="00BB574F" w:rsidRPr="00BB574F" w:rsidRDefault="00BB574F" w:rsidP="00BB574F">
      <w:pPr>
        <w:spacing w:line="360" w:lineRule="auto"/>
        <w:jc w:val="both"/>
        <w:rPr>
          <w:rFonts w:ascii="Times New Roman" w:hAnsi="Times New Roman"/>
          <w:sz w:val="24"/>
          <w:szCs w:val="24"/>
        </w:rPr>
      </w:pPr>
      <w:r w:rsidRPr="00BB574F">
        <w:rPr>
          <w:rFonts w:ascii="Times New Roman" w:hAnsi="Times New Roman"/>
          <w:sz w:val="24"/>
          <w:szCs w:val="24"/>
        </w:rPr>
        <w:t xml:space="preserve">La </w:t>
      </w:r>
      <w:proofErr w:type="spellStart"/>
      <w:r w:rsidRPr="00BB574F">
        <w:rPr>
          <w:rFonts w:ascii="Times New Roman" w:hAnsi="Times New Roman"/>
          <w:sz w:val="24"/>
          <w:szCs w:val="24"/>
        </w:rPr>
        <w:t>ciudad</w:t>
      </w:r>
      <w:proofErr w:type="spellEnd"/>
      <w:r w:rsidRPr="00BB574F">
        <w:rPr>
          <w:rFonts w:ascii="Times New Roman" w:hAnsi="Times New Roman"/>
          <w:sz w:val="24"/>
          <w:szCs w:val="24"/>
        </w:rPr>
        <w:t xml:space="preserve"> de São João Del-Rei </w:t>
      </w:r>
      <w:proofErr w:type="spellStart"/>
      <w:r w:rsidRPr="00BB574F">
        <w:rPr>
          <w:rFonts w:ascii="Times New Roman" w:hAnsi="Times New Roman"/>
          <w:sz w:val="24"/>
          <w:szCs w:val="24"/>
        </w:rPr>
        <w:t>presenció</w:t>
      </w:r>
      <w:proofErr w:type="spellEnd"/>
      <w:r w:rsidRPr="00BB574F">
        <w:rPr>
          <w:rFonts w:ascii="Times New Roman" w:hAnsi="Times New Roman"/>
          <w:sz w:val="24"/>
          <w:szCs w:val="24"/>
        </w:rPr>
        <w:t xml:space="preserve"> a </w:t>
      </w:r>
      <w:proofErr w:type="spellStart"/>
      <w:r w:rsidRPr="00BB574F">
        <w:rPr>
          <w:rFonts w:ascii="Times New Roman" w:hAnsi="Times New Roman"/>
          <w:sz w:val="24"/>
          <w:szCs w:val="24"/>
        </w:rPr>
        <w:t>finales</w:t>
      </w:r>
      <w:proofErr w:type="spellEnd"/>
      <w:r w:rsidRPr="00BB574F">
        <w:rPr>
          <w:rFonts w:ascii="Times New Roman" w:hAnsi="Times New Roman"/>
          <w:sz w:val="24"/>
          <w:szCs w:val="24"/>
        </w:rPr>
        <w:t xml:space="preserve"> de 2015 </w:t>
      </w:r>
      <w:proofErr w:type="spellStart"/>
      <w:r w:rsidRPr="00BB574F">
        <w:rPr>
          <w:rFonts w:ascii="Times New Roman" w:hAnsi="Times New Roman"/>
          <w:sz w:val="24"/>
          <w:szCs w:val="24"/>
        </w:rPr>
        <w:t>un</w:t>
      </w:r>
      <w:proofErr w:type="spellEnd"/>
      <w:r w:rsidRPr="00BB574F">
        <w:rPr>
          <w:rFonts w:ascii="Times New Roman" w:hAnsi="Times New Roman"/>
          <w:sz w:val="24"/>
          <w:szCs w:val="24"/>
        </w:rPr>
        <w:t xml:space="preserve"> índice de alerta para focos </w:t>
      </w:r>
      <w:proofErr w:type="spellStart"/>
      <w:proofErr w:type="gramStart"/>
      <w:r w:rsidRPr="00BB574F">
        <w:rPr>
          <w:rFonts w:ascii="Times New Roman" w:hAnsi="Times New Roman"/>
          <w:sz w:val="24"/>
          <w:szCs w:val="24"/>
        </w:rPr>
        <w:t>del</w:t>
      </w:r>
      <w:proofErr w:type="spellEnd"/>
      <w:proofErr w:type="gramEnd"/>
      <w:r w:rsidRPr="00BB574F">
        <w:rPr>
          <w:rFonts w:ascii="Times New Roman" w:hAnsi="Times New Roman"/>
          <w:sz w:val="24"/>
          <w:szCs w:val="24"/>
        </w:rPr>
        <w:t xml:space="preserve"> mosquito Aedes aegypti, divulgados por </w:t>
      </w:r>
      <w:proofErr w:type="spellStart"/>
      <w:r w:rsidRPr="00BB574F">
        <w:rPr>
          <w:rFonts w:ascii="Times New Roman" w:hAnsi="Times New Roman"/>
          <w:sz w:val="24"/>
          <w:szCs w:val="24"/>
        </w:rPr>
        <w:t>el</w:t>
      </w:r>
      <w:proofErr w:type="spellEnd"/>
      <w:r w:rsidRPr="00BB574F">
        <w:rPr>
          <w:rFonts w:ascii="Times New Roman" w:hAnsi="Times New Roman"/>
          <w:sz w:val="24"/>
          <w:szCs w:val="24"/>
        </w:rPr>
        <w:t xml:space="preserve"> LIRAA. La </w:t>
      </w:r>
      <w:proofErr w:type="spellStart"/>
      <w:r w:rsidRPr="00BB574F">
        <w:rPr>
          <w:rFonts w:ascii="Times New Roman" w:hAnsi="Times New Roman"/>
          <w:sz w:val="24"/>
          <w:szCs w:val="24"/>
        </w:rPr>
        <w:t>ciudad</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también</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fue</w:t>
      </w:r>
      <w:proofErr w:type="spellEnd"/>
      <w:r w:rsidRPr="00BB574F">
        <w:rPr>
          <w:rFonts w:ascii="Times New Roman" w:hAnsi="Times New Roman"/>
          <w:sz w:val="24"/>
          <w:szCs w:val="24"/>
        </w:rPr>
        <w:t xml:space="preserve"> elegida para </w:t>
      </w:r>
      <w:proofErr w:type="spellStart"/>
      <w:r w:rsidRPr="00BB574F">
        <w:rPr>
          <w:rFonts w:ascii="Times New Roman" w:hAnsi="Times New Roman"/>
          <w:sz w:val="24"/>
          <w:szCs w:val="24"/>
        </w:rPr>
        <w:t>recibir</w:t>
      </w:r>
      <w:proofErr w:type="spellEnd"/>
      <w:r w:rsidRPr="00BB574F">
        <w:rPr>
          <w:rFonts w:ascii="Times New Roman" w:hAnsi="Times New Roman"/>
          <w:sz w:val="24"/>
          <w:szCs w:val="24"/>
        </w:rPr>
        <w:t xml:space="preserve"> </w:t>
      </w:r>
      <w:proofErr w:type="spellStart"/>
      <w:proofErr w:type="gramStart"/>
      <w:r w:rsidRPr="00BB574F">
        <w:rPr>
          <w:rFonts w:ascii="Times New Roman" w:hAnsi="Times New Roman"/>
          <w:sz w:val="24"/>
          <w:szCs w:val="24"/>
        </w:rPr>
        <w:t>la</w:t>
      </w:r>
      <w:proofErr w:type="spellEnd"/>
      <w:proofErr w:type="gramEnd"/>
      <w:r w:rsidRPr="00BB574F">
        <w:rPr>
          <w:rFonts w:ascii="Times New Roman" w:hAnsi="Times New Roman"/>
          <w:sz w:val="24"/>
          <w:szCs w:val="24"/>
        </w:rPr>
        <w:t xml:space="preserve"> </w:t>
      </w:r>
      <w:proofErr w:type="spellStart"/>
      <w:r w:rsidRPr="00BB574F">
        <w:rPr>
          <w:rFonts w:ascii="Times New Roman" w:hAnsi="Times New Roman"/>
          <w:sz w:val="24"/>
          <w:szCs w:val="24"/>
        </w:rPr>
        <w:t>Antorcha</w:t>
      </w:r>
      <w:proofErr w:type="spellEnd"/>
      <w:r w:rsidRPr="00BB574F">
        <w:rPr>
          <w:rFonts w:ascii="Times New Roman" w:hAnsi="Times New Roman"/>
          <w:sz w:val="24"/>
          <w:szCs w:val="24"/>
        </w:rPr>
        <w:t xml:space="preserve"> Olímpica y por ser una </w:t>
      </w:r>
      <w:proofErr w:type="spellStart"/>
      <w:r w:rsidRPr="00BB574F">
        <w:rPr>
          <w:rFonts w:ascii="Times New Roman" w:hAnsi="Times New Roman"/>
          <w:sz w:val="24"/>
          <w:szCs w:val="24"/>
        </w:rPr>
        <w:t>ciudad</w:t>
      </w:r>
      <w:proofErr w:type="spellEnd"/>
      <w:r w:rsidRPr="00BB574F">
        <w:rPr>
          <w:rFonts w:ascii="Times New Roman" w:hAnsi="Times New Roman"/>
          <w:sz w:val="24"/>
          <w:szCs w:val="24"/>
        </w:rPr>
        <w:t xml:space="preserve"> turística </w:t>
      </w:r>
      <w:proofErr w:type="spellStart"/>
      <w:r w:rsidRPr="00BB574F">
        <w:rPr>
          <w:rFonts w:ascii="Times New Roman" w:hAnsi="Times New Roman"/>
          <w:sz w:val="24"/>
          <w:szCs w:val="24"/>
        </w:rPr>
        <w:t>hay</w:t>
      </w:r>
      <w:proofErr w:type="spellEnd"/>
      <w:r w:rsidRPr="00BB574F">
        <w:rPr>
          <w:rFonts w:ascii="Times New Roman" w:hAnsi="Times New Roman"/>
          <w:sz w:val="24"/>
          <w:szCs w:val="24"/>
        </w:rPr>
        <w:t xml:space="preserve"> una </w:t>
      </w:r>
      <w:proofErr w:type="spellStart"/>
      <w:r w:rsidRPr="00BB574F">
        <w:rPr>
          <w:rFonts w:ascii="Times New Roman" w:hAnsi="Times New Roman"/>
          <w:sz w:val="24"/>
          <w:szCs w:val="24"/>
        </w:rPr>
        <w:t>mayor</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probabilidad</w:t>
      </w:r>
      <w:proofErr w:type="spellEnd"/>
      <w:r w:rsidRPr="00BB574F">
        <w:rPr>
          <w:rFonts w:ascii="Times New Roman" w:hAnsi="Times New Roman"/>
          <w:sz w:val="24"/>
          <w:szCs w:val="24"/>
        </w:rPr>
        <w:t xml:space="preserve"> de </w:t>
      </w:r>
      <w:proofErr w:type="spellStart"/>
      <w:r w:rsidRPr="00BB574F">
        <w:rPr>
          <w:rFonts w:ascii="Times New Roman" w:hAnsi="Times New Roman"/>
          <w:sz w:val="24"/>
          <w:szCs w:val="24"/>
        </w:rPr>
        <w:t>transmisión</w:t>
      </w:r>
      <w:proofErr w:type="spellEnd"/>
      <w:r w:rsidRPr="00BB574F">
        <w:rPr>
          <w:rFonts w:ascii="Times New Roman" w:hAnsi="Times New Roman"/>
          <w:sz w:val="24"/>
          <w:szCs w:val="24"/>
        </w:rPr>
        <w:t xml:space="preserve"> de varias </w:t>
      </w:r>
      <w:proofErr w:type="spellStart"/>
      <w:r w:rsidRPr="00BB574F">
        <w:rPr>
          <w:rFonts w:ascii="Times New Roman" w:hAnsi="Times New Roman"/>
          <w:sz w:val="24"/>
          <w:szCs w:val="24"/>
        </w:rPr>
        <w:t>enfermedades</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Así</w:t>
      </w:r>
      <w:proofErr w:type="spellEnd"/>
      <w:r w:rsidRPr="00BB574F">
        <w:rPr>
          <w:rFonts w:ascii="Times New Roman" w:hAnsi="Times New Roman"/>
          <w:sz w:val="24"/>
          <w:szCs w:val="24"/>
        </w:rPr>
        <w:t xml:space="preserve"> </w:t>
      </w:r>
      <w:proofErr w:type="spellStart"/>
      <w:proofErr w:type="gramStart"/>
      <w:r w:rsidRPr="00BB574F">
        <w:rPr>
          <w:rFonts w:ascii="Times New Roman" w:hAnsi="Times New Roman"/>
          <w:sz w:val="24"/>
          <w:szCs w:val="24"/>
        </w:rPr>
        <w:t>el</w:t>
      </w:r>
      <w:proofErr w:type="spellEnd"/>
      <w:proofErr w:type="gramEnd"/>
      <w:r w:rsidRPr="00BB574F">
        <w:rPr>
          <w:rFonts w:ascii="Times New Roman" w:hAnsi="Times New Roman"/>
          <w:sz w:val="24"/>
          <w:szCs w:val="24"/>
        </w:rPr>
        <w:t xml:space="preserve"> </w:t>
      </w:r>
      <w:proofErr w:type="spellStart"/>
      <w:r w:rsidRPr="00BB574F">
        <w:rPr>
          <w:rFonts w:ascii="Times New Roman" w:hAnsi="Times New Roman"/>
          <w:sz w:val="24"/>
          <w:szCs w:val="24"/>
        </w:rPr>
        <w:t>Proyecto</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Co</w:t>
      </w:r>
      <w:proofErr w:type="spellEnd"/>
      <w:r w:rsidRPr="00BB574F">
        <w:rPr>
          <w:rFonts w:ascii="Times New Roman" w:hAnsi="Times New Roman"/>
          <w:sz w:val="24"/>
          <w:szCs w:val="24"/>
        </w:rPr>
        <w:t xml:space="preserve">) Relacionando </w:t>
      </w:r>
      <w:proofErr w:type="spellStart"/>
      <w:r w:rsidRPr="00BB574F">
        <w:rPr>
          <w:rFonts w:ascii="Times New Roman" w:hAnsi="Times New Roman"/>
          <w:sz w:val="24"/>
          <w:szCs w:val="24"/>
        </w:rPr>
        <w:t>Medio</w:t>
      </w:r>
      <w:proofErr w:type="spellEnd"/>
      <w:r w:rsidRPr="00BB574F">
        <w:rPr>
          <w:rFonts w:ascii="Times New Roman" w:hAnsi="Times New Roman"/>
          <w:sz w:val="24"/>
          <w:szCs w:val="24"/>
        </w:rPr>
        <w:t xml:space="preserve"> Ambiente y </w:t>
      </w:r>
      <w:proofErr w:type="spellStart"/>
      <w:r w:rsidRPr="00BB574F">
        <w:rPr>
          <w:rFonts w:ascii="Times New Roman" w:hAnsi="Times New Roman"/>
          <w:sz w:val="24"/>
          <w:szCs w:val="24"/>
        </w:rPr>
        <w:t>Salud</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en</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el</w:t>
      </w:r>
      <w:proofErr w:type="spellEnd"/>
      <w:r w:rsidRPr="00BB574F">
        <w:rPr>
          <w:rFonts w:ascii="Times New Roman" w:hAnsi="Times New Roman"/>
          <w:sz w:val="24"/>
          <w:szCs w:val="24"/>
        </w:rPr>
        <w:t xml:space="preserve"> Campo de </w:t>
      </w:r>
      <w:proofErr w:type="spellStart"/>
      <w:r w:rsidRPr="00BB574F">
        <w:rPr>
          <w:rFonts w:ascii="Times New Roman" w:hAnsi="Times New Roman"/>
          <w:sz w:val="24"/>
          <w:szCs w:val="24"/>
        </w:rPr>
        <w:t>las</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Vertientes</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proyecto</w:t>
      </w:r>
      <w:proofErr w:type="spellEnd"/>
      <w:r w:rsidRPr="00BB574F">
        <w:rPr>
          <w:rFonts w:ascii="Times New Roman" w:hAnsi="Times New Roman"/>
          <w:sz w:val="24"/>
          <w:szCs w:val="24"/>
        </w:rPr>
        <w:t xml:space="preserve"> de </w:t>
      </w:r>
      <w:proofErr w:type="spellStart"/>
      <w:r w:rsidRPr="00BB574F">
        <w:rPr>
          <w:rFonts w:ascii="Times New Roman" w:hAnsi="Times New Roman"/>
          <w:sz w:val="24"/>
          <w:szCs w:val="24"/>
        </w:rPr>
        <w:t>extensión</w:t>
      </w:r>
      <w:proofErr w:type="spellEnd"/>
      <w:r w:rsidRPr="00BB574F">
        <w:rPr>
          <w:rFonts w:ascii="Times New Roman" w:hAnsi="Times New Roman"/>
          <w:sz w:val="24"/>
          <w:szCs w:val="24"/>
        </w:rPr>
        <w:t xml:space="preserve"> ligado al Programa Casa Verde de </w:t>
      </w:r>
      <w:proofErr w:type="spellStart"/>
      <w:r w:rsidRPr="00BB574F">
        <w:rPr>
          <w:rFonts w:ascii="Times New Roman" w:hAnsi="Times New Roman"/>
          <w:sz w:val="24"/>
          <w:szCs w:val="24"/>
        </w:rPr>
        <w:t>la</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Universidad</w:t>
      </w:r>
      <w:proofErr w:type="spellEnd"/>
      <w:r w:rsidRPr="00BB574F">
        <w:rPr>
          <w:rFonts w:ascii="Times New Roman" w:hAnsi="Times New Roman"/>
          <w:sz w:val="24"/>
          <w:szCs w:val="24"/>
        </w:rPr>
        <w:t xml:space="preserve"> Federal de São João Del-Rey, </w:t>
      </w:r>
      <w:proofErr w:type="spellStart"/>
      <w:r w:rsidRPr="00BB574F">
        <w:rPr>
          <w:rFonts w:ascii="Times New Roman" w:hAnsi="Times New Roman"/>
          <w:sz w:val="24"/>
          <w:szCs w:val="24"/>
        </w:rPr>
        <w:t>utilizó</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el</w:t>
      </w:r>
      <w:proofErr w:type="spellEnd"/>
      <w:r w:rsidRPr="00BB574F">
        <w:rPr>
          <w:rFonts w:ascii="Times New Roman" w:hAnsi="Times New Roman"/>
          <w:sz w:val="24"/>
          <w:szCs w:val="24"/>
        </w:rPr>
        <w:t xml:space="preserve"> evento de </w:t>
      </w:r>
      <w:proofErr w:type="spellStart"/>
      <w:r w:rsidRPr="00BB574F">
        <w:rPr>
          <w:rFonts w:ascii="Times New Roman" w:hAnsi="Times New Roman"/>
          <w:sz w:val="24"/>
          <w:szCs w:val="24"/>
        </w:rPr>
        <w:t>la</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antorcha</w:t>
      </w:r>
      <w:proofErr w:type="spellEnd"/>
      <w:r w:rsidRPr="00BB574F">
        <w:rPr>
          <w:rFonts w:ascii="Times New Roman" w:hAnsi="Times New Roman"/>
          <w:sz w:val="24"/>
          <w:szCs w:val="24"/>
        </w:rPr>
        <w:t xml:space="preserve"> para realizar una </w:t>
      </w:r>
      <w:proofErr w:type="spellStart"/>
      <w:r w:rsidRPr="00BB574F">
        <w:rPr>
          <w:rFonts w:ascii="Times New Roman" w:hAnsi="Times New Roman"/>
          <w:sz w:val="24"/>
          <w:szCs w:val="24"/>
        </w:rPr>
        <w:t>acción</w:t>
      </w:r>
      <w:proofErr w:type="spellEnd"/>
      <w:r w:rsidRPr="00BB574F">
        <w:rPr>
          <w:rFonts w:ascii="Times New Roman" w:hAnsi="Times New Roman"/>
          <w:sz w:val="24"/>
          <w:szCs w:val="24"/>
        </w:rPr>
        <w:t xml:space="preserve"> de </w:t>
      </w:r>
      <w:proofErr w:type="spellStart"/>
      <w:r w:rsidRPr="00BB574F">
        <w:rPr>
          <w:rFonts w:ascii="Times New Roman" w:hAnsi="Times New Roman"/>
          <w:sz w:val="24"/>
          <w:szCs w:val="24"/>
        </w:rPr>
        <w:t>concientización</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con</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la</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población</w:t>
      </w:r>
      <w:proofErr w:type="spellEnd"/>
      <w:r w:rsidRPr="00BB574F">
        <w:rPr>
          <w:rFonts w:ascii="Times New Roman" w:hAnsi="Times New Roman"/>
          <w:sz w:val="24"/>
          <w:szCs w:val="24"/>
        </w:rPr>
        <w:t xml:space="preserve"> presente </w:t>
      </w:r>
      <w:proofErr w:type="spellStart"/>
      <w:r w:rsidRPr="00BB574F">
        <w:rPr>
          <w:rFonts w:ascii="Times New Roman" w:hAnsi="Times New Roman"/>
          <w:sz w:val="24"/>
          <w:szCs w:val="24"/>
        </w:rPr>
        <w:t>en</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el</w:t>
      </w:r>
      <w:proofErr w:type="spellEnd"/>
      <w:r w:rsidRPr="00BB574F">
        <w:rPr>
          <w:rFonts w:ascii="Times New Roman" w:hAnsi="Times New Roman"/>
          <w:sz w:val="24"/>
          <w:szCs w:val="24"/>
        </w:rPr>
        <w:t xml:space="preserve"> presente, </w:t>
      </w:r>
      <w:proofErr w:type="spellStart"/>
      <w:r w:rsidRPr="00BB574F">
        <w:rPr>
          <w:rFonts w:ascii="Times New Roman" w:hAnsi="Times New Roman"/>
          <w:sz w:val="24"/>
          <w:szCs w:val="24"/>
        </w:rPr>
        <w:t>día</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del</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acontecimiento</w:t>
      </w:r>
      <w:proofErr w:type="spellEnd"/>
      <w:r w:rsidRPr="00BB574F">
        <w:rPr>
          <w:rFonts w:ascii="Times New Roman" w:hAnsi="Times New Roman"/>
          <w:sz w:val="24"/>
          <w:szCs w:val="24"/>
        </w:rPr>
        <w:t xml:space="preserve">. El método elegido </w:t>
      </w:r>
      <w:proofErr w:type="spellStart"/>
      <w:r w:rsidRPr="00BB574F">
        <w:rPr>
          <w:rFonts w:ascii="Times New Roman" w:hAnsi="Times New Roman"/>
          <w:sz w:val="24"/>
          <w:szCs w:val="24"/>
        </w:rPr>
        <w:t>fue</w:t>
      </w:r>
      <w:proofErr w:type="spellEnd"/>
      <w:r w:rsidRPr="00BB574F">
        <w:rPr>
          <w:rFonts w:ascii="Times New Roman" w:hAnsi="Times New Roman"/>
          <w:sz w:val="24"/>
          <w:szCs w:val="24"/>
        </w:rPr>
        <w:t xml:space="preserve"> una </w:t>
      </w:r>
      <w:proofErr w:type="spellStart"/>
      <w:r w:rsidRPr="00BB574F">
        <w:rPr>
          <w:rFonts w:ascii="Times New Roman" w:hAnsi="Times New Roman"/>
          <w:sz w:val="24"/>
          <w:szCs w:val="24"/>
        </w:rPr>
        <w:t>acción</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cuerpo</w:t>
      </w:r>
      <w:proofErr w:type="spellEnd"/>
      <w:r w:rsidRPr="00BB574F">
        <w:rPr>
          <w:rFonts w:ascii="Times New Roman" w:hAnsi="Times New Roman"/>
          <w:sz w:val="24"/>
          <w:szCs w:val="24"/>
        </w:rPr>
        <w:t xml:space="preserve"> a </w:t>
      </w:r>
      <w:proofErr w:type="spellStart"/>
      <w:r w:rsidRPr="00BB574F">
        <w:rPr>
          <w:rFonts w:ascii="Times New Roman" w:hAnsi="Times New Roman"/>
          <w:sz w:val="24"/>
          <w:szCs w:val="24"/>
        </w:rPr>
        <w:t>cuerpo</w:t>
      </w:r>
      <w:proofErr w:type="spellEnd"/>
      <w:r w:rsidRPr="00BB574F">
        <w:rPr>
          <w:rFonts w:ascii="Times New Roman" w:hAnsi="Times New Roman"/>
          <w:sz w:val="24"/>
          <w:szCs w:val="24"/>
        </w:rPr>
        <w:t xml:space="preserve">, para </w:t>
      </w:r>
      <w:proofErr w:type="spellStart"/>
      <w:r w:rsidRPr="00BB574F">
        <w:rPr>
          <w:rFonts w:ascii="Times New Roman" w:hAnsi="Times New Roman"/>
          <w:sz w:val="24"/>
          <w:szCs w:val="24"/>
        </w:rPr>
        <w:t>mejor</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contacto</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con</w:t>
      </w:r>
      <w:proofErr w:type="spellEnd"/>
      <w:r w:rsidRPr="00BB574F">
        <w:rPr>
          <w:rFonts w:ascii="Times New Roman" w:hAnsi="Times New Roman"/>
          <w:sz w:val="24"/>
          <w:szCs w:val="24"/>
        </w:rPr>
        <w:t xml:space="preserve"> </w:t>
      </w:r>
      <w:proofErr w:type="spellStart"/>
      <w:proofErr w:type="gramStart"/>
      <w:r w:rsidRPr="00BB574F">
        <w:rPr>
          <w:rFonts w:ascii="Times New Roman" w:hAnsi="Times New Roman"/>
          <w:sz w:val="24"/>
          <w:szCs w:val="24"/>
        </w:rPr>
        <w:t>el</w:t>
      </w:r>
      <w:proofErr w:type="spellEnd"/>
      <w:proofErr w:type="gramEnd"/>
      <w:r w:rsidRPr="00BB574F">
        <w:rPr>
          <w:rFonts w:ascii="Times New Roman" w:hAnsi="Times New Roman"/>
          <w:sz w:val="24"/>
          <w:szCs w:val="24"/>
        </w:rPr>
        <w:t xml:space="preserve"> público. Durante </w:t>
      </w:r>
      <w:proofErr w:type="spellStart"/>
      <w:proofErr w:type="gramStart"/>
      <w:r w:rsidRPr="00BB574F">
        <w:rPr>
          <w:rFonts w:ascii="Times New Roman" w:hAnsi="Times New Roman"/>
          <w:sz w:val="24"/>
          <w:szCs w:val="24"/>
        </w:rPr>
        <w:t>el</w:t>
      </w:r>
      <w:proofErr w:type="spellEnd"/>
      <w:proofErr w:type="gramEnd"/>
      <w:r w:rsidRPr="00BB574F">
        <w:rPr>
          <w:rFonts w:ascii="Times New Roman" w:hAnsi="Times New Roman"/>
          <w:sz w:val="24"/>
          <w:szCs w:val="24"/>
        </w:rPr>
        <w:t xml:space="preserve"> evento se </w:t>
      </w:r>
      <w:proofErr w:type="spellStart"/>
      <w:r w:rsidRPr="00BB574F">
        <w:rPr>
          <w:rFonts w:ascii="Times New Roman" w:hAnsi="Times New Roman"/>
          <w:sz w:val="24"/>
          <w:szCs w:val="24"/>
        </w:rPr>
        <w:t>distribuyeron</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folletos</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con</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información</w:t>
      </w:r>
      <w:proofErr w:type="spellEnd"/>
      <w:r w:rsidRPr="00BB574F">
        <w:rPr>
          <w:rFonts w:ascii="Times New Roman" w:hAnsi="Times New Roman"/>
          <w:sz w:val="24"/>
          <w:szCs w:val="24"/>
        </w:rPr>
        <w:t xml:space="preserve"> de </w:t>
      </w:r>
      <w:proofErr w:type="spellStart"/>
      <w:r w:rsidRPr="00BB574F">
        <w:rPr>
          <w:rFonts w:ascii="Times New Roman" w:hAnsi="Times New Roman"/>
          <w:sz w:val="24"/>
          <w:szCs w:val="24"/>
        </w:rPr>
        <w:t>prevención</w:t>
      </w:r>
      <w:proofErr w:type="spellEnd"/>
      <w:r w:rsidRPr="00BB574F">
        <w:rPr>
          <w:rFonts w:ascii="Times New Roman" w:hAnsi="Times New Roman"/>
          <w:sz w:val="24"/>
          <w:szCs w:val="24"/>
        </w:rPr>
        <w:t xml:space="preserve"> sobre </w:t>
      </w:r>
      <w:proofErr w:type="spellStart"/>
      <w:r w:rsidRPr="00BB574F">
        <w:rPr>
          <w:rFonts w:ascii="Times New Roman" w:hAnsi="Times New Roman"/>
          <w:sz w:val="24"/>
          <w:szCs w:val="24"/>
        </w:rPr>
        <w:t>las</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enfermedades</w:t>
      </w:r>
      <w:proofErr w:type="spellEnd"/>
      <w:r w:rsidRPr="00BB574F">
        <w:rPr>
          <w:rFonts w:ascii="Times New Roman" w:hAnsi="Times New Roman"/>
          <w:sz w:val="24"/>
          <w:szCs w:val="24"/>
        </w:rPr>
        <w:t xml:space="preserve">, Dengue, </w:t>
      </w:r>
      <w:proofErr w:type="spellStart"/>
      <w:r w:rsidRPr="00BB574F">
        <w:rPr>
          <w:rFonts w:ascii="Times New Roman" w:hAnsi="Times New Roman"/>
          <w:sz w:val="24"/>
          <w:szCs w:val="24"/>
        </w:rPr>
        <w:t>Zika</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fiebre</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chikungunya</w:t>
      </w:r>
      <w:proofErr w:type="spellEnd"/>
      <w:r w:rsidRPr="00BB574F">
        <w:rPr>
          <w:rFonts w:ascii="Times New Roman" w:hAnsi="Times New Roman"/>
          <w:sz w:val="24"/>
          <w:szCs w:val="24"/>
        </w:rPr>
        <w:t xml:space="preserve"> y gripe H1N1. </w:t>
      </w:r>
      <w:proofErr w:type="spellStart"/>
      <w:r w:rsidRPr="00BB574F">
        <w:rPr>
          <w:rFonts w:ascii="Times New Roman" w:hAnsi="Times New Roman"/>
          <w:sz w:val="24"/>
          <w:szCs w:val="24"/>
        </w:rPr>
        <w:t>También</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hubo</w:t>
      </w:r>
      <w:proofErr w:type="spellEnd"/>
      <w:r w:rsidRPr="00BB574F">
        <w:rPr>
          <w:rFonts w:ascii="Times New Roman" w:hAnsi="Times New Roman"/>
          <w:sz w:val="24"/>
          <w:szCs w:val="24"/>
        </w:rPr>
        <w:t xml:space="preserve"> una </w:t>
      </w:r>
      <w:proofErr w:type="spellStart"/>
      <w:r w:rsidRPr="00BB574F">
        <w:rPr>
          <w:rFonts w:ascii="Times New Roman" w:hAnsi="Times New Roman"/>
          <w:sz w:val="24"/>
          <w:szCs w:val="24"/>
        </w:rPr>
        <w:t>interacción</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con</w:t>
      </w:r>
      <w:proofErr w:type="spellEnd"/>
      <w:r w:rsidRPr="00BB574F">
        <w:rPr>
          <w:rFonts w:ascii="Times New Roman" w:hAnsi="Times New Roman"/>
          <w:sz w:val="24"/>
          <w:szCs w:val="24"/>
        </w:rPr>
        <w:t xml:space="preserve"> </w:t>
      </w:r>
      <w:proofErr w:type="spellStart"/>
      <w:proofErr w:type="gramStart"/>
      <w:r w:rsidRPr="00BB574F">
        <w:rPr>
          <w:rFonts w:ascii="Times New Roman" w:hAnsi="Times New Roman"/>
          <w:sz w:val="24"/>
          <w:szCs w:val="24"/>
        </w:rPr>
        <w:t>el</w:t>
      </w:r>
      <w:proofErr w:type="spellEnd"/>
      <w:proofErr w:type="gramEnd"/>
      <w:r w:rsidRPr="00BB574F">
        <w:rPr>
          <w:rFonts w:ascii="Times New Roman" w:hAnsi="Times New Roman"/>
          <w:sz w:val="24"/>
          <w:szCs w:val="24"/>
        </w:rPr>
        <w:t xml:space="preserve"> público infantil a través de </w:t>
      </w:r>
      <w:proofErr w:type="spellStart"/>
      <w:r w:rsidRPr="00BB574F">
        <w:rPr>
          <w:rFonts w:ascii="Times New Roman" w:hAnsi="Times New Roman"/>
          <w:sz w:val="24"/>
          <w:szCs w:val="24"/>
        </w:rPr>
        <w:t>la</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utilización</w:t>
      </w:r>
      <w:proofErr w:type="spellEnd"/>
      <w:r w:rsidRPr="00BB574F">
        <w:rPr>
          <w:rFonts w:ascii="Times New Roman" w:hAnsi="Times New Roman"/>
          <w:sz w:val="24"/>
          <w:szCs w:val="24"/>
        </w:rPr>
        <w:t xml:space="preserve"> de títeres </w:t>
      </w:r>
      <w:proofErr w:type="spellStart"/>
      <w:r w:rsidRPr="00BB574F">
        <w:rPr>
          <w:rFonts w:ascii="Times New Roman" w:hAnsi="Times New Roman"/>
          <w:sz w:val="24"/>
          <w:szCs w:val="24"/>
        </w:rPr>
        <w:t>del</w:t>
      </w:r>
      <w:proofErr w:type="spellEnd"/>
      <w:r w:rsidRPr="00BB574F">
        <w:rPr>
          <w:rFonts w:ascii="Times New Roman" w:hAnsi="Times New Roman"/>
          <w:sz w:val="24"/>
          <w:szCs w:val="24"/>
        </w:rPr>
        <w:t xml:space="preserve"> Aedes aegypti. La </w:t>
      </w:r>
      <w:proofErr w:type="spellStart"/>
      <w:r w:rsidRPr="00BB574F">
        <w:rPr>
          <w:rFonts w:ascii="Times New Roman" w:hAnsi="Times New Roman"/>
          <w:sz w:val="24"/>
          <w:szCs w:val="24"/>
        </w:rPr>
        <w:t>población</w:t>
      </w:r>
      <w:proofErr w:type="spellEnd"/>
      <w:r w:rsidRPr="00BB574F">
        <w:rPr>
          <w:rFonts w:ascii="Times New Roman" w:hAnsi="Times New Roman"/>
          <w:sz w:val="24"/>
          <w:szCs w:val="24"/>
        </w:rPr>
        <w:t xml:space="preserve"> presente </w:t>
      </w:r>
      <w:proofErr w:type="spellStart"/>
      <w:r w:rsidRPr="00BB574F">
        <w:rPr>
          <w:rFonts w:ascii="Times New Roman" w:hAnsi="Times New Roman"/>
          <w:sz w:val="24"/>
          <w:szCs w:val="24"/>
        </w:rPr>
        <w:t>demostró</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un</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gran</w:t>
      </w:r>
      <w:proofErr w:type="spellEnd"/>
      <w:r w:rsidRPr="00BB574F">
        <w:rPr>
          <w:rFonts w:ascii="Times New Roman" w:hAnsi="Times New Roman"/>
          <w:sz w:val="24"/>
          <w:szCs w:val="24"/>
        </w:rPr>
        <w:t xml:space="preserve"> </w:t>
      </w:r>
      <w:proofErr w:type="spellStart"/>
      <w:r w:rsidRPr="00BB574F">
        <w:rPr>
          <w:rFonts w:ascii="Times New Roman" w:hAnsi="Times New Roman"/>
          <w:sz w:val="24"/>
          <w:szCs w:val="24"/>
        </w:rPr>
        <w:t>interés</w:t>
      </w:r>
      <w:proofErr w:type="spellEnd"/>
      <w:r w:rsidRPr="00BB574F">
        <w:rPr>
          <w:rFonts w:ascii="Times New Roman" w:hAnsi="Times New Roman"/>
          <w:sz w:val="24"/>
          <w:szCs w:val="24"/>
        </w:rPr>
        <w:t xml:space="preserve"> y </w:t>
      </w:r>
      <w:proofErr w:type="spellStart"/>
      <w:r w:rsidRPr="00BB574F">
        <w:rPr>
          <w:rFonts w:ascii="Times New Roman" w:hAnsi="Times New Roman"/>
          <w:sz w:val="24"/>
          <w:szCs w:val="24"/>
        </w:rPr>
        <w:t>satisfacción</w:t>
      </w:r>
      <w:proofErr w:type="spellEnd"/>
      <w:r w:rsidRPr="00BB574F">
        <w:rPr>
          <w:rFonts w:ascii="Times New Roman" w:hAnsi="Times New Roman"/>
          <w:sz w:val="24"/>
          <w:szCs w:val="24"/>
        </w:rPr>
        <w:t>.</w:t>
      </w:r>
    </w:p>
    <w:p w:rsidR="00135FA1" w:rsidRPr="002D2D81" w:rsidRDefault="00BB574F" w:rsidP="00135FA1">
      <w:pPr>
        <w:spacing w:line="360" w:lineRule="auto"/>
        <w:jc w:val="both"/>
        <w:rPr>
          <w:rFonts w:ascii="Times New Roman" w:hAnsi="Times New Roman"/>
          <w:sz w:val="24"/>
          <w:szCs w:val="24"/>
        </w:rPr>
      </w:pPr>
      <w:proofErr w:type="spellStart"/>
      <w:r w:rsidRPr="00BB574F">
        <w:rPr>
          <w:rFonts w:ascii="Times New Roman" w:hAnsi="Times New Roman"/>
          <w:b/>
          <w:sz w:val="24"/>
          <w:szCs w:val="24"/>
        </w:rPr>
        <w:lastRenderedPageBreak/>
        <w:t>Palabras</w:t>
      </w:r>
      <w:proofErr w:type="spellEnd"/>
      <w:r w:rsidRPr="00BB574F">
        <w:rPr>
          <w:rFonts w:ascii="Times New Roman" w:hAnsi="Times New Roman"/>
          <w:b/>
          <w:sz w:val="24"/>
          <w:szCs w:val="24"/>
        </w:rPr>
        <w:t xml:space="preserve"> clave:</w:t>
      </w:r>
      <w:r w:rsidRPr="00BB574F">
        <w:rPr>
          <w:rFonts w:ascii="Times New Roman" w:hAnsi="Times New Roman"/>
          <w:sz w:val="24"/>
          <w:szCs w:val="24"/>
        </w:rPr>
        <w:t xml:space="preserve"> Ambiente, </w:t>
      </w:r>
      <w:proofErr w:type="spellStart"/>
      <w:r w:rsidRPr="00BB574F">
        <w:rPr>
          <w:rFonts w:ascii="Times New Roman" w:hAnsi="Times New Roman"/>
          <w:sz w:val="24"/>
          <w:szCs w:val="24"/>
        </w:rPr>
        <w:t>Salud</w:t>
      </w:r>
      <w:proofErr w:type="spellEnd"/>
      <w:r w:rsidRPr="00BB574F">
        <w:rPr>
          <w:rFonts w:ascii="Times New Roman" w:hAnsi="Times New Roman"/>
          <w:sz w:val="24"/>
          <w:szCs w:val="24"/>
        </w:rPr>
        <w:t xml:space="preserve">, Aedes aegypti, </w:t>
      </w:r>
      <w:proofErr w:type="spellStart"/>
      <w:r w:rsidRPr="00BB574F">
        <w:rPr>
          <w:rFonts w:ascii="Times New Roman" w:hAnsi="Times New Roman"/>
          <w:sz w:val="24"/>
          <w:szCs w:val="24"/>
        </w:rPr>
        <w:t>Concientización</w:t>
      </w:r>
      <w:proofErr w:type="spellEnd"/>
      <w:r w:rsidRPr="00BB574F">
        <w:rPr>
          <w:rFonts w:ascii="Times New Roman" w:hAnsi="Times New Roman"/>
          <w:sz w:val="24"/>
          <w:szCs w:val="24"/>
        </w:rPr>
        <w:t>.</w:t>
      </w:r>
    </w:p>
    <w:p w:rsidR="005C7973" w:rsidRPr="00135FA1" w:rsidRDefault="005C7973" w:rsidP="00135FA1">
      <w:pPr>
        <w:spacing w:line="360" w:lineRule="auto"/>
        <w:jc w:val="both"/>
        <w:rPr>
          <w:rFonts w:ascii="Times New Roman" w:hAnsi="Times New Roman"/>
          <w:b/>
          <w:sz w:val="24"/>
          <w:szCs w:val="24"/>
        </w:rPr>
      </w:pPr>
      <w:r w:rsidRPr="00135FA1">
        <w:rPr>
          <w:rFonts w:ascii="Times New Roman" w:hAnsi="Times New Roman"/>
          <w:b/>
          <w:sz w:val="24"/>
          <w:szCs w:val="24"/>
        </w:rPr>
        <w:t>INTRODUÇÃO</w:t>
      </w:r>
    </w:p>
    <w:p w:rsidR="005C7973" w:rsidRPr="00135FA1" w:rsidRDefault="005C7973" w:rsidP="00135FA1">
      <w:pPr>
        <w:spacing w:line="360" w:lineRule="auto"/>
        <w:jc w:val="both"/>
        <w:rPr>
          <w:rFonts w:ascii="Times New Roman" w:hAnsi="Times New Roman"/>
          <w:b/>
          <w:sz w:val="24"/>
          <w:szCs w:val="24"/>
        </w:rPr>
      </w:pPr>
    </w:p>
    <w:p w:rsidR="005C7973" w:rsidRPr="00135FA1" w:rsidRDefault="005C7973" w:rsidP="00135FA1">
      <w:pPr>
        <w:spacing w:before="240" w:line="360" w:lineRule="auto"/>
        <w:ind w:firstLine="708"/>
        <w:jc w:val="both"/>
        <w:rPr>
          <w:rFonts w:ascii="Times New Roman" w:hAnsi="Times New Roman"/>
          <w:sz w:val="24"/>
          <w:szCs w:val="24"/>
        </w:rPr>
      </w:pPr>
      <w:r w:rsidRPr="00135FA1">
        <w:rPr>
          <w:rFonts w:ascii="Times New Roman" w:hAnsi="Times New Roman"/>
          <w:sz w:val="24"/>
          <w:szCs w:val="24"/>
        </w:rPr>
        <w:t xml:space="preserve">Educação ambiental é um processo onde governo e sociedade agem em conjunto, buscando melhorias para o meio em que vivemos. Para que os resultados sejam alcançados, é necessário tomar conhecimento sobre problemas que possam impactar nosso cotidiano, visando acumular cada vez mais valores sociais que realmente possam transformar nossas comunidades, trazendo bem-estar e qualidade de vida para nossa população (Ministério do meio ambiente </w:t>
      </w:r>
      <w:proofErr w:type="spellStart"/>
      <w:r w:rsidRPr="00135FA1">
        <w:rPr>
          <w:rFonts w:ascii="Times New Roman" w:hAnsi="Times New Roman"/>
          <w:sz w:val="24"/>
          <w:szCs w:val="24"/>
        </w:rPr>
        <w:t>gov</w:t>
      </w:r>
      <w:proofErr w:type="spellEnd"/>
      <w:r w:rsidRPr="00135FA1">
        <w:rPr>
          <w:rFonts w:ascii="Times New Roman" w:hAnsi="Times New Roman"/>
          <w:sz w:val="24"/>
          <w:szCs w:val="24"/>
        </w:rPr>
        <w:t xml:space="preserve"> </w:t>
      </w:r>
      <w:proofErr w:type="spellStart"/>
      <w:r w:rsidRPr="00135FA1">
        <w:rPr>
          <w:rFonts w:ascii="Times New Roman" w:hAnsi="Times New Roman"/>
          <w:sz w:val="24"/>
          <w:szCs w:val="24"/>
        </w:rPr>
        <w:t>br</w:t>
      </w:r>
      <w:proofErr w:type="spellEnd"/>
      <w:r w:rsidRPr="00135FA1">
        <w:rPr>
          <w:rFonts w:ascii="Times New Roman" w:hAnsi="Times New Roman"/>
          <w:sz w:val="24"/>
          <w:szCs w:val="24"/>
        </w:rPr>
        <w:t>).</w:t>
      </w:r>
    </w:p>
    <w:p w:rsidR="005C7973" w:rsidRPr="00135FA1" w:rsidRDefault="005C7973" w:rsidP="00135FA1">
      <w:pPr>
        <w:pStyle w:val="Default"/>
        <w:spacing w:line="360" w:lineRule="auto"/>
        <w:ind w:firstLine="708"/>
        <w:jc w:val="both"/>
        <w:rPr>
          <w:rFonts w:ascii="Times New Roman" w:hAnsi="Times New Roman" w:cs="Times New Roman"/>
        </w:rPr>
      </w:pPr>
      <w:r w:rsidRPr="00135FA1">
        <w:rPr>
          <w:rFonts w:ascii="Times New Roman" w:hAnsi="Times New Roman" w:cs="Times New Roman"/>
        </w:rPr>
        <w:t>A educação ambiental deve promover transformações na sociedade, mostrando que o responsável pela maioria dos impactos causados no ambiente é o próprio homem. Para isto é necessário um bom planejamento para o seu correto desenvolvimento, assim, é fundamental relatar a realidade em que a sociedade vive, juntamente com a saúde e a maneira correta de prevenção de doenças que afetam o local (</w:t>
      </w:r>
      <w:proofErr w:type="spellStart"/>
      <w:r w:rsidRPr="00135FA1">
        <w:rPr>
          <w:rFonts w:ascii="Times New Roman" w:hAnsi="Times New Roman" w:cs="Times New Roman"/>
        </w:rPr>
        <w:t>Jacobe</w:t>
      </w:r>
      <w:proofErr w:type="spellEnd"/>
      <w:r w:rsidRPr="00135FA1">
        <w:rPr>
          <w:rFonts w:ascii="Times New Roman" w:hAnsi="Times New Roman" w:cs="Times New Roman"/>
        </w:rPr>
        <w:t>,</w:t>
      </w:r>
      <w:r w:rsidR="00545A92" w:rsidRPr="00135FA1">
        <w:rPr>
          <w:rFonts w:ascii="Times New Roman" w:hAnsi="Times New Roman" w:cs="Times New Roman"/>
        </w:rPr>
        <w:t xml:space="preserve"> </w:t>
      </w:r>
      <w:r w:rsidRPr="00135FA1">
        <w:rPr>
          <w:rFonts w:ascii="Times New Roman" w:hAnsi="Times New Roman" w:cs="Times New Roman"/>
        </w:rPr>
        <w:t>2003; Pereira e colaboradores, 2012).</w:t>
      </w:r>
    </w:p>
    <w:p w:rsidR="005C7973" w:rsidRPr="00135FA1" w:rsidRDefault="005C7973" w:rsidP="00135FA1">
      <w:pPr>
        <w:pStyle w:val="Default"/>
        <w:spacing w:line="360" w:lineRule="auto"/>
        <w:ind w:firstLine="708"/>
        <w:jc w:val="both"/>
        <w:rPr>
          <w:rFonts w:ascii="Times New Roman" w:hAnsi="Times New Roman" w:cs="Times New Roman"/>
        </w:rPr>
      </w:pPr>
      <w:r w:rsidRPr="00135FA1">
        <w:rPr>
          <w:rFonts w:ascii="Times New Roman" w:hAnsi="Times New Roman" w:cs="Times New Roman"/>
        </w:rPr>
        <w:t xml:space="preserve">O momento </w:t>
      </w:r>
      <w:r w:rsidR="00AD249B">
        <w:rPr>
          <w:rFonts w:ascii="Times New Roman" w:hAnsi="Times New Roman" w:cs="Times New Roman"/>
        </w:rPr>
        <w:t>atual</w:t>
      </w:r>
      <w:r w:rsidRPr="00135FA1">
        <w:rPr>
          <w:rFonts w:ascii="Times New Roman" w:hAnsi="Times New Roman" w:cs="Times New Roman"/>
        </w:rPr>
        <w:t xml:space="preserve"> é de extrema delicadeza, pois por anos </w:t>
      </w:r>
      <w:r w:rsidR="00AD249B">
        <w:rPr>
          <w:rFonts w:ascii="Times New Roman" w:hAnsi="Times New Roman" w:cs="Times New Roman"/>
        </w:rPr>
        <w:t>população e órgãos públicos travam uma</w:t>
      </w:r>
      <w:r w:rsidRPr="00135FA1">
        <w:rPr>
          <w:rFonts w:ascii="Times New Roman" w:hAnsi="Times New Roman" w:cs="Times New Roman"/>
        </w:rPr>
        <w:t xml:space="preserve"> batalha contra o </w:t>
      </w:r>
      <w:r w:rsidRPr="00135FA1">
        <w:rPr>
          <w:rFonts w:ascii="Times New Roman" w:hAnsi="Times New Roman" w:cs="Times New Roman"/>
          <w:i/>
        </w:rPr>
        <w:t>Aedes aegypti</w:t>
      </w:r>
      <w:r w:rsidRPr="00135FA1">
        <w:rPr>
          <w:rFonts w:ascii="Times New Roman" w:hAnsi="Times New Roman" w:cs="Times New Roman"/>
        </w:rPr>
        <w:t>, agente responsável pela transmissão de inúmeras doenças que estão provocando muitos transtornos para o sistema de saúde brasileiro</w:t>
      </w:r>
      <w:r w:rsidR="008C4B1C" w:rsidRPr="00135FA1">
        <w:rPr>
          <w:rFonts w:ascii="Times New Roman" w:hAnsi="Times New Roman" w:cs="Times New Roman"/>
        </w:rPr>
        <w:t xml:space="preserve"> (Santos, D.G e Silva, J.G, 2016)</w:t>
      </w:r>
      <w:r w:rsidRPr="00135FA1">
        <w:rPr>
          <w:rFonts w:ascii="Times New Roman" w:hAnsi="Times New Roman" w:cs="Times New Roman"/>
        </w:rPr>
        <w:t xml:space="preserve">. Promover ações voltadas para o bem-estar social tornou-se crucial, devido ao contexto de vários anos na luta contra diversas epidemias, conscientizar e sensibilizar a população vem sendo um dos métodos mais utilizados para alertar e instigar as pessoas a participarem no combate </w:t>
      </w:r>
      <w:r w:rsidR="00AD249B">
        <w:rPr>
          <w:rFonts w:ascii="Times New Roman" w:hAnsi="Times New Roman" w:cs="Times New Roman"/>
        </w:rPr>
        <w:t>de</w:t>
      </w:r>
      <w:r w:rsidRPr="00135FA1">
        <w:rPr>
          <w:rFonts w:ascii="Times New Roman" w:hAnsi="Times New Roman" w:cs="Times New Roman"/>
        </w:rPr>
        <w:t xml:space="preserve"> problemas socioambientais, visto que a participação da sociedade é imprescindível </w:t>
      </w:r>
      <w:r w:rsidR="00AD249B">
        <w:rPr>
          <w:rFonts w:ascii="Times New Roman" w:hAnsi="Times New Roman" w:cs="Times New Roman"/>
        </w:rPr>
        <w:t>para o sucesso no combate a epidemia</w:t>
      </w:r>
      <w:r w:rsidRPr="00135FA1">
        <w:rPr>
          <w:rFonts w:ascii="Times New Roman" w:hAnsi="Times New Roman" w:cs="Times New Roman"/>
        </w:rPr>
        <w:t xml:space="preserve"> (Madureira, M.L e colaboradores, 2002).</w:t>
      </w:r>
    </w:p>
    <w:p w:rsidR="005C7973" w:rsidRPr="00135FA1" w:rsidRDefault="005C7973" w:rsidP="00135FA1">
      <w:pPr>
        <w:spacing w:line="360" w:lineRule="auto"/>
        <w:ind w:firstLine="708"/>
        <w:jc w:val="both"/>
        <w:rPr>
          <w:rFonts w:ascii="Times New Roman" w:hAnsi="Times New Roman"/>
          <w:sz w:val="24"/>
          <w:szCs w:val="24"/>
        </w:rPr>
      </w:pPr>
      <w:r w:rsidRPr="00135FA1">
        <w:rPr>
          <w:rFonts w:ascii="Times New Roman" w:hAnsi="Times New Roman"/>
          <w:sz w:val="24"/>
          <w:szCs w:val="24"/>
        </w:rPr>
        <w:t xml:space="preserve">O mosquito </w:t>
      </w:r>
      <w:r w:rsidRPr="00135FA1">
        <w:rPr>
          <w:rFonts w:ascii="Times New Roman" w:hAnsi="Times New Roman"/>
          <w:i/>
          <w:sz w:val="24"/>
          <w:szCs w:val="24"/>
        </w:rPr>
        <w:t xml:space="preserve">Aedes aegypti </w:t>
      </w:r>
      <w:r w:rsidRPr="00135FA1">
        <w:rPr>
          <w:rFonts w:ascii="Times New Roman" w:hAnsi="Times New Roman"/>
          <w:sz w:val="24"/>
          <w:szCs w:val="24"/>
        </w:rPr>
        <w:t xml:space="preserve">é encontrado em afluência nas cidades por possuir um habitat urbano. Essa abundância de mosquitos é o resultado dos maus hábitos, proporcionado pela população, deixando locais com água parada, sendo este o fator principal para a reprodução do </w:t>
      </w:r>
      <w:r w:rsidRPr="00135FA1">
        <w:rPr>
          <w:rFonts w:ascii="Times New Roman" w:hAnsi="Times New Roman"/>
          <w:i/>
          <w:sz w:val="24"/>
          <w:szCs w:val="24"/>
        </w:rPr>
        <w:t xml:space="preserve">Aedes aegypti </w:t>
      </w:r>
      <w:r w:rsidRPr="00135FA1">
        <w:rPr>
          <w:rFonts w:ascii="Times New Roman" w:hAnsi="Times New Roman"/>
          <w:sz w:val="24"/>
          <w:szCs w:val="24"/>
        </w:rPr>
        <w:t xml:space="preserve">(Madureira e colaboradores, 2002; Pardal e colaboradores, 2013). Este mosquito é o vetor responsável por transmitir alguns </w:t>
      </w:r>
      <w:proofErr w:type="spellStart"/>
      <w:r w:rsidRPr="00135FA1">
        <w:rPr>
          <w:rFonts w:ascii="Times New Roman" w:hAnsi="Times New Roman"/>
          <w:sz w:val="24"/>
          <w:szCs w:val="24"/>
        </w:rPr>
        <w:t>arbovírus</w:t>
      </w:r>
      <w:proofErr w:type="spellEnd"/>
      <w:r w:rsidRPr="00135FA1">
        <w:rPr>
          <w:rFonts w:ascii="Times New Roman" w:hAnsi="Times New Roman"/>
          <w:sz w:val="24"/>
          <w:szCs w:val="24"/>
        </w:rPr>
        <w:t xml:space="preserve"> que causam a dengue, a </w:t>
      </w:r>
      <w:proofErr w:type="spellStart"/>
      <w:r w:rsidRPr="00135FA1">
        <w:rPr>
          <w:rFonts w:ascii="Times New Roman" w:hAnsi="Times New Roman"/>
          <w:sz w:val="24"/>
          <w:szCs w:val="24"/>
        </w:rPr>
        <w:t>zika</w:t>
      </w:r>
      <w:proofErr w:type="spellEnd"/>
      <w:r w:rsidRPr="00135FA1">
        <w:rPr>
          <w:rFonts w:ascii="Times New Roman" w:hAnsi="Times New Roman"/>
          <w:sz w:val="24"/>
          <w:szCs w:val="24"/>
        </w:rPr>
        <w:t xml:space="preserve"> e </w:t>
      </w:r>
      <w:proofErr w:type="spellStart"/>
      <w:r w:rsidRPr="00135FA1">
        <w:rPr>
          <w:rFonts w:ascii="Times New Roman" w:hAnsi="Times New Roman"/>
          <w:sz w:val="24"/>
          <w:szCs w:val="24"/>
        </w:rPr>
        <w:t>chikungunya</w:t>
      </w:r>
      <w:proofErr w:type="spellEnd"/>
      <w:r w:rsidRPr="00135FA1">
        <w:rPr>
          <w:rFonts w:ascii="Times New Roman" w:hAnsi="Times New Roman"/>
          <w:sz w:val="24"/>
          <w:szCs w:val="24"/>
        </w:rPr>
        <w:t xml:space="preserve"> (BOGOCH, I.I </w:t>
      </w:r>
      <w:proofErr w:type="gramStart"/>
      <w:r w:rsidRPr="00135FA1">
        <w:rPr>
          <w:rFonts w:ascii="Times New Roman" w:hAnsi="Times New Roman"/>
          <w:sz w:val="24"/>
          <w:szCs w:val="24"/>
        </w:rPr>
        <w:t>et</w:t>
      </w:r>
      <w:proofErr w:type="gramEnd"/>
      <w:r w:rsidRPr="00135FA1">
        <w:rPr>
          <w:rFonts w:ascii="Times New Roman" w:hAnsi="Times New Roman"/>
          <w:sz w:val="24"/>
          <w:szCs w:val="24"/>
        </w:rPr>
        <w:t xml:space="preserve"> al, 2016; GARCEZ,W.S e colaboradores, 2013).</w:t>
      </w:r>
    </w:p>
    <w:p w:rsidR="005C7973" w:rsidRPr="00135FA1" w:rsidRDefault="005C7973" w:rsidP="00135FA1">
      <w:pPr>
        <w:pStyle w:val="Default"/>
        <w:spacing w:line="360" w:lineRule="auto"/>
        <w:ind w:firstLine="708"/>
        <w:jc w:val="both"/>
        <w:rPr>
          <w:rFonts w:ascii="Times New Roman" w:hAnsi="Times New Roman" w:cs="Times New Roman"/>
        </w:rPr>
      </w:pPr>
    </w:p>
    <w:p w:rsidR="005C7973" w:rsidRPr="00135FA1" w:rsidRDefault="005C7973" w:rsidP="00135FA1">
      <w:pPr>
        <w:spacing w:line="360" w:lineRule="auto"/>
        <w:jc w:val="both"/>
        <w:rPr>
          <w:rFonts w:ascii="Times New Roman" w:hAnsi="Times New Roman"/>
          <w:sz w:val="24"/>
          <w:szCs w:val="24"/>
        </w:rPr>
      </w:pPr>
      <w:r w:rsidRPr="00135FA1">
        <w:rPr>
          <w:rFonts w:ascii="Times New Roman" w:hAnsi="Times New Roman"/>
          <w:sz w:val="24"/>
          <w:szCs w:val="24"/>
        </w:rPr>
        <w:lastRenderedPageBreak/>
        <w:tab/>
        <w:t xml:space="preserve">Minas Gerais tem registrado aproximadamente </w:t>
      </w:r>
      <w:proofErr w:type="gramStart"/>
      <w:r w:rsidRPr="00135FA1">
        <w:rPr>
          <w:rFonts w:ascii="Times New Roman" w:hAnsi="Times New Roman"/>
          <w:sz w:val="24"/>
          <w:szCs w:val="24"/>
        </w:rPr>
        <w:t>cerca de 184.003</w:t>
      </w:r>
      <w:proofErr w:type="gramEnd"/>
      <w:r w:rsidRPr="00135FA1">
        <w:rPr>
          <w:rFonts w:ascii="Times New Roman" w:hAnsi="Times New Roman"/>
          <w:sz w:val="24"/>
          <w:szCs w:val="24"/>
        </w:rPr>
        <w:t xml:space="preserve"> casos prováveis de dengue, no ano de 2015, já no ano de 2016 foram registrados 527.022 casos prováveis e até agora em 2017, 9.679 casos prováveis de dengue. Sobre o </w:t>
      </w:r>
      <w:proofErr w:type="spellStart"/>
      <w:r w:rsidRPr="00135FA1">
        <w:rPr>
          <w:rFonts w:ascii="Times New Roman" w:hAnsi="Times New Roman"/>
          <w:sz w:val="24"/>
          <w:szCs w:val="24"/>
        </w:rPr>
        <w:t>Zika</w:t>
      </w:r>
      <w:proofErr w:type="spellEnd"/>
      <w:r w:rsidRPr="00135FA1">
        <w:rPr>
          <w:rFonts w:ascii="Times New Roman" w:hAnsi="Times New Roman"/>
          <w:sz w:val="24"/>
          <w:szCs w:val="24"/>
        </w:rPr>
        <w:t xml:space="preserve"> vírus foram registrados no ano de 2016, 15.211 casos prováveis e até o momento de 2017,</w:t>
      </w:r>
      <w:proofErr w:type="gramStart"/>
      <w:r w:rsidRPr="00135FA1">
        <w:rPr>
          <w:rFonts w:ascii="Times New Roman" w:hAnsi="Times New Roman"/>
          <w:sz w:val="24"/>
          <w:szCs w:val="24"/>
        </w:rPr>
        <w:t xml:space="preserve">  </w:t>
      </w:r>
      <w:proofErr w:type="gramEnd"/>
      <w:r w:rsidRPr="00135FA1">
        <w:rPr>
          <w:rFonts w:ascii="Times New Roman" w:hAnsi="Times New Roman"/>
          <w:sz w:val="24"/>
          <w:szCs w:val="24"/>
        </w:rPr>
        <w:t xml:space="preserve">152 casos prováveis de febre causada pelo </w:t>
      </w:r>
      <w:proofErr w:type="spellStart"/>
      <w:r w:rsidRPr="00135FA1">
        <w:rPr>
          <w:rFonts w:ascii="Times New Roman" w:hAnsi="Times New Roman"/>
          <w:sz w:val="24"/>
          <w:szCs w:val="24"/>
        </w:rPr>
        <w:t>Zika</w:t>
      </w:r>
      <w:proofErr w:type="spellEnd"/>
      <w:r w:rsidRPr="00135FA1">
        <w:rPr>
          <w:rFonts w:ascii="Times New Roman" w:hAnsi="Times New Roman"/>
          <w:sz w:val="24"/>
          <w:szCs w:val="24"/>
        </w:rPr>
        <w:t xml:space="preserve"> vírus. Em relação a febre de </w:t>
      </w:r>
      <w:proofErr w:type="spellStart"/>
      <w:r w:rsidRPr="00135FA1">
        <w:rPr>
          <w:rFonts w:ascii="Times New Roman" w:hAnsi="Times New Roman"/>
          <w:sz w:val="24"/>
          <w:szCs w:val="24"/>
        </w:rPr>
        <w:t>Chikungunya</w:t>
      </w:r>
      <w:proofErr w:type="spellEnd"/>
      <w:r w:rsidRPr="00135FA1">
        <w:rPr>
          <w:rFonts w:ascii="Times New Roman" w:hAnsi="Times New Roman"/>
          <w:sz w:val="24"/>
          <w:szCs w:val="24"/>
        </w:rPr>
        <w:t xml:space="preserve"> foram registrados 32 casos prováveis no ano de 2015, 1.322 casos prováveis no ano de 2016 e 828 casos em janeiro e fevereiro de 2017. (Saúde mg </w:t>
      </w:r>
      <w:proofErr w:type="spellStart"/>
      <w:r w:rsidRPr="00135FA1">
        <w:rPr>
          <w:rFonts w:ascii="Times New Roman" w:hAnsi="Times New Roman"/>
          <w:sz w:val="24"/>
          <w:szCs w:val="24"/>
        </w:rPr>
        <w:t>gov</w:t>
      </w:r>
      <w:proofErr w:type="spellEnd"/>
      <w:r w:rsidRPr="00135FA1">
        <w:rPr>
          <w:rFonts w:ascii="Times New Roman" w:hAnsi="Times New Roman"/>
          <w:sz w:val="24"/>
          <w:szCs w:val="24"/>
        </w:rPr>
        <w:t>, 2016, 2017; Boletim epidemiológico mg, 2016). A cidade de São João Del-Rei</w:t>
      </w:r>
      <w:r w:rsidR="00AD249B">
        <w:rPr>
          <w:rFonts w:ascii="Times New Roman" w:hAnsi="Times New Roman"/>
          <w:sz w:val="24"/>
          <w:szCs w:val="24"/>
        </w:rPr>
        <w:t xml:space="preserve"> </w:t>
      </w:r>
      <w:proofErr w:type="spellStart"/>
      <w:r w:rsidR="00AD249B">
        <w:rPr>
          <w:rFonts w:ascii="Times New Roman" w:hAnsi="Times New Roman"/>
          <w:sz w:val="24"/>
          <w:szCs w:val="24"/>
        </w:rPr>
        <w:t>estava</w:t>
      </w:r>
      <w:r w:rsidRPr="00135FA1">
        <w:rPr>
          <w:rFonts w:ascii="Times New Roman" w:hAnsi="Times New Roman"/>
          <w:sz w:val="24"/>
          <w:szCs w:val="24"/>
        </w:rPr>
        <w:t>com</w:t>
      </w:r>
      <w:proofErr w:type="spellEnd"/>
      <w:r w:rsidRPr="00135FA1">
        <w:rPr>
          <w:rFonts w:ascii="Times New Roman" w:hAnsi="Times New Roman"/>
          <w:sz w:val="24"/>
          <w:szCs w:val="24"/>
        </w:rPr>
        <w:t xml:space="preserve"> um grande índice de focos do mosquito </w:t>
      </w:r>
      <w:r w:rsidRPr="002D2D81">
        <w:rPr>
          <w:rFonts w:ascii="Times New Roman" w:hAnsi="Times New Roman"/>
          <w:i/>
          <w:sz w:val="24"/>
          <w:szCs w:val="24"/>
        </w:rPr>
        <w:t>Aedes aegypti</w:t>
      </w:r>
      <w:r w:rsidR="00AD249B">
        <w:rPr>
          <w:rFonts w:ascii="Times New Roman" w:hAnsi="Times New Roman"/>
          <w:sz w:val="24"/>
          <w:szCs w:val="24"/>
        </w:rPr>
        <w:t xml:space="preserve"> em 2016</w:t>
      </w:r>
      <w:r w:rsidR="00AD249B" w:rsidRPr="00135FA1">
        <w:rPr>
          <w:rFonts w:ascii="Times New Roman" w:hAnsi="Times New Roman"/>
          <w:sz w:val="24"/>
          <w:szCs w:val="24"/>
        </w:rPr>
        <w:t xml:space="preserve"> </w:t>
      </w:r>
      <w:r w:rsidRPr="00135FA1">
        <w:rPr>
          <w:rFonts w:ascii="Times New Roman" w:hAnsi="Times New Roman"/>
          <w:sz w:val="24"/>
          <w:szCs w:val="24"/>
        </w:rPr>
        <w:t xml:space="preserve">causando assim um risco excessivo da transmissão de doenças. </w:t>
      </w:r>
      <w:r w:rsidR="00AD249B">
        <w:rPr>
          <w:rFonts w:ascii="Times New Roman" w:hAnsi="Times New Roman"/>
          <w:sz w:val="24"/>
          <w:szCs w:val="24"/>
        </w:rPr>
        <w:t>Tendo 1.</w:t>
      </w:r>
      <w:r w:rsidR="00AD249B" w:rsidRPr="00135FA1">
        <w:rPr>
          <w:rFonts w:ascii="Times New Roman" w:hAnsi="Times New Roman"/>
          <w:sz w:val="24"/>
          <w:szCs w:val="24"/>
        </w:rPr>
        <w:t xml:space="preserve">693 casos prováveis de dengue </w:t>
      </w:r>
      <w:r w:rsidR="00AD249B">
        <w:rPr>
          <w:rFonts w:ascii="Times New Roman" w:hAnsi="Times New Roman"/>
          <w:sz w:val="24"/>
          <w:szCs w:val="24"/>
        </w:rPr>
        <w:t>em</w:t>
      </w:r>
      <w:proofErr w:type="gramStart"/>
      <w:r w:rsidR="00AD249B">
        <w:rPr>
          <w:rFonts w:ascii="Times New Roman" w:hAnsi="Times New Roman"/>
          <w:sz w:val="24"/>
          <w:szCs w:val="24"/>
        </w:rPr>
        <w:t xml:space="preserve"> </w:t>
      </w:r>
      <w:r w:rsidRPr="00135FA1">
        <w:rPr>
          <w:rFonts w:ascii="Times New Roman" w:hAnsi="Times New Roman"/>
          <w:sz w:val="24"/>
          <w:szCs w:val="24"/>
        </w:rPr>
        <w:t xml:space="preserve">  </w:t>
      </w:r>
      <w:proofErr w:type="gramEnd"/>
      <w:r w:rsidRPr="00135FA1">
        <w:rPr>
          <w:rFonts w:ascii="Times New Roman" w:hAnsi="Times New Roman"/>
          <w:sz w:val="24"/>
          <w:szCs w:val="24"/>
        </w:rPr>
        <w:t xml:space="preserve">na cidade (Saúde mg </w:t>
      </w:r>
      <w:proofErr w:type="spellStart"/>
      <w:r w:rsidRPr="00135FA1">
        <w:rPr>
          <w:rFonts w:ascii="Times New Roman" w:hAnsi="Times New Roman"/>
          <w:sz w:val="24"/>
          <w:szCs w:val="24"/>
        </w:rPr>
        <w:t>gov</w:t>
      </w:r>
      <w:proofErr w:type="spellEnd"/>
      <w:r w:rsidRPr="00135FA1">
        <w:rPr>
          <w:rFonts w:ascii="Times New Roman" w:hAnsi="Times New Roman"/>
          <w:sz w:val="24"/>
          <w:szCs w:val="24"/>
        </w:rPr>
        <w:t>, 2016) .Após notarmos o avanço agravante no índice dessas doenças, o projeto decidiu relatar sobre este tema juntamente com a população da cidade.</w:t>
      </w:r>
    </w:p>
    <w:p w:rsidR="005C7973" w:rsidRPr="00135FA1" w:rsidRDefault="005C7973" w:rsidP="00135FA1">
      <w:pPr>
        <w:spacing w:line="360" w:lineRule="auto"/>
        <w:ind w:firstLine="708"/>
        <w:jc w:val="both"/>
        <w:rPr>
          <w:rFonts w:ascii="Times New Roman" w:hAnsi="Times New Roman"/>
          <w:sz w:val="24"/>
          <w:szCs w:val="24"/>
        </w:rPr>
      </w:pPr>
      <w:r w:rsidRPr="00135FA1">
        <w:rPr>
          <w:rFonts w:ascii="Times New Roman" w:hAnsi="Times New Roman"/>
          <w:sz w:val="24"/>
          <w:szCs w:val="24"/>
        </w:rPr>
        <w:t xml:space="preserve">Assim o objetivo dessa ação foi informar e conscientizar a população sobre os principais sintomas e a profilaxia de dengue, </w:t>
      </w:r>
      <w:proofErr w:type="spellStart"/>
      <w:r w:rsidRPr="00135FA1">
        <w:rPr>
          <w:rFonts w:ascii="Times New Roman" w:hAnsi="Times New Roman"/>
          <w:sz w:val="24"/>
          <w:szCs w:val="24"/>
        </w:rPr>
        <w:t>zika</w:t>
      </w:r>
      <w:proofErr w:type="spellEnd"/>
      <w:r w:rsidRPr="00135FA1">
        <w:rPr>
          <w:rFonts w:ascii="Times New Roman" w:hAnsi="Times New Roman"/>
          <w:sz w:val="24"/>
          <w:szCs w:val="24"/>
        </w:rPr>
        <w:t xml:space="preserve">, febre </w:t>
      </w:r>
      <w:proofErr w:type="spellStart"/>
      <w:r w:rsidRPr="00135FA1">
        <w:rPr>
          <w:rFonts w:ascii="Times New Roman" w:hAnsi="Times New Roman"/>
          <w:sz w:val="24"/>
          <w:szCs w:val="24"/>
        </w:rPr>
        <w:t>chikungunya</w:t>
      </w:r>
      <w:proofErr w:type="spellEnd"/>
      <w:r w:rsidRPr="00135FA1">
        <w:rPr>
          <w:rFonts w:ascii="Times New Roman" w:hAnsi="Times New Roman"/>
          <w:sz w:val="24"/>
          <w:szCs w:val="24"/>
        </w:rPr>
        <w:t xml:space="preserve"> e gripe H1N1.Visto que São João Del-Rei é uma cidade turística que tem uma grande circulação de pessoas vindas de outros locais. Com um evento mundial e proximidade da capital, há uma maior chance de circulação dos vírus dessas doenças já mencionadas. Com isso, aproveitou-se para fazer uma ação de divulgação de como evitar sintomas de Dengue, </w:t>
      </w:r>
      <w:proofErr w:type="spellStart"/>
      <w:r w:rsidRPr="00135FA1">
        <w:rPr>
          <w:rFonts w:ascii="Times New Roman" w:hAnsi="Times New Roman"/>
          <w:sz w:val="24"/>
          <w:szCs w:val="24"/>
        </w:rPr>
        <w:t>Zika</w:t>
      </w:r>
      <w:proofErr w:type="spellEnd"/>
      <w:r w:rsidRPr="00135FA1">
        <w:rPr>
          <w:rFonts w:ascii="Times New Roman" w:hAnsi="Times New Roman"/>
          <w:sz w:val="24"/>
          <w:szCs w:val="24"/>
        </w:rPr>
        <w:t xml:space="preserve"> e H1N1. As doenças foram escolhidas porque há vários casos notificados delas na cidade e no Brasil, e o país estava na época da vacinação para prevenção do H1N1. </w:t>
      </w:r>
    </w:p>
    <w:p w:rsidR="005C7973" w:rsidRPr="00135FA1" w:rsidRDefault="005C7973" w:rsidP="00135FA1">
      <w:pPr>
        <w:spacing w:line="360" w:lineRule="auto"/>
        <w:jc w:val="both"/>
        <w:rPr>
          <w:rFonts w:ascii="Times New Roman" w:hAnsi="Times New Roman"/>
          <w:b/>
          <w:sz w:val="24"/>
          <w:szCs w:val="24"/>
        </w:rPr>
      </w:pPr>
    </w:p>
    <w:p w:rsidR="005C7973" w:rsidRPr="00135FA1" w:rsidRDefault="005C7973" w:rsidP="00135FA1">
      <w:pPr>
        <w:spacing w:line="360" w:lineRule="auto"/>
        <w:jc w:val="both"/>
        <w:rPr>
          <w:rFonts w:ascii="Times New Roman" w:hAnsi="Times New Roman"/>
          <w:b/>
          <w:sz w:val="24"/>
          <w:szCs w:val="24"/>
        </w:rPr>
      </w:pPr>
      <w:r w:rsidRPr="00135FA1">
        <w:rPr>
          <w:rFonts w:ascii="Times New Roman" w:hAnsi="Times New Roman"/>
          <w:b/>
          <w:sz w:val="24"/>
          <w:szCs w:val="24"/>
        </w:rPr>
        <w:t>METODOLOGIA</w:t>
      </w:r>
    </w:p>
    <w:p w:rsidR="005C7973" w:rsidRPr="00135FA1" w:rsidRDefault="005C7973" w:rsidP="00135FA1">
      <w:pPr>
        <w:spacing w:line="360" w:lineRule="auto"/>
        <w:jc w:val="both"/>
        <w:rPr>
          <w:rFonts w:ascii="Times New Roman" w:hAnsi="Times New Roman"/>
          <w:b/>
          <w:sz w:val="24"/>
          <w:szCs w:val="24"/>
        </w:rPr>
      </w:pPr>
    </w:p>
    <w:p w:rsidR="005C7973" w:rsidRDefault="005C7973" w:rsidP="00135FA1">
      <w:pPr>
        <w:spacing w:line="360" w:lineRule="auto"/>
        <w:ind w:firstLine="708"/>
        <w:jc w:val="both"/>
        <w:rPr>
          <w:rFonts w:ascii="Times New Roman" w:hAnsi="Times New Roman"/>
          <w:sz w:val="24"/>
          <w:szCs w:val="24"/>
        </w:rPr>
      </w:pPr>
      <w:r w:rsidRPr="00135FA1">
        <w:rPr>
          <w:rFonts w:ascii="Times New Roman" w:hAnsi="Times New Roman"/>
          <w:sz w:val="24"/>
          <w:szCs w:val="24"/>
        </w:rPr>
        <w:t xml:space="preserve">A ação realizada ocorreu durante o evento de revezamento da tocha Olímpica na Cidade de São João </w:t>
      </w:r>
      <w:proofErr w:type="spellStart"/>
      <w:r w:rsidRPr="00135FA1">
        <w:rPr>
          <w:rFonts w:ascii="Times New Roman" w:hAnsi="Times New Roman"/>
          <w:sz w:val="24"/>
          <w:szCs w:val="24"/>
        </w:rPr>
        <w:t>del</w:t>
      </w:r>
      <w:proofErr w:type="spellEnd"/>
      <w:r w:rsidRPr="00135FA1">
        <w:rPr>
          <w:rFonts w:ascii="Times New Roman" w:hAnsi="Times New Roman"/>
          <w:sz w:val="24"/>
          <w:szCs w:val="24"/>
        </w:rPr>
        <w:t xml:space="preserve"> Rei, no dia 15 de maio de 2016. Foi uma ação de corpo a corpo utilizando um método informal, para que a população se sentisse mais confortável em discutir os assuntos conosco. Para a ação foram confeccionados, pela equipe do projeto, panfletos com informações de cuidados e alertas sobre Dengue, </w:t>
      </w:r>
      <w:proofErr w:type="spellStart"/>
      <w:r w:rsidRPr="00135FA1">
        <w:rPr>
          <w:rFonts w:ascii="Times New Roman" w:hAnsi="Times New Roman"/>
          <w:sz w:val="24"/>
          <w:szCs w:val="24"/>
        </w:rPr>
        <w:t>Zika</w:t>
      </w:r>
      <w:proofErr w:type="spellEnd"/>
      <w:r w:rsidRPr="00135FA1">
        <w:rPr>
          <w:rFonts w:ascii="Times New Roman" w:hAnsi="Times New Roman"/>
          <w:sz w:val="24"/>
          <w:szCs w:val="24"/>
        </w:rPr>
        <w:t>, e H1N1</w:t>
      </w:r>
      <w:r w:rsidR="00DE24B6">
        <w:rPr>
          <w:rFonts w:ascii="Times New Roman" w:hAnsi="Times New Roman"/>
          <w:sz w:val="24"/>
          <w:szCs w:val="24"/>
        </w:rPr>
        <w:t>,</w:t>
      </w:r>
      <w:r w:rsidRPr="00135FA1">
        <w:rPr>
          <w:rFonts w:ascii="Times New Roman" w:hAnsi="Times New Roman"/>
          <w:sz w:val="24"/>
          <w:szCs w:val="24"/>
        </w:rPr>
        <w:t xml:space="preserve"> juntamente com a confecção de fantoches do mosquito </w:t>
      </w:r>
      <w:r w:rsidRPr="00135FA1">
        <w:rPr>
          <w:rFonts w:ascii="Times New Roman" w:hAnsi="Times New Roman"/>
          <w:i/>
          <w:sz w:val="24"/>
          <w:szCs w:val="24"/>
        </w:rPr>
        <w:t xml:space="preserve">Aedes Aegypti </w:t>
      </w:r>
      <w:r w:rsidRPr="00135FA1">
        <w:rPr>
          <w:rFonts w:ascii="Times New Roman" w:hAnsi="Times New Roman"/>
          <w:sz w:val="24"/>
          <w:szCs w:val="24"/>
        </w:rPr>
        <w:t xml:space="preserve">(Figura </w:t>
      </w:r>
      <w:r w:rsidR="00C238F6">
        <w:rPr>
          <w:rFonts w:ascii="Times New Roman" w:hAnsi="Times New Roman"/>
          <w:sz w:val="24"/>
          <w:szCs w:val="24"/>
        </w:rPr>
        <w:t>1</w:t>
      </w:r>
      <w:r w:rsidRPr="00135FA1">
        <w:rPr>
          <w:rFonts w:ascii="Times New Roman" w:hAnsi="Times New Roman"/>
          <w:sz w:val="24"/>
          <w:szCs w:val="24"/>
        </w:rPr>
        <w:t xml:space="preserve">.0) para uma dinâmica com as crianças presentes. Além disso, a ação contou com o auxílio de </w:t>
      </w:r>
      <w:r w:rsidRPr="00135FA1">
        <w:rPr>
          <w:rFonts w:ascii="Times New Roman" w:hAnsi="Times New Roman"/>
          <w:sz w:val="24"/>
          <w:szCs w:val="24"/>
        </w:rPr>
        <w:lastRenderedPageBreak/>
        <w:t xml:space="preserve">material do ministério da saúde de dengue e gripe H1N1 cedidos pela secretária de saúde de São João </w:t>
      </w:r>
      <w:proofErr w:type="spellStart"/>
      <w:proofErr w:type="gramStart"/>
      <w:r w:rsidRPr="00135FA1">
        <w:rPr>
          <w:rFonts w:ascii="Times New Roman" w:hAnsi="Times New Roman"/>
          <w:sz w:val="24"/>
          <w:szCs w:val="24"/>
        </w:rPr>
        <w:t>del</w:t>
      </w:r>
      <w:proofErr w:type="spellEnd"/>
      <w:proofErr w:type="gramEnd"/>
      <w:r w:rsidRPr="00135FA1">
        <w:rPr>
          <w:rFonts w:ascii="Times New Roman" w:hAnsi="Times New Roman"/>
          <w:sz w:val="24"/>
          <w:szCs w:val="24"/>
        </w:rPr>
        <w:t xml:space="preserve"> Rei- MG.</w:t>
      </w:r>
    </w:p>
    <w:p w:rsidR="0069686D" w:rsidRDefault="0069686D" w:rsidP="00135FA1">
      <w:pPr>
        <w:spacing w:line="360" w:lineRule="auto"/>
        <w:ind w:firstLine="708"/>
        <w:jc w:val="both"/>
        <w:rPr>
          <w:rFonts w:ascii="Times New Roman" w:hAnsi="Times New Roman"/>
          <w:sz w:val="24"/>
          <w:szCs w:val="24"/>
        </w:rPr>
      </w:pPr>
    </w:p>
    <w:p w:rsidR="00DE24B6" w:rsidRDefault="00DE24B6" w:rsidP="00135FA1">
      <w:pPr>
        <w:spacing w:line="360" w:lineRule="auto"/>
        <w:ind w:firstLine="708"/>
        <w:jc w:val="both"/>
        <w:rPr>
          <w:rFonts w:ascii="Times New Roman" w:hAnsi="Times New Roman"/>
          <w:sz w:val="24"/>
          <w:szCs w:val="24"/>
        </w:rPr>
      </w:pPr>
      <w:r>
        <w:rPr>
          <w:rFonts w:ascii="Times New Roman" w:hAnsi="Times New Roman"/>
          <w:noProof/>
          <w:sz w:val="24"/>
          <w:szCs w:val="24"/>
          <w:lang w:eastAsia="pt-BR"/>
        </w:rPr>
        <w:drawing>
          <wp:inline distT="0" distB="0" distL="0" distR="0" wp14:anchorId="5313E5D0" wp14:editId="3D644FBA">
            <wp:extent cx="3162840" cy="1901952"/>
            <wp:effectExtent l="0" t="0" r="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562" cy="1901785"/>
                    </a:xfrm>
                    <a:prstGeom prst="rect">
                      <a:avLst/>
                    </a:prstGeom>
                    <a:noFill/>
                  </pic:spPr>
                </pic:pic>
              </a:graphicData>
            </a:graphic>
          </wp:inline>
        </w:drawing>
      </w:r>
    </w:p>
    <w:p w:rsidR="00DE24B6" w:rsidRPr="00135FA1" w:rsidRDefault="00DE24B6" w:rsidP="00135FA1">
      <w:pPr>
        <w:spacing w:line="360" w:lineRule="auto"/>
        <w:ind w:firstLine="708"/>
        <w:jc w:val="both"/>
        <w:rPr>
          <w:rFonts w:ascii="Times New Roman" w:hAnsi="Times New Roman"/>
          <w:sz w:val="24"/>
          <w:szCs w:val="24"/>
        </w:rPr>
      </w:pPr>
      <w:r w:rsidRPr="002E3DBD">
        <w:rPr>
          <w:rFonts w:ascii="Times New Roman" w:hAnsi="Times New Roman"/>
          <w:b/>
          <w:sz w:val="24"/>
          <w:szCs w:val="24"/>
        </w:rPr>
        <w:t>Figura</w:t>
      </w:r>
      <w:r w:rsidR="00C238F6" w:rsidRPr="002E3DBD">
        <w:rPr>
          <w:rFonts w:ascii="Times New Roman" w:hAnsi="Times New Roman"/>
          <w:b/>
          <w:sz w:val="24"/>
          <w:szCs w:val="24"/>
        </w:rPr>
        <w:t xml:space="preserve"> 1</w:t>
      </w:r>
      <w:r w:rsidRPr="002E3DBD">
        <w:rPr>
          <w:rFonts w:ascii="Times New Roman" w:hAnsi="Times New Roman"/>
          <w:b/>
          <w:sz w:val="24"/>
          <w:szCs w:val="24"/>
        </w:rPr>
        <w:t>.0: Fantoche do mosquito</w:t>
      </w:r>
      <w:r w:rsidRPr="00DE24B6">
        <w:rPr>
          <w:rFonts w:ascii="Times New Roman" w:hAnsi="Times New Roman"/>
          <w:sz w:val="24"/>
          <w:szCs w:val="24"/>
        </w:rPr>
        <w:t xml:space="preserve"> </w:t>
      </w:r>
      <w:r w:rsidRPr="002D2D81">
        <w:rPr>
          <w:rFonts w:ascii="Times New Roman" w:hAnsi="Times New Roman"/>
          <w:i/>
          <w:sz w:val="24"/>
          <w:szCs w:val="24"/>
        </w:rPr>
        <w:t>Aedes Aegypti</w:t>
      </w:r>
      <w:r w:rsidRPr="00DE24B6">
        <w:rPr>
          <w:rFonts w:ascii="Times New Roman" w:hAnsi="Times New Roman"/>
          <w:sz w:val="24"/>
          <w:szCs w:val="24"/>
        </w:rPr>
        <w:t>.</w:t>
      </w:r>
    </w:p>
    <w:p w:rsidR="005C7973" w:rsidRDefault="005C7973" w:rsidP="00135FA1">
      <w:pPr>
        <w:spacing w:line="360" w:lineRule="auto"/>
        <w:ind w:firstLine="708"/>
        <w:jc w:val="both"/>
        <w:rPr>
          <w:rFonts w:ascii="Times New Roman" w:hAnsi="Times New Roman"/>
          <w:sz w:val="24"/>
          <w:szCs w:val="24"/>
        </w:rPr>
      </w:pPr>
      <w:r w:rsidRPr="00135FA1">
        <w:rPr>
          <w:rFonts w:ascii="Times New Roman" w:hAnsi="Times New Roman"/>
          <w:sz w:val="24"/>
          <w:szCs w:val="24"/>
        </w:rPr>
        <w:t xml:space="preserve">Como tinha um grande número de pessoas circulando pelas ruas e a espera da tocha, os integrantes do projeto foram divididos em grupos para facilitar a realização da ação. Três grupos </w:t>
      </w:r>
      <w:r w:rsidR="00DE24B6" w:rsidRPr="00135FA1">
        <w:rPr>
          <w:rFonts w:ascii="Times New Roman" w:hAnsi="Times New Roman"/>
          <w:sz w:val="24"/>
          <w:szCs w:val="24"/>
        </w:rPr>
        <w:t>distribuíram</w:t>
      </w:r>
      <w:r w:rsidRPr="00135FA1">
        <w:rPr>
          <w:rFonts w:ascii="Times New Roman" w:hAnsi="Times New Roman"/>
          <w:sz w:val="24"/>
          <w:szCs w:val="24"/>
        </w:rPr>
        <w:t xml:space="preserve"> os panfletos e tiraram as dúvidas do público e um grupo responsabilizou-se em interagir com o público infantil utilizando nariz de palhaço, para chamar a atenção das crianças e assim conversar sobre os cuidados que dever ser tomados para evitar as doenças</w:t>
      </w:r>
      <w:r w:rsidR="00E7575E">
        <w:rPr>
          <w:rFonts w:ascii="Times New Roman" w:hAnsi="Times New Roman"/>
          <w:sz w:val="24"/>
          <w:szCs w:val="24"/>
        </w:rPr>
        <w:t xml:space="preserve"> (Figura 2a)</w:t>
      </w:r>
      <w:r w:rsidRPr="00135FA1">
        <w:rPr>
          <w:rFonts w:ascii="Times New Roman" w:hAnsi="Times New Roman"/>
          <w:sz w:val="24"/>
          <w:szCs w:val="24"/>
        </w:rPr>
        <w:t xml:space="preserve"> e em seguida foi </w:t>
      </w:r>
      <w:r w:rsidR="00F22313">
        <w:rPr>
          <w:rFonts w:ascii="Times New Roman" w:hAnsi="Times New Roman"/>
          <w:sz w:val="24"/>
          <w:szCs w:val="24"/>
        </w:rPr>
        <w:t>demonstrada</w:t>
      </w:r>
      <w:r w:rsidR="00F22313" w:rsidRPr="00135FA1">
        <w:rPr>
          <w:rFonts w:ascii="Times New Roman" w:hAnsi="Times New Roman"/>
          <w:sz w:val="24"/>
          <w:szCs w:val="24"/>
        </w:rPr>
        <w:t xml:space="preserve"> </w:t>
      </w:r>
      <w:r w:rsidRPr="00135FA1">
        <w:rPr>
          <w:rFonts w:ascii="Times New Roman" w:hAnsi="Times New Roman"/>
          <w:sz w:val="24"/>
          <w:szCs w:val="24"/>
        </w:rPr>
        <w:t xml:space="preserve">a maneira correta de se lavar as mãos para evitar outros tipos de doenças, como </w:t>
      </w:r>
      <w:r w:rsidR="006E41C4" w:rsidRPr="00135FA1">
        <w:rPr>
          <w:rFonts w:ascii="Times New Roman" w:hAnsi="Times New Roman"/>
          <w:sz w:val="24"/>
          <w:szCs w:val="24"/>
        </w:rPr>
        <w:t>por exemplo,</w:t>
      </w:r>
      <w:r w:rsidRPr="00135FA1">
        <w:rPr>
          <w:rFonts w:ascii="Times New Roman" w:hAnsi="Times New Roman"/>
          <w:sz w:val="24"/>
          <w:szCs w:val="24"/>
        </w:rPr>
        <w:t xml:space="preserve"> a gripe</w:t>
      </w:r>
      <w:r w:rsidR="00E7575E">
        <w:rPr>
          <w:rFonts w:ascii="Times New Roman" w:hAnsi="Times New Roman"/>
          <w:sz w:val="24"/>
          <w:szCs w:val="24"/>
        </w:rPr>
        <w:t xml:space="preserve"> (Figura 2b)</w:t>
      </w:r>
      <w:r w:rsidRPr="00135FA1">
        <w:rPr>
          <w:rFonts w:ascii="Times New Roman" w:hAnsi="Times New Roman"/>
          <w:sz w:val="24"/>
          <w:szCs w:val="24"/>
        </w:rPr>
        <w:t xml:space="preserve">. </w:t>
      </w:r>
    </w:p>
    <w:p w:rsidR="005A6824" w:rsidRDefault="00E13C54" w:rsidP="00135FA1">
      <w:pPr>
        <w:spacing w:line="360" w:lineRule="auto"/>
        <w:ind w:firstLine="708"/>
        <w:jc w:val="both"/>
        <w:rPr>
          <w:rFonts w:ascii="Times New Roman" w:hAnsi="Times New Roman"/>
          <w:sz w:val="24"/>
          <w:szCs w:val="24"/>
        </w:rPr>
      </w:pPr>
      <w:r>
        <w:rPr>
          <w:rFonts w:ascii="Times New Roman" w:hAnsi="Times New Roman"/>
          <w:noProof/>
          <w:sz w:val="24"/>
          <w:szCs w:val="24"/>
          <w:lang w:eastAsia="pt-BR"/>
        </w:rPr>
        <w:drawing>
          <wp:inline distT="0" distB="0" distL="0" distR="0" wp14:anchorId="4C537361" wp14:editId="387E1DCA">
            <wp:extent cx="4615891" cy="1726387"/>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ESENTAÇÃO SEMEX 2017- corrigido.gif"/>
                    <pic:cNvPicPr/>
                  </pic:nvPicPr>
                  <pic:blipFill rotWithShape="1">
                    <a:blip r:embed="rId9">
                      <a:extLst>
                        <a:ext uri="{28A0092B-C50C-407E-A947-70E740481C1C}">
                          <a14:useLocalDpi xmlns:a14="http://schemas.microsoft.com/office/drawing/2010/main" val="0"/>
                        </a:ext>
                      </a:extLst>
                    </a:blip>
                    <a:srcRect l="3252" t="18788" r="11246" b="24368"/>
                    <a:stretch/>
                  </pic:blipFill>
                  <pic:spPr bwMode="auto">
                    <a:xfrm>
                      <a:off x="0" y="0"/>
                      <a:ext cx="4617107" cy="1726842"/>
                    </a:xfrm>
                    <a:prstGeom prst="rect">
                      <a:avLst/>
                    </a:prstGeom>
                    <a:ln>
                      <a:noFill/>
                    </a:ln>
                    <a:extLst>
                      <a:ext uri="{53640926-AAD7-44D8-BBD7-CCE9431645EC}">
                        <a14:shadowObscured xmlns:a14="http://schemas.microsoft.com/office/drawing/2010/main"/>
                      </a:ext>
                    </a:extLst>
                  </pic:spPr>
                </pic:pic>
              </a:graphicData>
            </a:graphic>
          </wp:inline>
        </w:drawing>
      </w:r>
    </w:p>
    <w:p w:rsidR="00E13C54" w:rsidRPr="00CA3BA0" w:rsidRDefault="00E13C54" w:rsidP="00135FA1">
      <w:pPr>
        <w:spacing w:line="360" w:lineRule="auto"/>
        <w:ind w:firstLine="708"/>
        <w:jc w:val="both"/>
        <w:rPr>
          <w:rFonts w:ascii="Times New Roman" w:hAnsi="Times New Roman"/>
          <w:sz w:val="24"/>
          <w:szCs w:val="24"/>
        </w:rPr>
      </w:pPr>
      <w:r w:rsidRPr="002E3DBD">
        <w:rPr>
          <w:rFonts w:ascii="Times New Roman" w:hAnsi="Times New Roman"/>
          <w:b/>
          <w:sz w:val="24"/>
          <w:szCs w:val="24"/>
        </w:rPr>
        <w:t>Figura 2- Interação com o público infantil-</w:t>
      </w:r>
      <w:r>
        <w:rPr>
          <w:rFonts w:ascii="Times New Roman" w:hAnsi="Times New Roman"/>
          <w:sz w:val="24"/>
          <w:szCs w:val="24"/>
        </w:rPr>
        <w:t xml:space="preserve"> </w:t>
      </w:r>
      <w:r w:rsidRPr="002E3DBD">
        <w:rPr>
          <w:rFonts w:ascii="Times New Roman" w:hAnsi="Times New Roman"/>
          <w:b/>
          <w:sz w:val="24"/>
          <w:szCs w:val="24"/>
        </w:rPr>
        <w:t>a</w:t>
      </w:r>
      <w:r>
        <w:rPr>
          <w:rFonts w:ascii="Times New Roman" w:hAnsi="Times New Roman"/>
          <w:sz w:val="24"/>
          <w:szCs w:val="24"/>
        </w:rPr>
        <w:t xml:space="preserve">- Utilização do fantoche de </w:t>
      </w:r>
      <w:r w:rsidRPr="002E3DBD">
        <w:rPr>
          <w:rFonts w:ascii="Times New Roman" w:hAnsi="Times New Roman"/>
          <w:i/>
          <w:sz w:val="24"/>
          <w:szCs w:val="24"/>
        </w:rPr>
        <w:t xml:space="preserve">Aedes aegypti </w:t>
      </w:r>
      <w:r>
        <w:rPr>
          <w:rFonts w:ascii="Times New Roman" w:hAnsi="Times New Roman"/>
          <w:sz w:val="24"/>
          <w:szCs w:val="24"/>
        </w:rPr>
        <w:t xml:space="preserve">para aproximação do público infantil e abordagem de conhecimentos sobre os cuidados para </w:t>
      </w:r>
      <w:r w:rsidR="00CA3BA0">
        <w:rPr>
          <w:rFonts w:ascii="Times New Roman" w:hAnsi="Times New Roman"/>
          <w:sz w:val="24"/>
          <w:szCs w:val="24"/>
        </w:rPr>
        <w:t>evitá</w:t>
      </w:r>
      <w:r>
        <w:rPr>
          <w:rFonts w:ascii="Times New Roman" w:hAnsi="Times New Roman"/>
          <w:sz w:val="24"/>
          <w:szCs w:val="24"/>
        </w:rPr>
        <w:t xml:space="preserve">-lo e discutir as doenças que </w:t>
      </w:r>
      <w:r w:rsidR="00CA3BA0">
        <w:rPr>
          <w:rFonts w:ascii="Times New Roman" w:hAnsi="Times New Roman"/>
          <w:sz w:val="24"/>
          <w:szCs w:val="24"/>
        </w:rPr>
        <w:t>são transmitidas pelo mosquito</w:t>
      </w:r>
      <w:r>
        <w:rPr>
          <w:rFonts w:ascii="Times New Roman" w:hAnsi="Times New Roman"/>
          <w:sz w:val="24"/>
          <w:szCs w:val="24"/>
        </w:rPr>
        <w:t>.</w:t>
      </w:r>
      <w:r w:rsidR="00CA3BA0" w:rsidRPr="002E3DBD">
        <w:rPr>
          <w:rFonts w:ascii="Times New Roman" w:hAnsi="Times New Roman"/>
          <w:b/>
          <w:sz w:val="24"/>
          <w:szCs w:val="24"/>
        </w:rPr>
        <w:t xml:space="preserve"> </w:t>
      </w:r>
      <w:proofErr w:type="gramStart"/>
      <w:r w:rsidR="00CA3BA0" w:rsidRPr="002E3DBD">
        <w:rPr>
          <w:rFonts w:ascii="Times New Roman" w:hAnsi="Times New Roman"/>
          <w:b/>
          <w:sz w:val="24"/>
          <w:szCs w:val="24"/>
        </w:rPr>
        <w:t>b</w:t>
      </w:r>
      <w:proofErr w:type="gramEnd"/>
      <w:r w:rsidR="00CA3BA0">
        <w:rPr>
          <w:rFonts w:ascii="Times New Roman" w:hAnsi="Times New Roman"/>
          <w:b/>
          <w:sz w:val="24"/>
          <w:szCs w:val="24"/>
        </w:rPr>
        <w:t xml:space="preserve">- </w:t>
      </w:r>
      <w:r w:rsidR="00CA3BA0" w:rsidRPr="002E3DBD">
        <w:rPr>
          <w:rFonts w:ascii="Times New Roman" w:hAnsi="Times New Roman"/>
          <w:sz w:val="24"/>
          <w:szCs w:val="24"/>
        </w:rPr>
        <w:t>demonstração da maneira correta de lavar as mãos para evitar transmissão de H1N1 e outras doenças.</w:t>
      </w:r>
    </w:p>
    <w:p w:rsidR="005C7973" w:rsidRPr="00135FA1" w:rsidRDefault="005C7973" w:rsidP="00135FA1">
      <w:pPr>
        <w:spacing w:line="360" w:lineRule="auto"/>
        <w:jc w:val="both"/>
        <w:rPr>
          <w:rFonts w:ascii="Times New Roman" w:hAnsi="Times New Roman"/>
          <w:b/>
          <w:sz w:val="24"/>
          <w:szCs w:val="24"/>
        </w:rPr>
      </w:pPr>
      <w:r w:rsidRPr="00135FA1">
        <w:rPr>
          <w:rFonts w:ascii="Times New Roman" w:hAnsi="Times New Roman"/>
          <w:b/>
          <w:sz w:val="24"/>
          <w:szCs w:val="24"/>
        </w:rPr>
        <w:lastRenderedPageBreak/>
        <w:t>RESULTADOS E DISCUSSÃO</w:t>
      </w:r>
    </w:p>
    <w:p w:rsidR="005C7973" w:rsidRPr="00135FA1" w:rsidRDefault="005C7973" w:rsidP="00135FA1">
      <w:pPr>
        <w:spacing w:line="360" w:lineRule="auto"/>
        <w:jc w:val="both"/>
        <w:rPr>
          <w:rFonts w:ascii="Times New Roman" w:hAnsi="Times New Roman"/>
          <w:b/>
          <w:sz w:val="24"/>
          <w:szCs w:val="24"/>
        </w:rPr>
      </w:pPr>
    </w:p>
    <w:p w:rsidR="005C7973" w:rsidRDefault="005C7973" w:rsidP="00135FA1">
      <w:pPr>
        <w:spacing w:line="360" w:lineRule="auto"/>
        <w:ind w:firstLine="708"/>
        <w:jc w:val="both"/>
        <w:rPr>
          <w:rFonts w:ascii="Times New Roman" w:hAnsi="Times New Roman"/>
          <w:sz w:val="24"/>
          <w:szCs w:val="24"/>
        </w:rPr>
      </w:pPr>
      <w:r w:rsidRPr="00135FA1">
        <w:rPr>
          <w:rFonts w:ascii="Times New Roman" w:hAnsi="Times New Roman"/>
          <w:sz w:val="24"/>
          <w:szCs w:val="24"/>
        </w:rPr>
        <w:t>A ação realizada atingiu diretamente um público de 400 pessoas e os familiares indiretamente com a leitura dos panfletos distribuídos. O público participante teve uma boa interação com as equipes do projeto</w:t>
      </w:r>
      <w:r w:rsidR="00EB6590">
        <w:rPr>
          <w:rFonts w:ascii="Times New Roman" w:hAnsi="Times New Roman"/>
          <w:sz w:val="24"/>
          <w:szCs w:val="24"/>
        </w:rPr>
        <w:t xml:space="preserve"> (Figura </w:t>
      </w:r>
      <w:r w:rsidR="00E7575E">
        <w:rPr>
          <w:rFonts w:ascii="Times New Roman" w:hAnsi="Times New Roman"/>
          <w:sz w:val="24"/>
          <w:szCs w:val="24"/>
        </w:rPr>
        <w:t>3</w:t>
      </w:r>
      <w:r w:rsidR="00EB6590">
        <w:rPr>
          <w:rFonts w:ascii="Times New Roman" w:hAnsi="Times New Roman"/>
          <w:sz w:val="24"/>
          <w:szCs w:val="24"/>
        </w:rPr>
        <w:t>)</w:t>
      </w:r>
      <w:r w:rsidRPr="00135FA1">
        <w:rPr>
          <w:rFonts w:ascii="Times New Roman" w:hAnsi="Times New Roman"/>
          <w:sz w:val="24"/>
          <w:szCs w:val="24"/>
        </w:rPr>
        <w:t xml:space="preserve">, muitos fizeram perguntas sobre os temas abordados, tendo suas dúvidas discutidas e respondidas. </w:t>
      </w:r>
    </w:p>
    <w:p w:rsidR="00E7575E" w:rsidRPr="00135FA1" w:rsidRDefault="00BB574F" w:rsidP="00BB574F">
      <w:pPr>
        <w:spacing w:line="360" w:lineRule="auto"/>
        <w:ind w:firstLine="708"/>
        <w:rPr>
          <w:rFonts w:ascii="Times New Roman" w:hAnsi="Times New Roman"/>
          <w:sz w:val="24"/>
          <w:szCs w:val="24"/>
        </w:rPr>
      </w:pPr>
      <w:r w:rsidRPr="00BB574F">
        <w:rPr>
          <w:rFonts w:ascii="Times New Roman" w:hAnsi="Times New Roman"/>
          <w:b/>
          <w:noProof/>
          <w:sz w:val="24"/>
          <w:szCs w:val="24"/>
          <w:lang w:eastAsia="pt-BR"/>
        </w:rPr>
        <mc:AlternateContent>
          <mc:Choice Requires="wps">
            <w:drawing>
              <wp:anchor distT="0" distB="0" distL="114300" distR="114300" simplePos="0" relativeHeight="251659264" behindDoc="0" locked="0" layoutInCell="1" allowOverlap="1" wp14:anchorId="1A85589B" wp14:editId="08A4EFD4">
                <wp:simplePos x="0" y="0"/>
                <wp:positionH relativeFrom="column">
                  <wp:posOffset>3396767</wp:posOffset>
                </wp:positionH>
                <wp:positionV relativeFrom="paragraph">
                  <wp:posOffset>219024</wp:posOffset>
                </wp:positionV>
                <wp:extent cx="2420951" cy="1403985"/>
                <wp:effectExtent l="0" t="0" r="0" b="381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951" cy="1403985"/>
                        </a:xfrm>
                        <a:prstGeom prst="rect">
                          <a:avLst/>
                        </a:prstGeom>
                        <a:noFill/>
                        <a:ln w="9525">
                          <a:noFill/>
                          <a:miter lim="800000"/>
                          <a:headEnd/>
                          <a:tailEnd/>
                        </a:ln>
                      </wps:spPr>
                      <wps:txbx>
                        <w:txbxContent>
                          <w:p w:rsidR="00BB574F" w:rsidRPr="00135FA1" w:rsidRDefault="00BB574F" w:rsidP="00BB574F">
                            <w:pPr>
                              <w:spacing w:line="360" w:lineRule="auto"/>
                              <w:jc w:val="both"/>
                              <w:rPr>
                                <w:rFonts w:ascii="Times New Roman" w:hAnsi="Times New Roman"/>
                                <w:sz w:val="24"/>
                                <w:szCs w:val="24"/>
                              </w:rPr>
                            </w:pPr>
                            <w:r w:rsidRPr="002E3DBD">
                              <w:rPr>
                                <w:rFonts w:ascii="Times New Roman" w:hAnsi="Times New Roman"/>
                                <w:b/>
                                <w:sz w:val="24"/>
                                <w:szCs w:val="24"/>
                              </w:rPr>
                              <w:t xml:space="preserve">Figura 3- Interação com a população- entrega dos panfletos sobre Dengue, </w:t>
                            </w:r>
                            <w:proofErr w:type="spellStart"/>
                            <w:r w:rsidRPr="002E3DBD">
                              <w:rPr>
                                <w:rFonts w:ascii="Times New Roman" w:hAnsi="Times New Roman"/>
                                <w:b/>
                                <w:sz w:val="24"/>
                                <w:szCs w:val="24"/>
                              </w:rPr>
                              <w:t>Zika</w:t>
                            </w:r>
                            <w:proofErr w:type="spellEnd"/>
                            <w:r w:rsidRPr="002E3DBD">
                              <w:rPr>
                                <w:rFonts w:ascii="Times New Roman" w:hAnsi="Times New Roman"/>
                                <w:b/>
                                <w:sz w:val="24"/>
                                <w:szCs w:val="24"/>
                              </w:rPr>
                              <w:t xml:space="preserve">, febre </w:t>
                            </w:r>
                            <w:proofErr w:type="spellStart"/>
                            <w:r w:rsidRPr="00BB574F">
                              <w:rPr>
                                <w:rFonts w:ascii="Times New Roman" w:hAnsi="Times New Roman"/>
                                <w:b/>
                                <w:sz w:val="24"/>
                                <w:szCs w:val="24"/>
                              </w:rPr>
                              <w:t>chikungunya</w:t>
                            </w:r>
                            <w:proofErr w:type="spellEnd"/>
                            <w:r w:rsidRPr="002E3DBD">
                              <w:rPr>
                                <w:rFonts w:ascii="Times New Roman" w:hAnsi="Times New Roman"/>
                                <w:b/>
                                <w:sz w:val="24"/>
                                <w:szCs w:val="24"/>
                              </w:rPr>
                              <w:t xml:space="preserve"> e gripe H1N1</w:t>
                            </w:r>
                            <w:r>
                              <w:rPr>
                                <w:rFonts w:ascii="Times New Roman" w:hAnsi="Times New Roman"/>
                                <w:sz w:val="24"/>
                                <w:szCs w:val="24"/>
                              </w:rPr>
                              <w:t>.</w:t>
                            </w:r>
                          </w:p>
                          <w:p w:rsidR="00BB574F" w:rsidRDefault="00BB574F" w:rsidP="00BB574F">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67.45pt;margin-top:17.25pt;width:190.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" filled="f" stroked="f">
                <v:textbox style="mso-fit-shape-to-text:t">
                  <w:txbxContent>
                    <w:p w:rsidR="00BB574F" w:rsidRPr="00135FA1" w:rsidRDefault="00BB574F" w:rsidP="00BB574F">
                      <w:pPr>
                        <w:spacing w:line="360" w:lineRule="auto"/>
                        <w:jc w:val="both"/>
                        <w:rPr>
                          <w:rFonts w:ascii="Times New Roman" w:hAnsi="Times New Roman"/>
                          <w:sz w:val="24"/>
                          <w:szCs w:val="24"/>
                        </w:rPr>
                      </w:pPr>
                      <w:r w:rsidRPr="002E3DBD">
                        <w:rPr>
                          <w:rFonts w:ascii="Times New Roman" w:hAnsi="Times New Roman"/>
                          <w:b/>
                          <w:sz w:val="24"/>
                          <w:szCs w:val="24"/>
                        </w:rPr>
                        <w:t xml:space="preserve">Figura 3- Interação com a população- entrega dos panfletos sobre Dengue, </w:t>
                      </w:r>
                      <w:proofErr w:type="spellStart"/>
                      <w:r w:rsidRPr="002E3DBD">
                        <w:rPr>
                          <w:rFonts w:ascii="Times New Roman" w:hAnsi="Times New Roman"/>
                          <w:b/>
                          <w:sz w:val="24"/>
                          <w:szCs w:val="24"/>
                        </w:rPr>
                        <w:t>Zika</w:t>
                      </w:r>
                      <w:proofErr w:type="spellEnd"/>
                      <w:r w:rsidRPr="002E3DBD">
                        <w:rPr>
                          <w:rFonts w:ascii="Times New Roman" w:hAnsi="Times New Roman"/>
                          <w:b/>
                          <w:sz w:val="24"/>
                          <w:szCs w:val="24"/>
                        </w:rPr>
                        <w:t xml:space="preserve">, febre </w:t>
                      </w:r>
                      <w:proofErr w:type="spellStart"/>
                      <w:r w:rsidRPr="00BB574F">
                        <w:rPr>
                          <w:rFonts w:ascii="Times New Roman" w:hAnsi="Times New Roman"/>
                          <w:b/>
                          <w:sz w:val="24"/>
                          <w:szCs w:val="24"/>
                        </w:rPr>
                        <w:t>chikungunya</w:t>
                      </w:r>
                      <w:proofErr w:type="spellEnd"/>
                      <w:r w:rsidRPr="002E3DBD">
                        <w:rPr>
                          <w:rFonts w:ascii="Times New Roman" w:hAnsi="Times New Roman"/>
                          <w:b/>
                          <w:sz w:val="24"/>
                          <w:szCs w:val="24"/>
                        </w:rPr>
                        <w:t xml:space="preserve"> e gripe H1N1</w:t>
                      </w:r>
                      <w:r>
                        <w:rPr>
                          <w:rFonts w:ascii="Times New Roman" w:hAnsi="Times New Roman"/>
                          <w:sz w:val="24"/>
                          <w:szCs w:val="24"/>
                        </w:rPr>
                        <w:t>.</w:t>
                      </w:r>
                    </w:p>
                    <w:p w:rsidR="00BB574F" w:rsidRDefault="00BB574F" w:rsidP="00BB574F">
                      <w:pPr>
                        <w:jc w:val="both"/>
                      </w:pPr>
                    </w:p>
                  </w:txbxContent>
                </v:textbox>
              </v:shape>
            </w:pict>
          </mc:Fallback>
        </mc:AlternateContent>
      </w:r>
      <w:r w:rsidR="00EB6590">
        <w:rPr>
          <w:rFonts w:ascii="Times New Roman" w:hAnsi="Times New Roman"/>
          <w:noProof/>
          <w:sz w:val="24"/>
          <w:szCs w:val="24"/>
          <w:lang w:eastAsia="pt-BR"/>
        </w:rPr>
        <w:drawing>
          <wp:inline distT="0" distB="0" distL="0" distR="0" wp14:anchorId="3A91505D" wp14:editId="73C4CA09">
            <wp:extent cx="2969971" cy="2305223"/>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78059" cy="2311501"/>
                    </a:xfrm>
                    <a:prstGeom prst="rect">
                      <a:avLst/>
                    </a:prstGeom>
                    <a:noFill/>
                  </pic:spPr>
                </pic:pic>
              </a:graphicData>
            </a:graphic>
          </wp:inline>
        </w:drawing>
      </w:r>
    </w:p>
    <w:p w:rsidR="002D2D81" w:rsidRDefault="005C7973" w:rsidP="00135FA1">
      <w:pPr>
        <w:spacing w:line="360" w:lineRule="auto"/>
        <w:ind w:firstLine="708"/>
        <w:jc w:val="both"/>
        <w:rPr>
          <w:rFonts w:ascii="Times New Roman" w:hAnsi="Times New Roman"/>
          <w:sz w:val="24"/>
          <w:szCs w:val="24"/>
        </w:rPr>
      </w:pPr>
      <w:r w:rsidRPr="00135FA1">
        <w:rPr>
          <w:rFonts w:ascii="Times New Roman" w:hAnsi="Times New Roman"/>
          <w:sz w:val="24"/>
          <w:szCs w:val="24"/>
        </w:rPr>
        <w:t xml:space="preserve">Foi observado que a maioria </w:t>
      </w:r>
      <w:r w:rsidR="002D2D81">
        <w:rPr>
          <w:rFonts w:ascii="Times New Roman" w:hAnsi="Times New Roman"/>
          <w:sz w:val="24"/>
          <w:szCs w:val="24"/>
        </w:rPr>
        <w:t>das</w:t>
      </w:r>
      <w:r w:rsidRPr="00135FA1">
        <w:rPr>
          <w:rFonts w:ascii="Times New Roman" w:hAnsi="Times New Roman"/>
          <w:sz w:val="24"/>
          <w:szCs w:val="24"/>
        </w:rPr>
        <w:t xml:space="preserve"> crianças já </w:t>
      </w:r>
      <w:r w:rsidR="002D2D81" w:rsidRPr="00135FA1">
        <w:rPr>
          <w:rFonts w:ascii="Times New Roman" w:hAnsi="Times New Roman"/>
          <w:sz w:val="24"/>
          <w:szCs w:val="24"/>
        </w:rPr>
        <w:t>tinha</w:t>
      </w:r>
      <w:r w:rsidRPr="00135FA1">
        <w:rPr>
          <w:rFonts w:ascii="Times New Roman" w:hAnsi="Times New Roman"/>
          <w:sz w:val="24"/>
          <w:szCs w:val="24"/>
        </w:rPr>
        <w:t xml:space="preserve"> discutido sobre esses temas nas escolas ou junto dos familiares</w:t>
      </w:r>
      <w:r w:rsidR="002D2D81">
        <w:rPr>
          <w:rFonts w:ascii="Times New Roman" w:hAnsi="Times New Roman"/>
          <w:sz w:val="24"/>
          <w:szCs w:val="24"/>
        </w:rPr>
        <w:t xml:space="preserve"> ou advindo de alguma campanha em saúde</w:t>
      </w:r>
      <w:r w:rsidRPr="00135FA1">
        <w:rPr>
          <w:rFonts w:ascii="Times New Roman" w:hAnsi="Times New Roman"/>
          <w:sz w:val="24"/>
          <w:szCs w:val="24"/>
        </w:rPr>
        <w:t xml:space="preserve">, pois eles demonstraram um conhecimento sobre como prevenir as doenças abordadas e ao mostrar o fantoche do mosquito </w:t>
      </w:r>
      <w:r w:rsidRPr="00135FA1">
        <w:rPr>
          <w:rFonts w:ascii="Times New Roman" w:hAnsi="Times New Roman"/>
          <w:i/>
          <w:sz w:val="24"/>
          <w:szCs w:val="24"/>
        </w:rPr>
        <w:t>Aedes aegypti</w:t>
      </w:r>
      <w:r w:rsidRPr="00135FA1">
        <w:rPr>
          <w:rFonts w:ascii="Times New Roman" w:hAnsi="Times New Roman"/>
          <w:sz w:val="24"/>
          <w:szCs w:val="24"/>
        </w:rPr>
        <w:t xml:space="preserve">, as mesmas já sabiam quem era o personagem. Mesmo assim, a equipe responsável em retratar os temas para o público infantil reforçou este conhecimento. </w:t>
      </w:r>
      <w:r w:rsidR="002D2D81">
        <w:rPr>
          <w:rFonts w:ascii="Times New Roman" w:hAnsi="Times New Roman"/>
          <w:sz w:val="24"/>
          <w:szCs w:val="24"/>
        </w:rPr>
        <w:t>Esse acontecimento não é surpreendente, visto que as ações de educação em saúde são promovidas por vários espaços na sociedade. Silva e colaboradores, 2013 relatam que vários países que investiram em campanhas de educação em saúde para doenças crônicas tiveram seu resultado positivo com diminuição das doenças. No Brasil, desde a década de 80 tem se investido em várias campanhas educativas em saúde pelo ministério da saúde, refletindo esse conhecimento prévio dos pequenos cidadãos (</w:t>
      </w:r>
      <w:proofErr w:type="spellStart"/>
      <w:r w:rsidR="002D2D81">
        <w:rPr>
          <w:rFonts w:ascii="Times New Roman" w:hAnsi="Times New Roman"/>
          <w:sz w:val="24"/>
          <w:szCs w:val="24"/>
        </w:rPr>
        <w:t>Berbel</w:t>
      </w:r>
      <w:proofErr w:type="spellEnd"/>
      <w:r w:rsidR="002D2D81">
        <w:rPr>
          <w:rFonts w:ascii="Times New Roman" w:hAnsi="Times New Roman"/>
          <w:sz w:val="24"/>
          <w:szCs w:val="24"/>
        </w:rPr>
        <w:t xml:space="preserve"> e </w:t>
      </w:r>
      <w:proofErr w:type="spellStart"/>
      <w:r w:rsidR="002D2D81">
        <w:rPr>
          <w:rFonts w:ascii="Times New Roman" w:hAnsi="Times New Roman"/>
          <w:sz w:val="24"/>
          <w:szCs w:val="24"/>
        </w:rPr>
        <w:t>Rigolin</w:t>
      </w:r>
      <w:proofErr w:type="spellEnd"/>
      <w:r w:rsidR="002D2D81">
        <w:rPr>
          <w:rFonts w:ascii="Times New Roman" w:hAnsi="Times New Roman"/>
          <w:sz w:val="24"/>
          <w:szCs w:val="24"/>
        </w:rPr>
        <w:t>, 2011).</w:t>
      </w:r>
    </w:p>
    <w:p w:rsidR="005C7973" w:rsidRPr="00135FA1" w:rsidRDefault="005C7973" w:rsidP="00135FA1">
      <w:pPr>
        <w:spacing w:line="360" w:lineRule="auto"/>
        <w:ind w:firstLine="708"/>
        <w:jc w:val="both"/>
        <w:rPr>
          <w:rFonts w:ascii="Times New Roman" w:hAnsi="Times New Roman"/>
          <w:sz w:val="24"/>
          <w:szCs w:val="24"/>
        </w:rPr>
      </w:pPr>
      <w:r w:rsidRPr="00135FA1">
        <w:rPr>
          <w:rFonts w:ascii="Times New Roman" w:hAnsi="Times New Roman"/>
          <w:sz w:val="24"/>
          <w:szCs w:val="24"/>
        </w:rPr>
        <w:t>Houve</w:t>
      </w:r>
      <w:r w:rsidR="002D2D81">
        <w:rPr>
          <w:rFonts w:ascii="Times New Roman" w:hAnsi="Times New Roman"/>
          <w:sz w:val="24"/>
          <w:szCs w:val="24"/>
        </w:rPr>
        <w:t>, também,</w:t>
      </w:r>
      <w:r w:rsidRPr="00135FA1">
        <w:rPr>
          <w:rFonts w:ascii="Times New Roman" w:hAnsi="Times New Roman"/>
          <w:sz w:val="24"/>
          <w:szCs w:val="24"/>
        </w:rPr>
        <w:t xml:space="preserve"> uma conversa com os pais chamando a atenção para a importância da vacinação</w:t>
      </w:r>
      <w:r w:rsidR="00DE24B6">
        <w:rPr>
          <w:rFonts w:ascii="Times New Roman" w:hAnsi="Times New Roman"/>
          <w:sz w:val="24"/>
          <w:szCs w:val="24"/>
        </w:rPr>
        <w:t xml:space="preserve"> no geral, e para a campanha de H1N1.</w:t>
      </w:r>
      <w:r w:rsidR="002D2D81">
        <w:rPr>
          <w:rFonts w:ascii="Times New Roman" w:hAnsi="Times New Roman"/>
          <w:sz w:val="24"/>
          <w:szCs w:val="24"/>
        </w:rPr>
        <w:t xml:space="preserve"> Muitos pais tinham dúvida sobre o público que deveria ser imunizado para H1N1 Isso </w:t>
      </w:r>
      <w:r w:rsidR="00F22313">
        <w:rPr>
          <w:rFonts w:ascii="Times New Roman" w:hAnsi="Times New Roman"/>
          <w:sz w:val="24"/>
          <w:szCs w:val="24"/>
        </w:rPr>
        <w:t>demonstra</w:t>
      </w:r>
      <w:r w:rsidR="002D2D81">
        <w:rPr>
          <w:rFonts w:ascii="Times New Roman" w:hAnsi="Times New Roman"/>
          <w:sz w:val="24"/>
          <w:szCs w:val="24"/>
        </w:rPr>
        <w:t xml:space="preserve"> que mesmo com todas as informações disponíveis nas campanhas de vacinação e pela mídia no geral, ela não consegue atingir todos </w:t>
      </w:r>
      <w:r w:rsidR="002D2D81" w:rsidRPr="002E3DBD">
        <w:rPr>
          <w:rFonts w:ascii="Times New Roman" w:hAnsi="Times New Roman"/>
          <w:sz w:val="24"/>
          <w:szCs w:val="24"/>
        </w:rPr>
        <w:t>os cidadãos.</w:t>
      </w:r>
      <w:r w:rsidR="002D2D81">
        <w:rPr>
          <w:rFonts w:ascii="Times New Roman" w:hAnsi="Times New Roman"/>
          <w:sz w:val="24"/>
          <w:szCs w:val="24"/>
        </w:rPr>
        <w:t xml:space="preserve"> </w:t>
      </w:r>
    </w:p>
    <w:p w:rsidR="005C7973" w:rsidRPr="00135FA1" w:rsidRDefault="005C7973" w:rsidP="00135FA1">
      <w:pPr>
        <w:spacing w:line="360" w:lineRule="auto"/>
        <w:ind w:firstLine="708"/>
        <w:jc w:val="both"/>
        <w:rPr>
          <w:rFonts w:ascii="Times New Roman" w:hAnsi="Times New Roman"/>
          <w:sz w:val="24"/>
          <w:szCs w:val="24"/>
        </w:rPr>
      </w:pPr>
      <w:r w:rsidRPr="00135FA1">
        <w:rPr>
          <w:rFonts w:ascii="Times New Roman" w:hAnsi="Times New Roman"/>
          <w:sz w:val="24"/>
          <w:szCs w:val="24"/>
        </w:rPr>
        <w:lastRenderedPageBreak/>
        <w:t xml:space="preserve">Os métodos utilizados despertaram o interesse e atenção possibilitando um </w:t>
      </w:r>
      <w:r w:rsidR="00DE24B6">
        <w:rPr>
          <w:rFonts w:ascii="Times New Roman" w:hAnsi="Times New Roman"/>
          <w:sz w:val="24"/>
          <w:szCs w:val="24"/>
        </w:rPr>
        <w:t xml:space="preserve">pequeno </w:t>
      </w:r>
      <w:r w:rsidRPr="00135FA1">
        <w:rPr>
          <w:rFonts w:ascii="Times New Roman" w:hAnsi="Times New Roman"/>
          <w:sz w:val="24"/>
          <w:szCs w:val="24"/>
        </w:rPr>
        <w:t>momento de reflexão dos participantes.</w:t>
      </w:r>
      <w:r w:rsidR="00DE24B6">
        <w:rPr>
          <w:rFonts w:ascii="Times New Roman" w:hAnsi="Times New Roman"/>
          <w:sz w:val="24"/>
          <w:szCs w:val="24"/>
        </w:rPr>
        <w:t xml:space="preserve"> Além disso, </w:t>
      </w:r>
      <w:r w:rsidR="006E41C4">
        <w:rPr>
          <w:rFonts w:ascii="Times New Roman" w:hAnsi="Times New Roman"/>
          <w:sz w:val="24"/>
          <w:szCs w:val="24"/>
        </w:rPr>
        <w:t xml:space="preserve">percebeu-se que muitas pessoas ainda possuem dúvida quanto ao grupo de deve ser imunizado em campanhas de vacinação contra H1N1. </w:t>
      </w:r>
    </w:p>
    <w:p w:rsidR="005C7973" w:rsidRPr="00135FA1" w:rsidRDefault="005C7973" w:rsidP="00135FA1">
      <w:pPr>
        <w:spacing w:line="360" w:lineRule="auto"/>
        <w:ind w:firstLine="708"/>
        <w:jc w:val="both"/>
        <w:rPr>
          <w:rFonts w:ascii="Times New Roman" w:hAnsi="Times New Roman"/>
          <w:sz w:val="24"/>
          <w:szCs w:val="24"/>
        </w:rPr>
      </w:pPr>
    </w:p>
    <w:p w:rsidR="005C7973" w:rsidRPr="00135FA1" w:rsidRDefault="005C7973" w:rsidP="00135FA1">
      <w:pPr>
        <w:spacing w:line="360" w:lineRule="auto"/>
        <w:jc w:val="both"/>
        <w:rPr>
          <w:rFonts w:ascii="Times New Roman" w:hAnsi="Times New Roman"/>
          <w:b/>
          <w:sz w:val="24"/>
          <w:szCs w:val="24"/>
        </w:rPr>
      </w:pPr>
      <w:r w:rsidRPr="00135FA1">
        <w:rPr>
          <w:rFonts w:ascii="Times New Roman" w:hAnsi="Times New Roman"/>
          <w:b/>
          <w:sz w:val="24"/>
          <w:szCs w:val="24"/>
        </w:rPr>
        <w:t>CONSIDERAÕES FINAIS</w:t>
      </w:r>
    </w:p>
    <w:p w:rsidR="005C7973" w:rsidRPr="00135FA1" w:rsidRDefault="005C7973" w:rsidP="00135FA1">
      <w:pPr>
        <w:spacing w:line="360" w:lineRule="auto"/>
        <w:jc w:val="both"/>
        <w:rPr>
          <w:rFonts w:ascii="Times New Roman" w:hAnsi="Times New Roman"/>
          <w:b/>
          <w:sz w:val="24"/>
          <w:szCs w:val="24"/>
        </w:rPr>
      </w:pPr>
    </w:p>
    <w:p w:rsidR="005C7973" w:rsidRDefault="005C7973" w:rsidP="00135FA1">
      <w:pPr>
        <w:spacing w:line="360" w:lineRule="auto"/>
        <w:ind w:firstLine="708"/>
        <w:jc w:val="both"/>
        <w:rPr>
          <w:rFonts w:ascii="Times New Roman" w:hAnsi="Times New Roman"/>
          <w:sz w:val="24"/>
          <w:szCs w:val="24"/>
        </w:rPr>
      </w:pPr>
      <w:r w:rsidRPr="00135FA1">
        <w:rPr>
          <w:rFonts w:ascii="Times New Roman" w:hAnsi="Times New Roman"/>
          <w:sz w:val="24"/>
          <w:szCs w:val="24"/>
        </w:rPr>
        <w:t xml:space="preserve">A ação de conscientização com a população é muito importante para a sociedade, pois não é apenas dever do governo de promover uma segurança contra essas doenças causadas pelo </w:t>
      </w:r>
      <w:r w:rsidRPr="00135FA1">
        <w:rPr>
          <w:rFonts w:ascii="Times New Roman" w:hAnsi="Times New Roman"/>
          <w:i/>
          <w:sz w:val="24"/>
          <w:szCs w:val="24"/>
        </w:rPr>
        <w:t xml:space="preserve">Aedes aegypti, </w:t>
      </w:r>
      <w:r w:rsidRPr="00135FA1">
        <w:rPr>
          <w:rFonts w:ascii="Times New Roman" w:hAnsi="Times New Roman"/>
          <w:sz w:val="24"/>
          <w:szCs w:val="24"/>
        </w:rPr>
        <w:t>a responsabilidade cabe a todos nós como cidadãos de fazer a nossa parte dentro da sociedade, para a prevenção dessas doenças. Por isso o trabalho de conscientização é importante e precisamos cada vez mais de pessoas disponíveis e capacitadas para interagir e alertar a população.</w:t>
      </w:r>
    </w:p>
    <w:p w:rsidR="002E3DBD" w:rsidRPr="00E97893" w:rsidRDefault="002E3DBD" w:rsidP="00135FA1">
      <w:pPr>
        <w:spacing w:line="360" w:lineRule="auto"/>
        <w:ind w:firstLine="708"/>
        <w:jc w:val="both"/>
        <w:rPr>
          <w:rFonts w:ascii="Times New Roman" w:hAnsi="Times New Roman"/>
          <w:b/>
          <w:sz w:val="24"/>
          <w:szCs w:val="24"/>
        </w:rPr>
      </w:pPr>
      <w:r w:rsidRPr="00E97893">
        <w:rPr>
          <w:rFonts w:ascii="Times New Roman" w:hAnsi="Times New Roman"/>
          <w:b/>
          <w:sz w:val="24"/>
          <w:szCs w:val="24"/>
        </w:rPr>
        <w:t xml:space="preserve">FINANCIAMENTO </w:t>
      </w:r>
    </w:p>
    <w:p w:rsidR="002E3DBD" w:rsidRPr="00135FA1" w:rsidRDefault="002E3DBD" w:rsidP="00135FA1">
      <w:pPr>
        <w:spacing w:line="360" w:lineRule="auto"/>
        <w:ind w:firstLine="708"/>
        <w:jc w:val="both"/>
        <w:rPr>
          <w:rFonts w:ascii="Times New Roman" w:hAnsi="Times New Roman"/>
          <w:sz w:val="24"/>
          <w:szCs w:val="24"/>
        </w:rPr>
      </w:pPr>
      <w:r w:rsidRPr="002E3DBD">
        <w:rPr>
          <w:rFonts w:ascii="Times New Roman" w:hAnsi="Times New Roman"/>
          <w:sz w:val="24"/>
          <w:szCs w:val="24"/>
        </w:rPr>
        <w:t>O projeto contou, em 201</w:t>
      </w:r>
      <w:r>
        <w:rPr>
          <w:rFonts w:ascii="Times New Roman" w:hAnsi="Times New Roman"/>
          <w:sz w:val="24"/>
          <w:szCs w:val="24"/>
        </w:rPr>
        <w:t>6</w:t>
      </w:r>
      <w:r w:rsidRPr="002E3DBD">
        <w:rPr>
          <w:rFonts w:ascii="Times New Roman" w:hAnsi="Times New Roman"/>
          <w:sz w:val="24"/>
          <w:szCs w:val="24"/>
        </w:rPr>
        <w:t xml:space="preserve">, com o apoio do PROEXT vinculado à </w:t>
      </w:r>
      <w:proofErr w:type="spellStart"/>
      <w:r w:rsidRPr="002E3DBD">
        <w:rPr>
          <w:rFonts w:ascii="Times New Roman" w:hAnsi="Times New Roman"/>
          <w:sz w:val="24"/>
          <w:szCs w:val="24"/>
        </w:rPr>
        <w:t>Pró-Reitoria</w:t>
      </w:r>
      <w:proofErr w:type="spellEnd"/>
      <w:r w:rsidRPr="002E3DBD">
        <w:rPr>
          <w:rFonts w:ascii="Times New Roman" w:hAnsi="Times New Roman"/>
          <w:sz w:val="24"/>
          <w:szCs w:val="24"/>
        </w:rPr>
        <w:t xml:space="preserve"> de Extensão da Universidade Federal de </w:t>
      </w:r>
      <w:r>
        <w:rPr>
          <w:rFonts w:ascii="Times New Roman" w:hAnsi="Times New Roman"/>
          <w:sz w:val="24"/>
          <w:szCs w:val="24"/>
        </w:rPr>
        <w:t xml:space="preserve">São João </w:t>
      </w:r>
      <w:proofErr w:type="spellStart"/>
      <w:proofErr w:type="gramStart"/>
      <w:r>
        <w:rPr>
          <w:rFonts w:ascii="Times New Roman" w:hAnsi="Times New Roman"/>
          <w:sz w:val="24"/>
          <w:szCs w:val="24"/>
        </w:rPr>
        <w:t>del</w:t>
      </w:r>
      <w:proofErr w:type="spellEnd"/>
      <w:proofErr w:type="gramEnd"/>
      <w:r>
        <w:rPr>
          <w:rFonts w:ascii="Times New Roman" w:hAnsi="Times New Roman"/>
          <w:sz w:val="24"/>
          <w:szCs w:val="24"/>
        </w:rPr>
        <w:t xml:space="preserve"> Rei – PROEXT UFSJ</w:t>
      </w:r>
    </w:p>
    <w:p w:rsidR="005C7973" w:rsidRPr="00EB6590" w:rsidRDefault="005C7973" w:rsidP="00135FA1">
      <w:pPr>
        <w:spacing w:line="360" w:lineRule="auto"/>
        <w:jc w:val="both"/>
        <w:rPr>
          <w:rFonts w:ascii="Times New Roman" w:hAnsi="Times New Roman"/>
          <w:b/>
          <w:sz w:val="24"/>
          <w:szCs w:val="24"/>
        </w:rPr>
      </w:pPr>
      <w:r w:rsidRPr="00EB6590">
        <w:rPr>
          <w:rFonts w:ascii="Times New Roman" w:hAnsi="Times New Roman"/>
          <w:b/>
          <w:sz w:val="24"/>
          <w:szCs w:val="24"/>
        </w:rPr>
        <w:t>REFERÊNCIAS BIBLIOGRÁFICAS</w:t>
      </w:r>
    </w:p>
    <w:p w:rsidR="005C7973" w:rsidRPr="00EB6590" w:rsidRDefault="005C7973" w:rsidP="00135FA1">
      <w:pPr>
        <w:spacing w:line="360" w:lineRule="auto"/>
        <w:jc w:val="both"/>
        <w:rPr>
          <w:rFonts w:ascii="Times New Roman" w:hAnsi="Times New Roman"/>
          <w:sz w:val="24"/>
          <w:szCs w:val="24"/>
        </w:rPr>
      </w:pPr>
    </w:p>
    <w:p w:rsidR="002D2D81" w:rsidRPr="00EB6590" w:rsidRDefault="002D2D81" w:rsidP="00135FA1">
      <w:pPr>
        <w:spacing w:line="360" w:lineRule="auto"/>
        <w:jc w:val="both"/>
        <w:rPr>
          <w:rFonts w:ascii="Times New Roman" w:hAnsi="Times New Roman"/>
          <w:sz w:val="24"/>
          <w:szCs w:val="24"/>
        </w:rPr>
      </w:pPr>
      <w:r w:rsidRPr="006C03AA">
        <w:rPr>
          <w:rFonts w:ascii="Times New Roman" w:hAnsi="Times New Roman"/>
          <w:sz w:val="24"/>
          <w:szCs w:val="24"/>
        </w:rPr>
        <w:t xml:space="preserve">BERBEL, D. </w:t>
      </w:r>
      <w:proofErr w:type="gramStart"/>
      <w:r w:rsidRPr="006C03AA">
        <w:rPr>
          <w:rFonts w:ascii="Times New Roman" w:hAnsi="Times New Roman"/>
          <w:sz w:val="24"/>
          <w:szCs w:val="24"/>
        </w:rPr>
        <w:t>B. ;</w:t>
      </w:r>
      <w:proofErr w:type="gramEnd"/>
      <w:r w:rsidRPr="006C03AA">
        <w:rPr>
          <w:rFonts w:ascii="Times New Roman" w:hAnsi="Times New Roman"/>
          <w:sz w:val="24"/>
          <w:szCs w:val="24"/>
        </w:rPr>
        <w:t xml:space="preserve"> RIGOLIN, C. </w:t>
      </w:r>
      <w:r w:rsidRPr="00EB6590">
        <w:rPr>
          <w:rFonts w:ascii="Times New Roman" w:hAnsi="Times New Roman"/>
          <w:sz w:val="24"/>
          <w:szCs w:val="24"/>
        </w:rPr>
        <w:t xml:space="preserve">C. D. </w:t>
      </w:r>
      <w:r w:rsidR="006C03AA" w:rsidRPr="006C03AA">
        <w:rPr>
          <w:rFonts w:ascii="Times New Roman" w:hAnsi="Times New Roman"/>
          <w:sz w:val="24"/>
          <w:szCs w:val="24"/>
        </w:rPr>
        <w:t>Educação e promoção da saúde no brasil através das campanhas públicas</w:t>
      </w:r>
      <w:r w:rsidR="006C03AA">
        <w:rPr>
          <w:rFonts w:ascii="Times New Roman" w:hAnsi="Times New Roman"/>
          <w:sz w:val="24"/>
          <w:szCs w:val="24"/>
        </w:rPr>
        <w:t xml:space="preserve">. </w:t>
      </w:r>
      <w:r w:rsidR="006C03AA" w:rsidRPr="006C03AA">
        <w:rPr>
          <w:rFonts w:ascii="Times New Roman" w:hAnsi="Times New Roman"/>
          <w:sz w:val="24"/>
          <w:szCs w:val="24"/>
        </w:rPr>
        <w:t>Revista Brasileira de Ciência, Tecnologia e Sociedade</w:t>
      </w:r>
      <w:r w:rsidR="00C96EDF">
        <w:rPr>
          <w:rFonts w:ascii="Times New Roman" w:hAnsi="Times New Roman"/>
          <w:sz w:val="24"/>
          <w:szCs w:val="24"/>
        </w:rPr>
        <w:t>,</w:t>
      </w:r>
      <w:r w:rsidR="006C03AA">
        <w:rPr>
          <w:rFonts w:ascii="Times New Roman" w:hAnsi="Times New Roman"/>
          <w:sz w:val="24"/>
          <w:szCs w:val="24"/>
        </w:rPr>
        <w:t xml:space="preserve"> </w:t>
      </w:r>
      <w:r w:rsidR="00C96EDF">
        <w:rPr>
          <w:rFonts w:ascii="Times New Roman" w:hAnsi="Times New Roman"/>
          <w:sz w:val="24"/>
          <w:szCs w:val="24"/>
        </w:rPr>
        <w:t>v. 2, n.</w:t>
      </w:r>
      <w:r w:rsidR="006C03AA" w:rsidRPr="006C03AA">
        <w:rPr>
          <w:rFonts w:ascii="Times New Roman" w:hAnsi="Times New Roman"/>
          <w:sz w:val="24"/>
          <w:szCs w:val="24"/>
        </w:rPr>
        <w:t xml:space="preserve"> 1</w:t>
      </w:r>
      <w:r w:rsidR="00C96EDF">
        <w:rPr>
          <w:rFonts w:ascii="Times New Roman" w:hAnsi="Times New Roman"/>
          <w:sz w:val="24"/>
          <w:szCs w:val="24"/>
        </w:rPr>
        <w:t>, p. 25-38,</w:t>
      </w:r>
      <w:r w:rsidR="00C96EDF" w:rsidRPr="00C96EDF">
        <w:rPr>
          <w:rFonts w:ascii="Times New Roman" w:hAnsi="Times New Roman"/>
          <w:sz w:val="24"/>
          <w:szCs w:val="24"/>
        </w:rPr>
        <w:t xml:space="preserve"> </w:t>
      </w:r>
      <w:proofErr w:type="gramStart"/>
      <w:r w:rsidR="00C96EDF">
        <w:rPr>
          <w:rFonts w:ascii="Times New Roman" w:hAnsi="Times New Roman"/>
          <w:sz w:val="24"/>
          <w:szCs w:val="24"/>
        </w:rPr>
        <w:t>2011</w:t>
      </w:r>
      <w:proofErr w:type="gramEnd"/>
    </w:p>
    <w:p w:rsidR="005C7973" w:rsidRPr="00C96EDF" w:rsidRDefault="00B046D9" w:rsidP="00135FA1">
      <w:pPr>
        <w:spacing w:line="360" w:lineRule="auto"/>
        <w:jc w:val="both"/>
        <w:rPr>
          <w:rFonts w:ascii="Times New Roman" w:hAnsi="Times New Roman"/>
          <w:sz w:val="24"/>
          <w:szCs w:val="24"/>
        </w:rPr>
      </w:pPr>
      <w:r>
        <w:fldChar w:fldCharType="begin"/>
      </w:r>
      <w:r w:rsidRPr="009E5188">
        <w:rPr>
          <w:lang w:val="en-US"/>
          <w:rPrChange w:id="1" w:author="User" w:date="2017-10-30T17:03:00Z">
            <w:rPr/>
          </w:rPrChange>
        </w:rPr>
        <w:instrText xml:space="preserve"> HYPERLINK "http://europepmc.org/search/?scope=fulltext&amp;page=1&amp;query=AUTH:%22Bogoch%20II%22" </w:instrText>
      </w:r>
      <w:r>
        <w:fldChar w:fldCharType="separate"/>
      </w:r>
      <w:r w:rsidR="005C7973" w:rsidRPr="009E5188">
        <w:rPr>
          <w:rStyle w:val="Hyperlink"/>
          <w:rFonts w:ascii="Times New Roman" w:hAnsi="Times New Roman"/>
          <w:color w:val="auto"/>
          <w:sz w:val="24"/>
          <w:szCs w:val="24"/>
          <w:u w:val="none"/>
          <w:lang w:val="en-US"/>
        </w:rPr>
        <w:t xml:space="preserve"> </w:t>
      </w:r>
      <w:proofErr w:type="gramStart"/>
      <w:r w:rsidR="005C7973" w:rsidRPr="00C96EDF">
        <w:rPr>
          <w:rStyle w:val="Hyperlink"/>
          <w:rFonts w:ascii="Times New Roman" w:hAnsi="Times New Roman"/>
          <w:color w:val="auto"/>
          <w:sz w:val="24"/>
          <w:szCs w:val="24"/>
          <w:u w:val="none"/>
          <w:lang w:val="en-US"/>
        </w:rPr>
        <w:t>BOGOCH</w:t>
      </w:r>
      <w:r>
        <w:rPr>
          <w:rStyle w:val="Hyperlink"/>
          <w:rFonts w:ascii="Times New Roman" w:hAnsi="Times New Roman"/>
          <w:color w:val="auto"/>
          <w:sz w:val="24"/>
          <w:szCs w:val="24"/>
          <w:u w:val="none"/>
          <w:lang w:val="en-US"/>
        </w:rPr>
        <w:fldChar w:fldCharType="end"/>
      </w:r>
      <w:r w:rsidR="005C7973" w:rsidRPr="00C96EDF">
        <w:rPr>
          <w:rFonts w:ascii="Times New Roman" w:hAnsi="Times New Roman"/>
          <w:sz w:val="24"/>
          <w:szCs w:val="24"/>
          <w:lang w:val="en-US"/>
        </w:rPr>
        <w:t>, I.</w:t>
      </w:r>
      <w:proofErr w:type="gramEnd"/>
      <w:r w:rsidR="005C7973" w:rsidRPr="00C96EDF">
        <w:rPr>
          <w:rFonts w:ascii="Times New Roman" w:hAnsi="Times New Roman"/>
          <w:sz w:val="24"/>
          <w:szCs w:val="24"/>
          <w:lang w:val="en-US"/>
        </w:rPr>
        <w:t xml:space="preserve"> </w:t>
      </w:r>
      <w:proofErr w:type="gramStart"/>
      <w:r w:rsidR="005C7973" w:rsidRPr="00C96EDF">
        <w:rPr>
          <w:rFonts w:ascii="Times New Roman" w:hAnsi="Times New Roman"/>
          <w:sz w:val="24"/>
          <w:szCs w:val="24"/>
          <w:lang w:val="en-US"/>
        </w:rPr>
        <w:t xml:space="preserve">I; </w:t>
      </w:r>
      <w:r>
        <w:fldChar w:fldCharType="begin"/>
      </w:r>
      <w:r w:rsidRPr="009E5188">
        <w:rPr>
          <w:lang w:val="en-US"/>
          <w:rPrChange w:id="2" w:author="User" w:date="2017-10-30T17:03:00Z">
            <w:rPr/>
          </w:rPrChange>
        </w:rPr>
        <w:instrText xml:space="preserve"> HYPERLINK "http://europepmc.org/search/?scope=fulltext&amp;page=1&amp;query=AUTH:%22Brady%20OJ%22" </w:instrText>
      </w:r>
      <w:r>
        <w:fldChar w:fldCharType="separate"/>
      </w:r>
      <w:r w:rsidR="005C7973" w:rsidRPr="00C96EDF">
        <w:rPr>
          <w:rStyle w:val="Hyperlink"/>
          <w:rFonts w:ascii="Times New Roman" w:hAnsi="Times New Roman"/>
          <w:color w:val="auto"/>
          <w:sz w:val="24"/>
          <w:szCs w:val="24"/>
          <w:u w:val="none"/>
          <w:lang w:val="en-US"/>
        </w:rPr>
        <w:t>BRADY</w:t>
      </w:r>
      <w:r>
        <w:rPr>
          <w:rStyle w:val="Hyperlink"/>
          <w:rFonts w:ascii="Times New Roman" w:hAnsi="Times New Roman"/>
          <w:color w:val="auto"/>
          <w:sz w:val="24"/>
          <w:szCs w:val="24"/>
          <w:u w:val="none"/>
          <w:lang w:val="en-US"/>
        </w:rPr>
        <w:fldChar w:fldCharType="end"/>
      </w:r>
      <w:r w:rsidR="005C7973" w:rsidRPr="00C96EDF">
        <w:rPr>
          <w:rFonts w:ascii="Times New Roman" w:hAnsi="Times New Roman"/>
          <w:sz w:val="24"/>
          <w:szCs w:val="24"/>
          <w:lang w:val="en-US"/>
        </w:rPr>
        <w:t>, O. J;</w:t>
      </w:r>
      <w:r>
        <w:fldChar w:fldCharType="begin"/>
      </w:r>
      <w:r w:rsidRPr="009E5188">
        <w:rPr>
          <w:lang w:val="en-US"/>
          <w:rPrChange w:id="3" w:author="User" w:date="2017-10-30T17:03:00Z">
            <w:rPr/>
          </w:rPrChange>
        </w:rPr>
        <w:instrText xml:space="preserve"> HYPERLINK "http://europepmc.org/search/?scope=fulltext&amp;page=1&amp;query=AUTH:%22Kraemer%20MU%22" </w:instrText>
      </w:r>
      <w:r>
        <w:fldChar w:fldCharType="separate"/>
      </w:r>
      <w:r w:rsidR="005C7973" w:rsidRPr="00C96EDF">
        <w:rPr>
          <w:rStyle w:val="Hyperlink"/>
          <w:rFonts w:ascii="Times New Roman" w:hAnsi="Times New Roman"/>
          <w:color w:val="auto"/>
          <w:sz w:val="24"/>
          <w:szCs w:val="24"/>
          <w:u w:val="none"/>
          <w:lang w:val="en-US"/>
        </w:rPr>
        <w:t xml:space="preserve"> KRAEMER</w:t>
      </w:r>
      <w:r>
        <w:rPr>
          <w:rStyle w:val="Hyperlink"/>
          <w:rFonts w:ascii="Times New Roman" w:hAnsi="Times New Roman"/>
          <w:color w:val="auto"/>
          <w:sz w:val="24"/>
          <w:szCs w:val="24"/>
          <w:u w:val="none"/>
          <w:lang w:val="en-US"/>
        </w:rPr>
        <w:fldChar w:fldCharType="end"/>
      </w:r>
      <w:r w:rsidR="005C7973" w:rsidRPr="00C96EDF">
        <w:rPr>
          <w:rFonts w:ascii="Times New Roman" w:hAnsi="Times New Roman"/>
          <w:sz w:val="24"/>
          <w:szCs w:val="24"/>
          <w:lang w:val="en-US"/>
        </w:rPr>
        <w:t xml:space="preserve">, M.U.G; </w:t>
      </w:r>
      <w:r>
        <w:fldChar w:fldCharType="begin"/>
      </w:r>
      <w:r w:rsidRPr="009E5188">
        <w:rPr>
          <w:lang w:val="en-US"/>
          <w:rPrChange w:id="4" w:author="User" w:date="2017-10-30T17:03:00Z">
            <w:rPr/>
          </w:rPrChange>
        </w:rPr>
        <w:instrText xml:space="preserve"> HYPERLINK "http://europepmc.org/se</w:instrText>
      </w:r>
      <w:r w:rsidRPr="009E5188">
        <w:rPr>
          <w:lang w:val="en-US"/>
          <w:rPrChange w:id="5" w:author="User" w:date="2017-10-30T17:03:00Z">
            <w:rPr/>
          </w:rPrChange>
        </w:rPr>
        <w:instrText xml:space="preserve">arch/?scope=fulltext&amp;page=1&amp;query=AUTH:%22German%20M%22" </w:instrText>
      </w:r>
      <w:r>
        <w:fldChar w:fldCharType="separate"/>
      </w:r>
      <w:r w:rsidR="005C7973" w:rsidRPr="00C96EDF">
        <w:rPr>
          <w:rStyle w:val="Hyperlink"/>
          <w:rFonts w:ascii="Times New Roman" w:hAnsi="Times New Roman"/>
          <w:color w:val="auto"/>
          <w:sz w:val="24"/>
          <w:szCs w:val="24"/>
          <w:u w:val="none"/>
          <w:lang w:val="en-US"/>
        </w:rPr>
        <w:t>GERMAN</w:t>
      </w:r>
      <w:r>
        <w:rPr>
          <w:rStyle w:val="Hyperlink"/>
          <w:rFonts w:ascii="Times New Roman" w:hAnsi="Times New Roman"/>
          <w:color w:val="auto"/>
          <w:sz w:val="24"/>
          <w:szCs w:val="24"/>
          <w:u w:val="none"/>
          <w:lang w:val="en-US"/>
        </w:rPr>
        <w:fldChar w:fldCharType="end"/>
      </w:r>
      <w:r w:rsidR="005C7973" w:rsidRPr="00C96EDF">
        <w:rPr>
          <w:rFonts w:ascii="Times New Roman" w:hAnsi="Times New Roman"/>
          <w:sz w:val="24"/>
          <w:szCs w:val="24"/>
          <w:lang w:val="en-US"/>
        </w:rPr>
        <w:t xml:space="preserve">, M; </w:t>
      </w:r>
      <w:r>
        <w:fldChar w:fldCharType="begin"/>
      </w:r>
      <w:r w:rsidRPr="009E5188">
        <w:rPr>
          <w:lang w:val="en-US"/>
          <w:rPrChange w:id="6" w:author="User" w:date="2017-10-30T17:03:00Z">
            <w:rPr/>
          </w:rPrChange>
        </w:rPr>
        <w:instrText xml:space="preserve"> HYPERLINK "http://europepmc.org/search/?scope=fulltext&amp;page=1&amp;query=AUTH:%22Creatore%20MI%22" </w:instrText>
      </w:r>
      <w:r>
        <w:fldChar w:fldCharType="separate"/>
      </w:r>
      <w:r w:rsidR="005C7973" w:rsidRPr="00C96EDF">
        <w:rPr>
          <w:rStyle w:val="Hyperlink"/>
          <w:rFonts w:ascii="Times New Roman" w:hAnsi="Times New Roman"/>
          <w:color w:val="auto"/>
          <w:sz w:val="24"/>
          <w:szCs w:val="24"/>
          <w:u w:val="none"/>
          <w:lang w:val="en-US"/>
        </w:rPr>
        <w:t>CREATORE</w:t>
      </w:r>
      <w:r>
        <w:rPr>
          <w:rStyle w:val="Hyperlink"/>
          <w:rFonts w:ascii="Times New Roman" w:hAnsi="Times New Roman"/>
          <w:color w:val="auto"/>
          <w:sz w:val="24"/>
          <w:szCs w:val="24"/>
          <w:u w:val="none"/>
          <w:lang w:val="en-US"/>
        </w:rPr>
        <w:fldChar w:fldCharType="end"/>
      </w:r>
      <w:r w:rsidR="005C7973" w:rsidRPr="00C96EDF">
        <w:rPr>
          <w:rFonts w:ascii="Times New Roman" w:hAnsi="Times New Roman"/>
          <w:sz w:val="24"/>
          <w:szCs w:val="24"/>
          <w:lang w:val="en-US"/>
        </w:rPr>
        <w:t>, M.</w:t>
      </w:r>
      <w:proofErr w:type="gramEnd"/>
      <w:r w:rsidR="005C7973" w:rsidRPr="00C96EDF">
        <w:rPr>
          <w:rFonts w:ascii="Times New Roman" w:hAnsi="Times New Roman"/>
          <w:sz w:val="24"/>
          <w:szCs w:val="24"/>
          <w:lang w:val="en-US"/>
        </w:rPr>
        <w:t xml:space="preserve"> </w:t>
      </w:r>
      <w:proofErr w:type="gramStart"/>
      <w:r w:rsidR="005C7973" w:rsidRPr="00C96EDF">
        <w:rPr>
          <w:rFonts w:ascii="Times New Roman" w:hAnsi="Times New Roman"/>
          <w:sz w:val="24"/>
          <w:szCs w:val="24"/>
          <w:lang w:val="en-US"/>
        </w:rPr>
        <w:t xml:space="preserve">I; </w:t>
      </w:r>
      <w:r>
        <w:fldChar w:fldCharType="begin"/>
      </w:r>
      <w:r w:rsidRPr="009E5188">
        <w:rPr>
          <w:lang w:val="en-US"/>
          <w:rPrChange w:id="7" w:author="User" w:date="2017-10-30T17:03:00Z">
            <w:rPr/>
          </w:rPrChange>
        </w:rPr>
        <w:instrText xml:space="preserve"> HYPERLINK "http://europepmc.org/search/?scope=fulltext&amp;page=1&amp;query=AU</w:instrText>
      </w:r>
      <w:r w:rsidRPr="009E5188">
        <w:rPr>
          <w:lang w:val="en-US"/>
          <w:rPrChange w:id="8" w:author="User" w:date="2017-10-30T17:03:00Z">
            <w:rPr/>
          </w:rPrChange>
        </w:rPr>
        <w:instrText xml:space="preserve">TH:%22Kulkarni%20MA%22" </w:instrText>
      </w:r>
      <w:r>
        <w:fldChar w:fldCharType="separate"/>
      </w:r>
      <w:r w:rsidR="005C7973" w:rsidRPr="00C96EDF">
        <w:rPr>
          <w:rStyle w:val="Hyperlink"/>
          <w:rFonts w:ascii="Times New Roman" w:hAnsi="Times New Roman"/>
          <w:color w:val="auto"/>
          <w:sz w:val="24"/>
          <w:szCs w:val="24"/>
          <w:u w:val="none"/>
          <w:lang w:val="en-US"/>
        </w:rPr>
        <w:t xml:space="preserve"> KULKARNI</w:t>
      </w:r>
      <w:r>
        <w:rPr>
          <w:rStyle w:val="Hyperlink"/>
          <w:rFonts w:ascii="Times New Roman" w:hAnsi="Times New Roman"/>
          <w:color w:val="auto"/>
          <w:sz w:val="24"/>
          <w:szCs w:val="24"/>
          <w:u w:val="none"/>
          <w:lang w:val="en-US"/>
        </w:rPr>
        <w:fldChar w:fldCharType="end"/>
      </w:r>
      <w:r w:rsidR="005C7973" w:rsidRPr="00C96EDF">
        <w:rPr>
          <w:rFonts w:ascii="Times New Roman" w:hAnsi="Times New Roman"/>
          <w:sz w:val="24"/>
          <w:szCs w:val="24"/>
          <w:lang w:val="en-US"/>
        </w:rPr>
        <w:t>, M.</w:t>
      </w:r>
      <w:proofErr w:type="gramEnd"/>
      <w:r w:rsidR="005C7973" w:rsidRPr="00C96EDF">
        <w:rPr>
          <w:rFonts w:ascii="Times New Roman" w:hAnsi="Times New Roman"/>
          <w:sz w:val="24"/>
          <w:szCs w:val="24"/>
          <w:lang w:val="en-US"/>
        </w:rPr>
        <w:t xml:space="preserve"> A; </w:t>
      </w:r>
      <w:r>
        <w:fldChar w:fldCharType="begin"/>
      </w:r>
      <w:r w:rsidRPr="009E5188">
        <w:rPr>
          <w:lang w:val="en-US"/>
          <w:rPrChange w:id="9" w:author="User" w:date="2017-10-30T17:03:00Z">
            <w:rPr/>
          </w:rPrChange>
        </w:rPr>
        <w:instrText xml:space="preserve"> HYPERLINK "http://europepmc.org/search/?scope=fulltext&amp;page=1&amp;query=AUTH:%22Brownstein%20JS%22" </w:instrText>
      </w:r>
      <w:r>
        <w:fldChar w:fldCharType="separate"/>
      </w:r>
      <w:r w:rsidR="005C7973" w:rsidRPr="00C96EDF">
        <w:rPr>
          <w:rStyle w:val="Hyperlink"/>
          <w:rFonts w:ascii="Times New Roman" w:hAnsi="Times New Roman"/>
          <w:color w:val="auto"/>
          <w:sz w:val="24"/>
          <w:szCs w:val="24"/>
          <w:u w:val="none"/>
          <w:lang w:val="en-US"/>
        </w:rPr>
        <w:t xml:space="preserve"> BROWNSTEIN</w:t>
      </w:r>
      <w:r>
        <w:rPr>
          <w:rStyle w:val="Hyperlink"/>
          <w:rFonts w:ascii="Times New Roman" w:hAnsi="Times New Roman"/>
          <w:color w:val="auto"/>
          <w:sz w:val="24"/>
          <w:szCs w:val="24"/>
          <w:u w:val="none"/>
          <w:lang w:val="en-US"/>
        </w:rPr>
        <w:fldChar w:fldCharType="end"/>
      </w:r>
      <w:r w:rsidR="005C7973" w:rsidRPr="00C96EDF">
        <w:rPr>
          <w:rFonts w:ascii="Times New Roman" w:hAnsi="Times New Roman"/>
          <w:sz w:val="24"/>
          <w:szCs w:val="24"/>
          <w:lang w:val="en-US"/>
        </w:rPr>
        <w:t xml:space="preserve">, J. S; </w:t>
      </w:r>
      <w:r>
        <w:fldChar w:fldCharType="begin"/>
      </w:r>
      <w:r w:rsidRPr="009E5188">
        <w:rPr>
          <w:lang w:val="en-US"/>
          <w:rPrChange w:id="10" w:author="User" w:date="2017-10-30T17:03:00Z">
            <w:rPr/>
          </w:rPrChange>
        </w:rPr>
        <w:instrText xml:space="preserve"> HYPERLINK "http://europepmc.org/search/?scope=fulltext&amp;page=1&amp;query=AUTH:%22Mekaru%20SR%22" </w:instrText>
      </w:r>
      <w:r>
        <w:fldChar w:fldCharType="separate"/>
      </w:r>
      <w:r w:rsidR="005C7973" w:rsidRPr="00C96EDF">
        <w:rPr>
          <w:rStyle w:val="Hyperlink"/>
          <w:rFonts w:ascii="Times New Roman" w:hAnsi="Times New Roman"/>
          <w:color w:val="auto"/>
          <w:sz w:val="24"/>
          <w:szCs w:val="24"/>
          <w:u w:val="none"/>
          <w:lang w:val="en-US"/>
        </w:rPr>
        <w:t xml:space="preserve"> MEKARU</w:t>
      </w:r>
      <w:r>
        <w:rPr>
          <w:rStyle w:val="Hyperlink"/>
          <w:rFonts w:ascii="Times New Roman" w:hAnsi="Times New Roman"/>
          <w:color w:val="auto"/>
          <w:sz w:val="24"/>
          <w:szCs w:val="24"/>
          <w:u w:val="none"/>
          <w:lang w:val="en-US"/>
        </w:rPr>
        <w:fldChar w:fldCharType="end"/>
      </w:r>
      <w:r w:rsidR="005C7973" w:rsidRPr="00C96EDF">
        <w:rPr>
          <w:rFonts w:ascii="Times New Roman" w:hAnsi="Times New Roman"/>
          <w:sz w:val="24"/>
          <w:szCs w:val="24"/>
          <w:lang w:val="en-US"/>
        </w:rPr>
        <w:t>, S. R;</w:t>
      </w:r>
      <w:r>
        <w:fldChar w:fldCharType="begin"/>
      </w:r>
      <w:r w:rsidRPr="009E5188">
        <w:rPr>
          <w:lang w:val="en-US"/>
          <w:rPrChange w:id="11" w:author="User" w:date="2017-10-30T17:03:00Z">
            <w:rPr/>
          </w:rPrChange>
        </w:rPr>
        <w:instrText xml:space="preserve"> HYPERLINK "http://europepmc.org/search/?scope=fulltext&amp;page=1&amp;query=AUTH:%22Hay%20SI%22" </w:instrText>
      </w:r>
      <w:r>
        <w:fldChar w:fldCharType="separate"/>
      </w:r>
      <w:r w:rsidR="005C7973" w:rsidRPr="00C96EDF">
        <w:rPr>
          <w:rStyle w:val="Hyperlink"/>
          <w:rFonts w:ascii="Times New Roman" w:hAnsi="Times New Roman"/>
          <w:color w:val="auto"/>
          <w:sz w:val="24"/>
          <w:szCs w:val="24"/>
          <w:u w:val="none"/>
          <w:lang w:val="en-US"/>
        </w:rPr>
        <w:t xml:space="preserve"> HAY</w:t>
      </w:r>
      <w:r>
        <w:rPr>
          <w:rStyle w:val="Hyperlink"/>
          <w:rFonts w:ascii="Times New Roman" w:hAnsi="Times New Roman"/>
          <w:color w:val="auto"/>
          <w:sz w:val="24"/>
          <w:szCs w:val="24"/>
          <w:u w:val="none"/>
          <w:lang w:val="en-US"/>
        </w:rPr>
        <w:fldChar w:fldCharType="end"/>
      </w:r>
      <w:r w:rsidR="005C7973" w:rsidRPr="00C96EDF">
        <w:rPr>
          <w:rFonts w:ascii="Times New Roman" w:hAnsi="Times New Roman"/>
          <w:sz w:val="24"/>
          <w:szCs w:val="24"/>
          <w:lang w:val="en-US"/>
        </w:rPr>
        <w:t>, S. I;</w:t>
      </w:r>
      <w:r>
        <w:fldChar w:fldCharType="begin"/>
      </w:r>
      <w:r w:rsidRPr="009E5188">
        <w:rPr>
          <w:lang w:val="en-US"/>
          <w:rPrChange w:id="12" w:author="User" w:date="2017-10-30T17:03:00Z">
            <w:rPr/>
          </w:rPrChange>
        </w:rPr>
        <w:instrText xml:space="preserve"> HYPERLINK "http://europepmc.org/search/?scope=fulltext&amp;page=1&amp;query=AUTH:%22Groot%20E%22" </w:instrText>
      </w:r>
      <w:r>
        <w:fldChar w:fldCharType="separate"/>
      </w:r>
      <w:r w:rsidR="005C7973" w:rsidRPr="00C96EDF">
        <w:rPr>
          <w:rStyle w:val="Hyperlink"/>
          <w:rFonts w:ascii="Times New Roman" w:hAnsi="Times New Roman"/>
          <w:color w:val="auto"/>
          <w:sz w:val="24"/>
          <w:szCs w:val="24"/>
          <w:u w:val="none"/>
          <w:lang w:val="en-US"/>
        </w:rPr>
        <w:t xml:space="preserve"> GROOT</w:t>
      </w:r>
      <w:r>
        <w:rPr>
          <w:rStyle w:val="Hyperlink"/>
          <w:rFonts w:ascii="Times New Roman" w:hAnsi="Times New Roman"/>
          <w:color w:val="auto"/>
          <w:sz w:val="24"/>
          <w:szCs w:val="24"/>
          <w:u w:val="none"/>
          <w:lang w:val="en-US"/>
        </w:rPr>
        <w:fldChar w:fldCharType="end"/>
      </w:r>
      <w:r w:rsidR="005C7973" w:rsidRPr="00C96EDF">
        <w:rPr>
          <w:rFonts w:ascii="Times New Roman" w:hAnsi="Times New Roman"/>
          <w:sz w:val="24"/>
          <w:szCs w:val="24"/>
          <w:lang w:val="en-US"/>
        </w:rPr>
        <w:t>, E;</w:t>
      </w:r>
      <w:r>
        <w:fldChar w:fldCharType="begin"/>
      </w:r>
      <w:r w:rsidRPr="009E5188">
        <w:rPr>
          <w:lang w:val="en-US"/>
          <w:rPrChange w:id="13" w:author="User" w:date="2017-10-30T17:03:00Z">
            <w:rPr/>
          </w:rPrChange>
        </w:rPr>
        <w:instrText xml:space="preserve"> HYPERLINK "http://europepmc.or</w:instrText>
      </w:r>
      <w:r w:rsidRPr="009E5188">
        <w:rPr>
          <w:lang w:val="en-US"/>
          <w:rPrChange w:id="14" w:author="User" w:date="2017-10-30T17:03:00Z">
            <w:rPr/>
          </w:rPrChange>
        </w:rPr>
        <w:instrText xml:space="preserve">g/search/?scope=fulltext&amp;page=1&amp;query=AUTH:%22Watts%20A%22" </w:instrText>
      </w:r>
      <w:r>
        <w:fldChar w:fldCharType="separate"/>
      </w:r>
      <w:r w:rsidR="005C7973" w:rsidRPr="00C96EDF">
        <w:rPr>
          <w:rStyle w:val="Hyperlink"/>
          <w:rFonts w:ascii="Times New Roman" w:hAnsi="Times New Roman"/>
          <w:color w:val="auto"/>
          <w:sz w:val="24"/>
          <w:szCs w:val="24"/>
          <w:u w:val="none"/>
          <w:lang w:val="en-US"/>
        </w:rPr>
        <w:t xml:space="preserve"> WATTS</w:t>
      </w:r>
      <w:r>
        <w:rPr>
          <w:rStyle w:val="Hyperlink"/>
          <w:rFonts w:ascii="Times New Roman" w:hAnsi="Times New Roman"/>
          <w:color w:val="auto"/>
          <w:sz w:val="24"/>
          <w:szCs w:val="24"/>
          <w:u w:val="none"/>
          <w:lang w:val="en-US"/>
        </w:rPr>
        <w:fldChar w:fldCharType="end"/>
      </w:r>
      <w:r w:rsidR="005C7973" w:rsidRPr="00C96EDF">
        <w:rPr>
          <w:rFonts w:ascii="Times New Roman" w:hAnsi="Times New Roman"/>
          <w:sz w:val="24"/>
          <w:szCs w:val="24"/>
          <w:lang w:val="en-US"/>
        </w:rPr>
        <w:t>, A;</w:t>
      </w:r>
      <w:r>
        <w:fldChar w:fldCharType="begin"/>
      </w:r>
      <w:r w:rsidRPr="009E5188">
        <w:rPr>
          <w:lang w:val="en-US"/>
          <w:rPrChange w:id="15" w:author="User" w:date="2017-10-30T17:03:00Z">
            <w:rPr/>
          </w:rPrChange>
        </w:rPr>
        <w:instrText xml:space="preserve"> HYPERLINK "http://europepmc.org/search/?scope=fulltext&amp;page=1&amp;query=AUTH:%22Khan%20K%22" </w:instrText>
      </w:r>
      <w:r>
        <w:fldChar w:fldCharType="separate"/>
      </w:r>
      <w:r w:rsidR="005C7973" w:rsidRPr="00C96EDF">
        <w:rPr>
          <w:rStyle w:val="Hyperlink"/>
          <w:rFonts w:ascii="Times New Roman" w:hAnsi="Times New Roman"/>
          <w:color w:val="auto"/>
          <w:sz w:val="24"/>
          <w:szCs w:val="24"/>
          <w:u w:val="none"/>
          <w:lang w:val="en-US"/>
        </w:rPr>
        <w:t xml:space="preserve"> KHAN</w:t>
      </w:r>
      <w:r>
        <w:rPr>
          <w:rStyle w:val="Hyperlink"/>
          <w:rFonts w:ascii="Times New Roman" w:hAnsi="Times New Roman"/>
          <w:color w:val="auto"/>
          <w:sz w:val="24"/>
          <w:szCs w:val="24"/>
          <w:u w:val="none"/>
          <w:lang w:val="en-US"/>
        </w:rPr>
        <w:fldChar w:fldCharType="end"/>
      </w:r>
      <w:proofErr w:type="gramStart"/>
      <w:r w:rsidR="005C7973" w:rsidRPr="00C96EDF">
        <w:rPr>
          <w:rFonts w:ascii="Times New Roman" w:hAnsi="Times New Roman"/>
          <w:sz w:val="24"/>
          <w:szCs w:val="24"/>
          <w:lang w:val="en-US"/>
        </w:rPr>
        <w:t>,  K</w:t>
      </w:r>
      <w:proofErr w:type="gramEnd"/>
      <w:r w:rsidR="005C7973" w:rsidRPr="00C96EDF">
        <w:rPr>
          <w:rFonts w:ascii="Times New Roman" w:hAnsi="Times New Roman"/>
          <w:sz w:val="24"/>
          <w:szCs w:val="24"/>
          <w:lang w:val="en-US"/>
        </w:rPr>
        <w:t xml:space="preserve">. Anticipating the international spread of </w:t>
      </w:r>
      <w:proofErr w:type="spellStart"/>
      <w:r w:rsidR="005C7973" w:rsidRPr="00C96EDF">
        <w:rPr>
          <w:rFonts w:ascii="Times New Roman" w:hAnsi="Times New Roman"/>
          <w:sz w:val="24"/>
          <w:szCs w:val="24"/>
          <w:lang w:val="en-US"/>
        </w:rPr>
        <w:t>Zika</w:t>
      </w:r>
      <w:proofErr w:type="spellEnd"/>
      <w:r w:rsidR="005C7973" w:rsidRPr="00C96EDF">
        <w:rPr>
          <w:rFonts w:ascii="Times New Roman" w:hAnsi="Times New Roman"/>
          <w:sz w:val="24"/>
          <w:szCs w:val="24"/>
          <w:lang w:val="en-US"/>
        </w:rPr>
        <w:t xml:space="preserve"> virus from Brazil. </w:t>
      </w:r>
      <w:r>
        <w:fldChar w:fldCharType="begin"/>
      </w:r>
      <w:r w:rsidRPr="009E5188">
        <w:rPr>
          <w:lang w:val="en-US"/>
          <w:rPrChange w:id="16" w:author="User" w:date="2017-10-30T17:03:00Z">
            <w:rPr/>
          </w:rPrChange>
        </w:rPr>
        <w:instrText xml:space="preserve"> HYPERLINK "ht</w:instrText>
      </w:r>
      <w:r w:rsidRPr="009E5188">
        <w:rPr>
          <w:lang w:val="en-US"/>
          <w:rPrChange w:id="17" w:author="User" w:date="2017-10-30T17:03:00Z">
            <w:rPr/>
          </w:rPrChange>
        </w:rPr>
        <w:instrText xml:space="preserve">tp://www.ncbi.nlm.nih.gov/entrez/eutils/elink.fcgi?dbfrom=pubmed&amp;retmode=ref&amp;cmd=prlinks&amp;id=26777915" \t "pmc_ext" </w:instrText>
      </w:r>
      <w:r>
        <w:fldChar w:fldCharType="separate"/>
      </w:r>
      <w:r w:rsidR="005C7973" w:rsidRPr="00135FA1">
        <w:rPr>
          <w:rStyle w:val="Hyperlink"/>
          <w:rFonts w:ascii="Times New Roman" w:hAnsi="Times New Roman"/>
          <w:color w:val="auto"/>
          <w:sz w:val="24"/>
          <w:szCs w:val="24"/>
          <w:u w:val="none"/>
        </w:rPr>
        <w:t xml:space="preserve">Lancet. </w:t>
      </w:r>
      <w:proofErr w:type="gramStart"/>
      <w:r w:rsidR="00C96EDF">
        <w:rPr>
          <w:rStyle w:val="Hyperlink"/>
          <w:rFonts w:ascii="Times New Roman" w:hAnsi="Times New Roman"/>
          <w:color w:val="auto"/>
          <w:sz w:val="24"/>
          <w:szCs w:val="24"/>
          <w:u w:val="none"/>
        </w:rPr>
        <w:t>v.</w:t>
      </w:r>
      <w:proofErr w:type="gramEnd"/>
      <w:r w:rsidR="00C96EDF" w:rsidRPr="00135FA1">
        <w:rPr>
          <w:rStyle w:val="Hyperlink"/>
          <w:rFonts w:ascii="Times New Roman" w:hAnsi="Times New Roman"/>
          <w:color w:val="auto"/>
          <w:sz w:val="24"/>
          <w:szCs w:val="24"/>
          <w:u w:val="none"/>
        </w:rPr>
        <w:t xml:space="preserve"> </w:t>
      </w:r>
      <w:r w:rsidR="005C7973" w:rsidRPr="00135FA1">
        <w:rPr>
          <w:rStyle w:val="Hyperlink"/>
          <w:rFonts w:ascii="Times New Roman" w:hAnsi="Times New Roman"/>
          <w:color w:val="auto"/>
          <w:sz w:val="24"/>
          <w:szCs w:val="24"/>
          <w:u w:val="none"/>
        </w:rPr>
        <w:t xml:space="preserve">23; </w:t>
      </w:r>
      <w:r w:rsidR="00C96EDF">
        <w:rPr>
          <w:rStyle w:val="Hyperlink"/>
          <w:rFonts w:ascii="Times New Roman" w:hAnsi="Times New Roman"/>
          <w:color w:val="auto"/>
          <w:sz w:val="24"/>
          <w:szCs w:val="24"/>
          <w:u w:val="none"/>
        </w:rPr>
        <w:t>n.</w:t>
      </w:r>
      <w:r w:rsidR="005C7973" w:rsidRPr="00135FA1">
        <w:rPr>
          <w:rStyle w:val="Hyperlink"/>
          <w:rFonts w:ascii="Times New Roman" w:hAnsi="Times New Roman"/>
          <w:color w:val="auto"/>
          <w:sz w:val="24"/>
          <w:szCs w:val="24"/>
          <w:u w:val="none"/>
        </w:rPr>
        <w:t>387(10016)</w:t>
      </w:r>
      <w:r w:rsidR="00C96EDF">
        <w:rPr>
          <w:rStyle w:val="Hyperlink"/>
          <w:rFonts w:ascii="Times New Roman" w:hAnsi="Times New Roman"/>
          <w:color w:val="auto"/>
          <w:sz w:val="24"/>
          <w:szCs w:val="24"/>
          <w:u w:val="none"/>
        </w:rPr>
        <w:t>,p.</w:t>
      </w:r>
      <w:r w:rsidR="005C7973" w:rsidRPr="00135FA1">
        <w:rPr>
          <w:rStyle w:val="Hyperlink"/>
          <w:rFonts w:ascii="Times New Roman" w:hAnsi="Times New Roman"/>
          <w:color w:val="auto"/>
          <w:sz w:val="24"/>
          <w:szCs w:val="24"/>
          <w:u w:val="none"/>
        </w:rPr>
        <w:t xml:space="preserve"> 335–336</w:t>
      </w:r>
      <w:r>
        <w:rPr>
          <w:rStyle w:val="Hyperlink"/>
          <w:rFonts w:ascii="Times New Roman" w:hAnsi="Times New Roman"/>
          <w:color w:val="auto"/>
          <w:sz w:val="24"/>
          <w:szCs w:val="24"/>
          <w:u w:val="none"/>
        </w:rPr>
        <w:fldChar w:fldCharType="end"/>
      </w:r>
      <w:r w:rsidR="00C96EDF">
        <w:rPr>
          <w:rStyle w:val="Hyperlink"/>
          <w:rFonts w:ascii="Times New Roman" w:hAnsi="Times New Roman"/>
          <w:color w:val="auto"/>
          <w:sz w:val="24"/>
          <w:szCs w:val="24"/>
          <w:u w:val="none"/>
        </w:rPr>
        <w:t>,</w:t>
      </w:r>
      <w:r w:rsidR="005B2677">
        <w:rPr>
          <w:rStyle w:val="Hyperlink"/>
          <w:rFonts w:ascii="Times New Roman" w:hAnsi="Times New Roman"/>
          <w:color w:val="auto"/>
          <w:sz w:val="24"/>
          <w:szCs w:val="24"/>
          <w:u w:val="none"/>
        </w:rPr>
        <w:t xml:space="preserve"> </w:t>
      </w:r>
      <w:r w:rsidR="00C96EDF" w:rsidRPr="00C96EDF">
        <w:rPr>
          <w:rStyle w:val="Hyperlink"/>
          <w:rFonts w:ascii="Times New Roman" w:hAnsi="Times New Roman"/>
          <w:color w:val="auto"/>
          <w:sz w:val="24"/>
          <w:szCs w:val="24"/>
          <w:u w:val="none"/>
        </w:rPr>
        <w:t>2016</w:t>
      </w:r>
    </w:p>
    <w:p w:rsidR="005C7973" w:rsidRPr="00135FA1" w:rsidRDefault="005C7973" w:rsidP="00135FA1">
      <w:pPr>
        <w:spacing w:line="360" w:lineRule="auto"/>
        <w:jc w:val="both"/>
        <w:rPr>
          <w:rFonts w:ascii="Times New Roman" w:hAnsi="Times New Roman"/>
          <w:sz w:val="24"/>
          <w:szCs w:val="24"/>
        </w:rPr>
      </w:pPr>
      <w:r w:rsidRPr="00135FA1">
        <w:rPr>
          <w:rFonts w:ascii="Times New Roman" w:hAnsi="Times New Roman"/>
          <w:sz w:val="24"/>
          <w:szCs w:val="24"/>
        </w:rPr>
        <w:t xml:space="preserve">Boletim Epidemiológico. Secretaria de Vigilância em Saúde − Ministério da </w:t>
      </w:r>
      <w:proofErr w:type="spellStart"/>
      <w:proofErr w:type="gramStart"/>
      <w:r w:rsidRPr="00135FA1">
        <w:rPr>
          <w:rFonts w:ascii="Times New Roman" w:hAnsi="Times New Roman"/>
          <w:sz w:val="24"/>
          <w:szCs w:val="24"/>
        </w:rPr>
        <w:t>Saúde.</w:t>
      </w:r>
      <w:proofErr w:type="gramEnd"/>
      <w:r w:rsidRPr="00135FA1">
        <w:rPr>
          <w:rFonts w:ascii="Times New Roman" w:hAnsi="Times New Roman"/>
          <w:sz w:val="24"/>
          <w:szCs w:val="24"/>
        </w:rPr>
        <w:t>Brasil</w:t>
      </w:r>
      <w:proofErr w:type="spellEnd"/>
      <w:r w:rsidRPr="00135FA1">
        <w:rPr>
          <w:rFonts w:ascii="Times New Roman" w:hAnsi="Times New Roman"/>
          <w:sz w:val="24"/>
          <w:szCs w:val="24"/>
        </w:rPr>
        <w:t>.</w:t>
      </w:r>
      <w:r w:rsidR="005B2677">
        <w:rPr>
          <w:rFonts w:ascii="Times New Roman" w:hAnsi="Times New Roman"/>
          <w:sz w:val="24"/>
          <w:szCs w:val="24"/>
        </w:rPr>
        <w:t xml:space="preserve"> v.</w:t>
      </w:r>
      <w:r w:rsidRPr="00135FA1">
        <w:rPr>
          <w:rFonts w:ascii="Times New Roman" w:hAnsi="Times New Roman"/>
          <w:sz w:val="24"/>
          <w:szCs w:val="24"/>
        </w:rPr>
        <w:t>47</w:t>
      </w:r>
      <w:r w:rsidR="005B2677">
        <w:rPr>
          <w:rFonts w:ascii="Times New Roman" w:hAnsi="Times New Roman"/>
          <w:sz w:val="24"/>
          <w:szCs w:val="24"/>
        </w:rPr>
        <w:t>,n</w:t>
      </w:r>
      <w:r w:rsidRPr="00135FA1">
        <w:rPr>
          <w:rFonts w:ascii="Times New Roman" w:hAnsi="Times New Roman"/>
          <w:sz w:val="24"/>
          <w:szCs w:val="24"/>
        </w:rPr>
        <w:t>° 38</w:t>
      </w:r>
      <w:r w:rsidR="005B2677">
        <w:rPr>
          <w:rFonts w:ascii="Times New Roman" w:hAnsi="Times New Roman"/>
          <w:sz w:val="24"/>
          <w:szCs w:val="24"/>
        </w:rPr>
        <w:t>,</w:t>
      </w:r>
      <w:r w:rsidRPr="00135FA1">
        <w:rPr>
          <w:rFonts w:ascii="Times New Roman" w:hAnsi="Times New Roman"/>
          <w:sz w:val="24"/>
          <w:szCs w:val="24"/>
        </w:rPr>
        <w:t>2016. ISSN 2358-9450. Encontrado em: http://portalarquivos.saude.gov.br/images/pdf/2016/dezembro/20/2016-033---Dengue-SE49-publicacao.pdf</w:t>
      </w:r>
    </w:p>
    <w:p w:rsidR="005C7973" w:rsidRPr="00135FA1" w:rsidRDefault="005C7973" w:rsidP="00135FA1">
      <w:pPr>
        <w:spacing w:line="360" w:lineRule="auto"/>
        <w:jc w:val="both"/>
        <w:rPr>
          <w:rFonts w:ascii="Times New Roman" w:hAnsi="Times New Roman"/>
          <w:sz w:val="24"/>
          <w:szCs w:val="24"/>
        </w:rPr>
      </w:pPr>
      <w:r w:rsidRPr="00135FA1">
        <w:rPr>
          <w:rFonts w:ascii="Times New Roman" w:hAnsi="Times New Roman"/>
          <w:sz w:val="24"/>
          <w:szCs w:val="24"/>
        </w:rPr>
        <w:lastRenderedPageBreak/>
        <w:t xml:space="preserve">GARCEZ, W. S.; GARCEZ, F. R; SILVA, L.  M.  G.  E; SARMENTO, U. C. Substâncias de Origem Vegetal com Atividade </w:t>
      </w:r>
      <w:proofErr w:type="spellStart"/>
      <w:r w:rsidRPr="00135FA1">
        <w:rPr>
          <w:rFonts w:ascii="Times New Roman" w:hAnsi="Times New Roman"/>
          <w:sz w:val="24"/>
          <w:szCs w:val="24"/>
        </w:rPr>
        <w:t>Larvicida</w:t>
      </w:r>
      <w:proofErr w:type="spellEnd"/>
      <w:r w:rsidRPr="00135FA1">
        <w:rPr>
          <w:rFonts w:ascii="Times New Roman" w:hAnsi="Times New Roman"/>
          <w:sz w:val="24"/>
          <w:szCs w:val="24"/>
        </w:rPr>
        <w:t xml:space="preserve"> Contra </w:t>
      </w:r>
      <w:r w:rsidRPr="002D2D81">
        <w:rPr>
          <w:rFonts w:ascii="Times New Roman" w:hAnsi="Times New Roman"/>
          <w:i/>
          <w:sz w:val="24"/>
          <w:szCs w:val="24"/>
        </w:rPr>
        <w:t>Aedes aegypti</w:t>
      </w:r>
      <w:r w:rsidRPr="00135FA1">
        <w:rPr>
          <w:rFonts w:ascii="Times New Roman" w:hAnsi="Times New Roman"/>
          <w:sz w:val="24"/>
          <w:szCs w:val="24"/>
        </w:rPr>
        <w:t>. Rev. Virtual Quim</w:t>
      </w:r>
      <w:proofErr w:type="gramStart"/>
      <w:r w:rsidRPr="00135FA1">
        <w:rPr>
          <w:rFonts w:ascii="Times New Roman" w:hAnsi="Times New Roman"/>
          <w:sz w:val="24"/>
          <w:szCs w:val="24"/>
        </w:rPr>
        <w:t>.,</w:t>
      </w:r>
      <w:proofErr w:type="gramEnd"/>
      <w:r w:rsidRPr="00135FA1">
        <w:rPr>
          <w:rFonts w:ascii="Times New Roman" w:hAnsi="Times New Roman"/>
          <w:sz w:val="24"/>
          <w:szCs w:val="24"/>
        </w:rPr>
        <w:t xml:space="preserve"> , </w:t>
      </w:r>
      <w:r w:rsidR="00C96EDF">
        <w:rPr>
          <w:rFonts w:ascii="Times New Roman" w:hAnsi="Times New Roman"/>
          <w:sz w:val="24"/>
          <w:szCs w:val="24"/>
        </w:rPr>
        <w:t xml:space="preserve">v. </w:t>
      </w:r>
      <w:r w:rsidRPr="00135FA1">
        <w:rPr>
          <w:rFonts w:ascii="Times New Roman" w:hAnsi="Times New Roman"/>
          <w:sz w:val="24"/>
          <w:szCs w:val="24"/>
        </w:rPr>
        <w:t>5 (3),</w:t>
      </w:r>
      <w:r w:rsidR="00C96EDF">
        <w:rPr>
          <w:rFonts w:ascii="Times New Roman" w:hAnsi="Times New Roman"/>
          <w:sz w:val="24"/>
          <w:szCs w:val="24"/>
        </w:rPr>
        <w:t xml:space="preserve"> p.</w:t>
      </w:r>
      <w:r w:rsidRPr="00135FA1">
        <w:rPr>
          <w:rFonts w:ascii="Times New Roman" w:hAnsi="Times New Roman"/>
          <w:sz w:val="24"/>
          <w:szCs w:val="24"/>
        </w:rPr>
        <w:t xml:space="preserve"> 363-393</w:t>
      </w:r>
      <w:r w:rsidR="00C96EDF">
        <w:rPr>
          <w:rFonts w:ascii="Times New Roman" w:hAnsi="Times New Roman"/>
          <w:sz w:val="24"/>
          <w:szCs w:val="24"/>
        </w:rPr>
        <w:t>,</w:t>
      </w:r>
      <w:r w:rsidR="00C96EDF" w:rsidRPr="00135FA1">
        <w:rPr>
          <w:rFonts w:ascii="Times New Roman" w:hAnsi="Times New Roman"/>
          <w:sz w:val="24"/>
          <w:szCs w:val="24"/>
        </w:rPr>
        <w:t>2013</w:t>
      </w:r>
    </w:p>
    <w:p w:rsidR="005C7973" w:rsidRPr="00135FA1" w:rsidRDefault="005C7973" w:rsidP="00135FA1">
      <w:pPr>
        <w:spacing w:line="360" w:lineRule="auto"/>
        <w:jc w:val="both"/>
        <w:rPr>
          <w:rFonts w:ascii="Times New Roman" w:hAnsi="Times New Roman"/>
          <w:b/>
          <w:sz w:val="24"/>
          <w:szCs w:val="24"/>
        </w:rPr>
      </w:pPr>
    </w:p>
    <w:p w:rsidR="005C7973" w:rsidRPr="00135FA1" w:rsidRDefault="005C7973" w:rsidP="00135FA1">
      <w:pPr>
        <w:pStyle w:val="Default"/>
        <w:spacing w:line="360" w:lineRule="auto"/>
        <w:jc w:val="both"/>
        <w:rPr>
          <w:rFonts w:ascii="Times New Roman" w:hAnsi="Times New Roman" w:cs="Times New Roman"/>
        </w:rPr>
      </w:pPr>
      <w:r w:rsidRPr="00135FA1">
        <w:rPr>
          <w:rFonts w:ascii="Times New Roman" w:hAnsi="Times New Roman" w:cs="Times New Roman"/>
          <w:bCs/>
        </w:rPr>
        <w:t>JACOBI, P. Educação ambiental, cidadania e sustentabilidade.</w:t>
      </w:r>
      <w:r w:rsidRPr="00135FA1">
        <w:rPr>
          <w:rFonts w:ascii="Times New Roman" w:hAnsi="Times New Roman" w:cs="Times New Roman"/>
        </w:rPr>
        <w:t xml:space="preserve"> Cadernos de Pesquisa, n. 118, </w:t>
      </w:r>
      <w:r w:rsidR="00C96EDF" w:rsidRPr="00135FA1">
        <w:rPr>
          <w:rFonts w:ascii="Times New Roman" w:hAnsi="Times New Roman" w:cs="Times New Roman"/>
        </w:rPr>
        <w:t>p. 189-205</w:t>
      </w:r>
      <w:r w:rsidR="00C96EDF">
        <w:rPr>
          <w:rFonts w:ascii="Times New Roman" w:hAnsi="Times New Roman" w:cs="Times New Roman"/>
        </w:rPr>
        <w:t xml:space="preserve">, </w:t>
      </w:r>
      <w:r w:rsidRPr="00135FA1">
        <w:rPr>
          <w:rFonts w:ascii="Times New Roman" w:hAnsi="Times New Roman" w:cs="Times New Roman"/>
        </w:rPr>
        <w:t>março/ 2003</w:t>
      </w:r>
      <w:r w:rsidR="00C96EDF">
        <w:rPr>
          <w:rFonts w:ascii="Times New Roman" w:hAnsi="Times New Roman" w:cs="Times New Roman"/>
        </w:rPr>
        <w:t>.</w:t>
      </w:r>
      <w:r w:rsidRPr="00135FA1">
        <w:rPr>
          <w:rFonts w:ascii="Times New Roman" w:hAnsi="Times New Roman" w:cs="Times New Roman"/>
        </w:rPr>
        <w:t xml:space="preserve"> </w:t>
      </w:r>
    </w:p>
    <w:p w:rsidR="005C7973" w:rsidRPr="00135FA1" w:rsidRDefault="005C7973" w:rsidP="00135FA1">
      <w:pPr>
        <w:spacing w:line="360" w:lineRule="auto"/>
        <w:jc w:val="both"/>
        <w:rPr>
          <w:rFonts w:ascii="Times New Roman" w:hAnsi="Times New Roman"/>
          <w:b/>
          <w:sz w:val="24"/>
          <w:szCs w:val="24"/>
        </w:rPr>
      </w:pPr>
    </w:p>
    <w:p w:rsidR="005C7973" w:rsidRPr="00135FA1" w:rsidRDefault="005C7973" w:rsidP="00135FA1">
      <w:pPr>
        <w:pStyle w:val="Default"/>
        <w:spacing w:line="360" w:lineRule="auto"/>
        <w:jc w:val="both"/>
        <w:rPr>
          <w:rFonts w:ascii="Times New Roman" w:hAnsi="Times New Roman" w:cs="Times New Roman"/>
        </w:rPr>
      </w:pPr>
      <w:r w:rsidRPr="00135FA1">
        <w:rPr>
          <w:rFonts w:ascii="Times New Roman" w:hAnsi="Times New Roman" w:cs="Times New Roman"/>
        </w:rPr>
        <w:t>MADUREIRA, M L; OLIVEIRA, B C E P D; OLIVEIRA FILHO, A</w:t>
      </w:r>
      <w:proofErr w:type="gramStart"/>
      <w:r w:rsidRPr="00135FA1">
        <w:rPr>
          <w:rFonts w:ascii="Times New Roman" w:hAnsi="Times New Roman" w:cs="Times New Roman"/>
        </w:rPr>
        <w:t xml:space="preserve">  </w:t>
      </w:r>
      <w:proofErr w:type="gramEnd"/>
      <w:r w:rsidRPr="00135FA1">
        <w:rPr>
          <w:rFonts w:ascii="Times New Roman" w:hAnsi="Times New Roman" w:cs="Times New Roman"/>
        </w:rPr>
        <w:t xml:space="preserve">M.; LIBERTO, M I M; CABRAL, M C. A necessidade de conscientização na luta contra a dengue. </w:t>
      </w:r>
      <w:r w:rsidRPr="00417ED3">
        <w:rPr>
          <w:rFonts w:ascii="Times New Roman" w:hAnsi="Times New Roman" w:cs="Times New Roman"/>
        </w:rPr>
        <w:t xml:space="preserve">Anais do </w:t>
      </w:r>
      <w:proofErr w:type="spellStart"/>
      <w:proofErr w:type="gramStart"/>
      <w:r w:rsidRPr="00417ED3">
        <w:rPr>
          <w:rFonts w:ascii="Times New Roman" w:hAnsi="Times New Roman" w:cs="Times New Roman"/>
        </w:rPr>
        <w:t>ICbeu</w:t>
      </w:r>
      <w:proofErr w:type="spellEnd"/>
      <w:proofErr w:type="gramEnd"/>
      <w:r w:rsidRPr="002E3DBD">
        <w:rPr>
          <w:rFonts w:ascii="Times New Roman" w:hAnsi="Times New Roman" w:cs="Times New Roman"/>
        </w:rPr>
        <w:t xml:space="preserve">, </w:t>
      </w:r>
      <w:proofErr w:type="spellStart"/>
      <w:r w:rsidRPr="002E3DBD">
        <w:rPr>
          <w:rFonts w:ascii="Times New Roman" w:hAnsi="Times New Roman" w:cs="Times New Roman"/>
        </w:rPr>
        <w:t>Jão</w:t>
      </w:r>
      <w:proofErr w:type="spellEnd"/>
      <w:r w:rsidRPr="002E3DBD">
        <w:rPr>
          <w:rFonts w:ascii="Times New Roman" w:hAnsi="Times New Roman" w:cs="Times New Roman"/>
        </w:rPr>
        <w:t xml:space="preserve"> Pessoa-PB</w:t>
      </w:r>
      <w:r w:rsidR="00417ED3" w:rsidRPr="002E3DBD">
        <w:rPr>
          <w:rFonts w:ascii="Times New Roman" w:hAnsi="Times New Roman" w:cs="Times New Roman"/>
        </w:rPr>
        <w:t>, 2002</w:t>
      </w:r>
      <w:r w:rsidRPr="00417ED3">
        <w:rPr>
          <w:rFonts w:ascii="Times New Roman" w:hAnsi="Times New Roman" w:cs="Times New Roman"/>
        </w:rPr>
        <w:t>.</w:t>
      </w:r>
    </w:p>
    <w:p w:rsidR="005C7973" w:rsidRPr="00135FA1" w:rsidRDefault="005C7973" w:rsidP="00135FA1">
      <w:pPr>
        <w:pStyle w:val="Default"/>
        <w:spacing w:line="360" w:lineRule="auto"/>
        <w:jc w:val="both"/>
        <w:rPr>
          <w:rFonts w:ascii="Times New Roman" w:hAnsi="Times New Roman" w:cs="Times New Roman"/>
        </w:rPr>
      </w:pPr>
    </w:p>
    <w:p w:rsidR="005C7973" w:rsidRPr="00135FA1" w:rsidRDefault="005C7973" w:rsidP="00135FA1">
      <w:pPr>
        <w:autoSpaceDE w:val="0"/>
        <w:autoSpaceDN w:val="0"/>
        <w:adjustRightInd w:val="0"/>
        <w:spacing w:after="0" w:line="360" w:lineRule="auto"/>
        <w:jc w:val="both"/>
        <w:rPr>
          <w:rFonts w:ascii="Times New Roman" w:hAnsi="Times New Roman"/>
          <w:sz w:val="24"/>
          <w:szCs w:val="24"/>
        </w:rPr>
      </w:pPr>
      <w:r w:rsidRPr="00135FA1">
        <w:rPr>
          <w:rFonts w:ascii="Times New Roman" w:hAnsi="Times New Roman"/>
          <w:bCs/>
          <w:sz w:val="24"/>
          <w:szCs w:val="24"/>
        </w:rPr>
        <w:t xml:space="preserve">PARDAL, B M; CRUZ, I L S; ALVES, S P; KERSTEN, V A; CARVALHO, M A; MARTINS K S; ROSA, D W P D; MALECK, M. Educação e diversão no combate ao mosquito. Revista Fluminense de Extensão Universitária. </w:t>
      </w:r>
      <w:proofErr w:type="gramStart"/>
      <w:r w:rsidR="005B2677">
        <w:rPr>
          <w:rFonts w:ascii="Times New Roman" w:hAnsi="Times New Roman"/>
          <w:sz w:val="24"/>
          <w:szCs w:val="24"/>
        </w:rPr>
        <w:t>v.</w:t>
      </w:r>
      <w:proofErr w:type="gramEnd"/>
      <w:r w:rsidRPr="00135FA1">
        <w:rPr>
          <w:rFonts w:ascii="Times New Roman" w:hAnsi="Times New Roman"/>
          <w:sz w:val="24"/>
          <w:szCs w:val="24"/>
        </w:rPr>
        <w:t>03 (1/2)</w:t>
      </w:r>
      <w:r w:rsidR="005B2677">
        <w:rPr>
          <w:rFonts w:ascii="Times New Roman" w:hAnsi="Times New Roman"/>
          <w:sz w:val="24"/>
          <w:szCs w:val="24"/>
        </w:rPr>
        <w:t>, p.</w:t>
      </w:r>
      <w:r w:rsidRPr="00135FA1">
        <w:rPr>
          <w:rFonts w:ascii="Times New Roman" w:hAnsi="Times New Roman"/>
          <w:sz w:val="24"/>
          <w:szCs w:val="24"/>
        </w:rPr>
        <w:t xml:space="preserve"> 09-10</w:t>
      </w:r>
      <w:r w:rsidR="005B2677">
        <w:rPr>
          <w:rFonts w:ascii="Times New Roman" w:hAnsi="Times New Roman"/>
          <w:sz w:val="24"/>
          <w:szCs w:val="24"/>
        </w:rPr>
        <w:t xml:space="preserve">, </w:t>
      </w:r>
      <w:r w:rsidR="005B2677" w:rsidRPr="00135FA1">
        <w:rPr>
          <w:rFonts w:ascii="Times New Roman" w:hAnsi="Times New Roman"/>
          <w:sz w:val="24"/>
          <w:szCs w:val="24"/>
        </w:rPr>
        <w:t>Jan./Dez 2013</w:t>
      </w:r>
    </w:p>
    <w:p w:rsidR="005C7973" w:rsidRPr="00135FA1" w:rsidRDefault="005C7973" w:rsidP="00135FA1">
      <w:pPr>
        <w:autoSpaceDE w:val="0"/>
        <w:autoSpaceDN w:val="0"/>
        <w:adjustRightInd w:val="0"/>
        <w:spacing w:after="0" w:line="360" w:lineRule="auto"/>
        <w:jc w:val="both"/>
        <w:rPr>
          <w:rFonts w:ascii="Times New Roman" w:hAnsi="Times New Roman"/>
          <w:sz w:val="24"/>
          <w:szCs w:val="24"/>
        </w:rPr>
      </w:pPr>
    </w:p>
    <w:p w:rsidR="005C7973" w:rsidRPr="00135FA1" w:rsidRDefault="005C7973" w:rsidP="00135FA1">
      <w:pPr>
        <w:spacing w:line="360" w:lineRule="auto"/>
        <w:jc w:val="both"/>
        <w:rPr>
          <w:rFonts w:ascii="Times New Roman" w:hAnsi="Times New Roman"/>
          <w:sz w:val="24"/>
          <w:szCs w:val="24"/>
        </w:rPr>
      </w:pPr>
      <w:r w:rsidRPr="00135FA1">
        <w:rPr>
          <w:rFonts w:ascii="Times New Roman" w:hAnsi="Times New Roman"/>
          <w:sz w:val="24"/>
          <w:szCs w:val="24"/>
        </w:rPr>
        <w:t xml:space="preserve">PEREIRA, C A R; MELO, J V DE; FERNANDES, A L T. A educação ambiental como estratégia da Atenção Primária à Saúde. </w:t>
      </w:r>
      <w:proofErr w:type="spellStart"/>
      <w:r w:rsidRPr="00135FA1">
        <w:rPr>
          <w:rFonts w:ascii="Times New Roman" w:hAnsi="Times New Roman"/>
          <w:sz w:val="24"/>
          <w:szCs w:val="24"/>
        </w:rPr>
        <w:t>Rev</w:t>
      </w:r>
      <w:proofErr w:type="spellEnd"/>
      <w:r w:rsidRPr="00135FA1">
        <w:rPr>
          <w:rFonts w:ascii="Times New Roman" w:hAnsi="Times New Roman"/>
          <w:sz w:val="24"/>
          <w:szCs w:val="24"/>
        </w:rPr>
        <w:t xml:space="preserve"> </w:t>
      </w:r>
      <w:proofErr w:type="spellStart"/>
      <w:r w:rsidRPr="00135FA1">
        <w:rPr>
          <w:rFonts w:ascii="Times New Roman" w:hAnsi="Times New Roman"/>
          <w:sz w:val="24"/>
          <w:szCs w:val="24"/>
        </w:rPr>
        <w:t>bras</w:t>
      </w:r>
      <w:proofErr w:type="spellEnd"/>
      <w:r w:rsidRPr="00135FA1">
        <w:rPr>
          <w:rFonts w:ascii="Times New Roman" w:hAnsi="Times New Roman"/>
          <w:sz w:val="24"/>
          <w:szCs w:val="24"/>
        </w:rPr>
        <w:t xml:space="preserve"> </w:t>
      </w:r>
      <w:proofErr w:type="spellStart"/>
      <w:r w:rsidRPr="00135FA1">
        <w:rPr>
          <w:rFonts w:ascii="Times New Roman" w:hAnsi="Times New Roman"/>
          <w:sz w:val="24"/>
          <w:szCs w:val="24"/>
        </w:rPr>
        <w:t>med</w:t>
      </w:r>
      <w:proofErr w:type="spellEnd"/>
      <w:r w:rsidRPr="00135FA1">
        <w:rPr>
          <w:rFonts w:ascii="Times New Roman" w:hAnsi="Times New Roman"/>
          <w:sz w:val="24"/>
          <w:szCs w:val="24"/>
        </w:rPr>
        <w:t xml:space="preserve"> </w:t>
      </w:r>
      <w:proofErr w:type="spellStart"/>
      <w:r w:rsidRPr="00135FA1">
        <w:rPr>
          <w:rFonts w:ascii="Times New Roman" w:hAnsi="Times New Roman"/>
          <w:sz w:val="24"/>
          <w:szCs w:val="24"/>
        </w:rPr>
        <w:t>fam</w:t>
      </w:r>
      <w:proofErr w:type="spellEnd"/>
      <w:r w:rsidRPr="00135FA1">
        <w:rPr>
          <w:rFonts w:ascii="Times New Roman" w:hAnsi="Times New Roman"/>
          <w:sz w:val="24"/>
          <w:szCs w:val="24"/>
        </w:rPr>
        <w:t xml:space="preserve"> comunidade. Florianópolis, </w:t>
      </w:r>
      <w:r w:rsidR="005B2677">
        <w:rPr>
          <w:rFonts w:ascii="Times New Roman" w:hAnsi="Times New Roman"/>
          <w:sz w:val="24"/>
          <w:szCs w:val="24"/>
        </w:rPr>
        <w:t xml:space="preserve">v. </w:t>
      </w:r>
      <w:r w:rsidRPr="00135FA1">
        <w:rPr>
          <w:rFonts w:ascii="Times New Roman" w:hAnsi="Times New Roman"/>
          <w:sz w:val="24"/>
          <w:szCs w:val="24"/>
        </w:rPr>
        <w:t>7(23)</w:t>
      </w:r>
      <w:r w:rsidR="005B2677">
        <w:rPr>
          <w:rFonts w:ascii="Times New Roman" w:hAnsi="Times New Roman"/>
          <w:sz w:val="24"/>
          <w:szCs w:val="24"/>
        </w:rPr>
        <w:t>,</w:t>
      </w:r>
      <w:proofErr w:type="gramStart"/>
      <w:r w:rsidR="005B2677">
        <w:rPr>
          <w:rFonts w:ascii="Times New Roman" w:hAnsi="Times New Roman"/>
          <w:sz w:val="24"/>
          <w:szCs w:val="24"/>
        </w:rPr>
        <w:t xml:space="preserve"> </w:t>
      </w:r>
      <w:r w:rsidRPr="00135FA1">
        <w:rPr>
          <w:rFonts w:ascii="Times New Roman" w:hAnsi="Times New Roman"/>
          <w:sz w:val="24"/>
          <w:szCs w:val="24"/>
        </w:rPr>
        <w:t xml:space="preserve"> </w:t>
      </w:r>
      <w:proofErr w:type="gramEnd"/>
      <w:r w:rsidR="005B2677">
        <w:rPr>
          <w:rFonts w:ascii="Times New Roman" w:hAnsi="Times New Roman"/>
          <w:sz w:val="24"/>
          <w:szCs w:val="24"/>
        </w:rPr>
        <w:t xml:space="preserve">p. </w:t>
      </w:r>
      <w:r w:rsidRPr="00135FA1">
        <w:rPr>
          <w:rFonts w:ascii="Times New Roman" w:hAnsi="Times New Roman"/>
          <w:sz w:val="24"/>
          <w:szCs w:val="24"/>
        </w:rPr>
        <w:t xml:space="preserve">108-16, </w:t>
      </w:r>
      <w:proofErr w:type="spellStart"/>
      <w:r w:rsidRPr="00135FA1">
        <w:rPr>
          <w:rFonts w:ascii="Times New Roman" w:hAnsi="Times New Roman"/>
          <w:sz w:val="24"/>
          <w:szCs w:val="24"/>
        </w:rPr>
        <w:t>Abr-Jun</w:t>
      </w:r>
      <w:proofErr w:type="spellEnd"/>
      <w:r w:rsidRPr="00135FA1">
        <w:rPr>
          <w:rFonts w:ascii="Times New Roman" w:hAnsi="Times New Roman"/>
          <w:sz w:val="24"/>
          <w:szCs w:val="24"/>
        </w:rPr>
        <w:t xml:space="preserve"> 2012.</w:t>
      </w:r>
    </w:p>
    <w:p w:rsidR="0009699B" w:rsidRDefault="0009699B" w:rsidP="00135FA1">
      <w:pPr>
        <w:spacing w:line="360" w:lineRule="auto"/>
        <w:jc w:val="both"/>
        <w:rPr>
          <w:rFonts w:ascii="Times New Roman" w:hAnsi="Times New Roman"/>
          <w:sz w:val="24"/>
          <w:szCs w:val="24"/>
        </w:rPr>
      </w:pPr>
      <w:r w:rsidRPr="00135FA1">
        <w:rPr>
          <w:rFonts w:ascii="Times New Roman" w:hAnsi="Times New Roman"/>
          <w:sz w:val="24"/>
          <w:szCs w:val="24"/>
        </w:rPr>
        <w:t xml:space="preserve">SANTOS, D.G; SILVA, J.G. Conscientização ambiental: o verdadeiro combate ao dengue, </w:t>
      </w:r>
      <w:proofErr w:type="spellStart"/>
      <w:r w:rsidRPr="00135FA1">
        <w:rPr>
          <w:rFonts w:ascii="Times New Roman" w:hAnsi="Times New Roman"/>
          <w:sz w:val="24"/>
          <w:szCs w:val="24"/>
        </w:rPr>
        <w:t>chincungunya</w:t>
      </w:r>
      <w:proofErr w:type="spellEnd"/>
      <w:r w:rsidRPr="00135FA1">
        <w:rPr>
          <w:rFonts w:ascii="Times New Roman" w:hAnsi="Times New Roman"/>
          <w:sz w:val="24"/>
          <w:szCs w:val="24"/>
        </w:rPr>
        <w:t xml:space="preserve"> e </w:t>
      </w:r>
      <w:proofErr w:type="spellStart"/>
      <w:r w:rsidRPr="00135FA1">
        <w:rPr>
          <w:rFonts w:ascii="Times New Roman" w:hAnsi="Times New Roman"/>
          <w:sz w:val="24"/>
          <w:szCs w:val="24"/>
        </w:rPr>
        <w:t>zika</w:t>
      </w:r>
      <w:proofErr w:type="spellEnd"/>
      <w:r w:rsidRPr="00135FA1">
        <w:rPr>
          <w:rFonts w:ascii="Times New Roman" w:hAnsi="Times New Roman"/>
          <w:sz w:val="24"/>
          <w:szCs w:val="24"/>
        </w:rPr>
        <w:t xml:space="preserve"> vírus, um estudo em um colégio estadual no município de </w:t>
      </w:r>
      <w:proofErr w:type="spellStart"/>
      <w:r w:rsidRPr="00135FA1">
        <w:rPr>
          <w:rFonts w:ascii="Times New Roman" w:hAnsi="Times New Roman"/>
          <w:sz w:val="24"/>
          <w:szCs w:val="24"/>
        </w:rPr>
        <w:t>salvador-ba</w:t>
      </w:r>
      <w:proofErr w:type="spellEnd"/>
      <w:r w:rsidRPr="00135FA1">
        <w:rPr>
          <w:rFonts w:ascii="Times New Roman" w:hAnsi="Times New Roman"/>
          <w:sz w:val="24"/>
          <w:szCs w:val="24"/>
        </w:rPr>
        <w:t xml:space="preserve">. Anais do Congresso Nordestino de Biólogos - Vol. 6: </w:t>
      </w:r>
      <w:proofErr w:type="spellStart"/>
      <w:r w:rsidRPr="00135FA1">
        <w:rPr>
          <w:rFonts w:ascii="Times New Roman" w:hAnsi="Times New Roman"/>
          <w:sz w:val="24"/>
          <w:szCs w:val="24"/>
        </w:rPr>
        <w:t>Congrebio</w:t>
      </w:r>
      <w:proofErr w:type="spellEnd"/>
      <w:r w:rsidRPr="00135FA1">
        <w:rPr>
          <w:rFonts w:ascii="Times New Roman" w:hAnsi="Times New Roman"/>
          <w:sz w:val="24"/>
          <w:szCs w:val="24"/>
        </w:rPr>
        <w:t xml:space="preserve"> 2016 ISSN 2446-4716</w:t>
      </w:r>
    </w:p>
    <w:p w:rsidR="006E41F6" w:rsidRPr="00F22313" w:rsidRDefault="006E41F6" w:rsidP="00135FA1">
      <w:pPr>
        <w:spacing w:line="360" w:lineRule="auto"/>
        <w:jc w:val="both"/>
        <w:rPr>
          <w:rFonts w:ascii="Times New Roman" w:hAnsi="Times New Roman"/>
          <w:sz w:val="24"/>
          <w:szCs w:val="24"/>
        </w:rPr>
      </w:pPr>
      <w:r>
        <w:rPr>
          <w:rFonts w:ascii="Times New Roman" w:hAnsi="Times New Roman"/>
          <w:sz w:val="24"/>
          <w:szCs w:val="24"/>
        </w:rPr>
        <w:t>SILVA, L. S.;</w:t>
      </w:r>
      <w:r w:rsidRPr="006E41F6">
        <w:rPr>
          <w:rFonts w:ascii="Times New Roman" w:hAnsi="Times New Roman"/>
          <w:sz w:val="24"/>
          <w:szCs w:val="24"/>
        </w:rPr>
        <w:t xml:space="preserve"> </w:t>
      </w:r>
      <w:r>
        <w:rPr>
          <w:rFonts w:ascii="Times New Roman" w:hAnsi="Times New Roman"/>
          <w:sz w:val="24"/>
          <w:szCs w:val="24"/>
        </w:rPr>
        <w:t>COTTA, R. M. M. C.;</w:t>
      </w:r>
      <w:r w:rsidRPr="006E41F6">
        <w:rPr>
          <w:rFonts w:ascii="Times New Roman" w:hAnsi="Times New Roman"/>
          <w:sz w:val="24"/>
          <w:szCs w:val="24"/>
        </w:rPr>
        <w:t xml:space="preserve"> ROSA</w:t>
      </w:r>
      <w:r>
        <w:rPr>
          <w:rFonts w:ascii="Times New Roman" w:hAnsi="Times New Roman"/>
          <w:sz w:val="24"/>
          <w:szCs w:val="24"/>
        </w:rPr>
        <w:t xml:space="preserve">, C; O. B. </w:t>
      </w:r>
      <w:r w:rsidRPr="006E41F6">
        <w:rPr>
          <w:rFonts w:ascii="Times New Roman" w:hAnsi="Times New Roman"/>
          <w:sz w:val="24"/>
          <w:szCs w:val="24"/>
        </w:rPr>
        <w:t>Estratégias de promoção da saúde e prevenção primária para enfrentamento das doenças crônicas: revisão sistemática</w:t>
      </w:r>
      <w:r>
        <w:rPr>
          <w:rFonts w:ascii="Times New Roman" w:hAnsi="Times New Roman"/>
          <w:sz w:val="24"/>
          <w:szCs w:val="24"/>
        </w:rPr>
        <w:t xml:space="preserve">. </w:t>
      </w:r>
      <w:proofErr w:type="spellStart"/>
      <w:r w:rsidRPr="00F22313">
        <w:rPr>
          <w:rFonts w:ascii="Times New Roman" w:hAnsi="Times New Roman"/>
          <w:sz w:val="24"/>
          <w:szCs w:val="24"/>
        </w:rPr>
        <w:t>Rev</w:t>
      </w:r>
      <w:proofErr w:type="spellEnd"/>
      <w:r w:rsidRPr="00F22313">
        <w:rPr>
          <w:rFonts w:ascii="Times New Roman" w:hAnsi="Times New Roman"/>
          <w:sz w:val="24"/>
          <w:szCs w:val="24"/>
        </w:rPr>
        <w:t xml:space="preserve"> Panam </w:t>
      </w:r>
      <w:proofErr w:type="spellStart"/>
      <w:r w:rsidRPr="00F22313">
        <w:rPr>
          <w:rFonts w:ascii="Times New Roman" w:hAnsi="Times New Roman"/>
          <w:sz w:val="24"/>
          <w:szCs w:val="24"/>
        </w:rPr>
        <w:t>Salud</w:t>
      </w:r>
      <w:proofErr w:type="spellEnd"/>
      <w:r w:rsidRPr="00F22313">
        <w:rPr>
          <w:rFonts w:ascii="Times New Roman" w:hAnsi="Times New Roman"/>
          <w:sz w:val="24"/>
          <w:szCs w:val="24"/>
        </w:rPr>
        <w:t xml:space="preserve"> Publica</w:t>
      </w:r>
      <w:r w:rsidR="005B2677">
        <w:rPr>
          <w:rFonts w:ascii="Times New Roman" w:hAnsi="Times New Roman"/>
          <w:sz w:val="24"/>
          <w:szCs w:val="24"/>
        </w:rPr>
        <w:t>.</w:t>
      </w:r>
      <w:r w:rsidRPr="00F22313">
        <w:rPr>
          <w:rFonts w:ascii="Times New Roman" w:hAnsi="Times New Roman"/>
          <w:sz w:val="24"/>
          <w:szCs w:val="24"/>
        </w:rPr>
        <w:t xml:space="preserve"> </w:t>
      </w:r>
      <w:proofErr w:type="gramStart"/>
      <w:r w:rsidR="005B2677">
        <w:rPr>
          <w:rFonts w:ascii="Times New Roman" w:hAnsi="Times New Roman"/>
          <w:sz w:val="24"/>
          <w:szCs w:val="24"/>
        </w:rPr>
        <w:t>v</w:t>
      </w:r>
      <w:r w:rsidRPr="00EB6590">
        <w:rPr>
          <w:rFonts w:ascii="Times New Roman" w:hAnsi="Times New Roman"/>
          <w:sz w:val="24"/>
          <w:szCs w:val="24"/>
        </w:rPr>
        <w:t>.</w:t>
      </w:r>
      <w:proofErr w:type="gramEnd"/>
      <w:r w:rsidRPr="00EB6590">
        <w:rPr>
          <w:rFonts w:ascii="Times New Roman" w:hAnsi="Times New Roman"/>
          <w:sz w:val="24"/>
          <w:szCs w:val="24"/>
        </w:rPr>
        <w:t>34</w:t>
      </w:r>
      <w:r w:rsidR="005B2677">
        <w:rPr>
          <w:rFonts w:ascii="Times New Roman" w:hAnsi="Times New Roman"/>
          <w:sz w:val="24"/>
          <w:szCs w:val="24"/>
        </w:rPr>
        <w:t>,</w:t>
      </w:r>
      <w:r w:rsidRPr="00EB6590">
        <w:rPr>
          <w:rFonts w:ascii="Times New Roman" w:hAnsi="Times New Roman"/>
          <w:sz w:val="24"/>
          <w:szCs w:val="24"/>
        </w:rPr>
        <w:t xml:space="preserve"> n.5</w:t>
      </w:r>
      <w:r w:rsidR="005B2677">
        <w:rPr>
          <w:rFonts w:ascii="Times New Roman" w:hAnsi="Times New Roman"/>
          <w:sz w:val="24"/>
          <w:szCs w:val="24"/>
        </w:rPr>
        <w:t>, p. 343-350,</w:t>
      </w:r>
      <w:r w:rsidR="005B2677" w:rsidRPr="00EB6590">
        <w:rPr>
          <w:rFonts w:ascii="Times New Roman" w:hAnsi="Times New Roman"/>
          <w:sz w:val="24"/>
          <w:szCs w:val="24"/>
        </w:rPr>
        <w:t xml:space="preserve"> Nov.</w:t>
      </w:r>
      <w:r w:rsidR="005B2677">
        <w:rPr>
          <w:rFonts w:ascii="Times New Roman" w:hAnsi="Times New Roman"/>
          <w:sz w:val="24"/>
          <w:szCs w:val="24"/>
        </w:rPr>
        <w:t>2013.</w:t>
      </w:r>
    </w:p>
    <w:p w:rsidR="005C7973" w:rsidRPr="00135FA1" w:rsidRDefault="005C7973" w:rsidP="00135FA1">
      <w:pPr>
        <w:spacing w:line="360" w:lineRule="auto"/>
        <w:jc w:val="both"/>
        <w:rPr>
          <w:rFonts w:ascii="Times New Roman" w:hAnsi="Times New Roman"/>
          <w:sz w:val="24"/>
          <w:szCs w:val="24"/>
        </w:rPr>
      </w:pPr>
      <w:r w:rsidRPr="00F22313">
        <w:rPr>
          <w:rFonts w:ascii="Times New Roman" w:hAnsi="Times New Roman"/>
          <w:sz w:val="24"/>
          <w:szCs w:val="24"/>
        </w:rPr>
        <w:t>http://www.saude.mg.gov.br/component/gmg/story/8913-boletim-epidemiologico-de-monitoramento-dos-casos-de-dengue-chikunguny</w:t>
      </w:r>
      <w:r w:rsidRPr="00135FA1">
        <w:rPr>
          <w:rFonts w:ascii="Times New Roman" w:hAnsi="Times New Roman"/>
          <w:sz w:val="24"/>
          <w:szCs w:val="24"/>
        </w:rPr>
        <w:t>a-e-zika-virus</w:t>
      </w:r>
    </w:p>
    <w:p w:rsidR="005C7973" w:rsidRPr="00135FA1" w:rsidRDefault="005C7973" w:rsidP="00135FA1">
      <w:pPr>
        <w:spacing w:line="360" w:lineRule="auto"/>
        <w:jc w:val="both"/>
        <w:rPr>
          <w:rFonts w:ascii="Times New Roman" w:hAnsi="Times New Roman"/>
          <w:sz w:val="24"/>
          <w:szCs w:val="24"/>
        </w:rPr>
      </w:pPr>
      <w:r w:rsidRPr="00135FA1">
        <w:rPr>
          <w:rFonts w:ascii="Times New Roman" w:hAnsi="Times New Roman"/>
          <w:sz w:val="24"/>
          <w:szCs w:val="24"/>
        </w:rPr>
        <w:t>http://portalarquivos.saude.gov.br/images/pdf/2015/novembro/24/LIRAa-2015-municipios.pdf</w:t>
      </w:r>
    </w:p>
    <w:p w:rsidR="00DF6FFF" w:rsidRPr="00E9586C" w:rsidRDefault="00B046D9" w:rsidP="00BB574F">
      <w:pPr>
        <w:jc w:val="both"/>
        <w:rPr>
          <w:rFonts w:ascii="Times New Roman" w:hAnsi="Times New Roman"/>
          <w:sz w:val="24"/>
          <w:szCs w:val="24"/>
        </w:rPr>
      </w:pPr>
      <w:hyperlink r:id="rId12" w:history="1">
        <w:r w:rsidR="005C7973" w:rsidRPr="00135FA1">
          <w:rPr>
            <w:rStyle w:val="Hyperlink"/>
            <w:rFonts w:ascii="Times New Roman" w:hAnsi="Times New Roman"/>
            <w:color w:val="auto"/>
            <w:sz w:val="24"/>
            <w:szCs w:val="24"/>
          </w:rPr>
          <w:t>http://www.mma.gov.br/educacao-ambiental/politica-de-educacao-ambiental</w:t>
        </w:r>
      </w:hyperlink>
    </w:p>
    <w:sectPr w:rsidR="00DF6FFF" w:rsidRPr="00E9586C" w:rsidSect="005C7973">
      <w:footerReference w:type="default" r:id="rId13"/>
      <w:footerReference w:type="first" r:id="rId1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6D9" w:rsidRDefault="00B046D9" w:rsidP="005C7973">
      <w:pPr>
        <w:spacing w:after="0" w:line="240" w:lineRule="auto"/>
      </w:pPr>
      <w:r>
        <w:separator/>
      </w:r>
    </w:p>
  </w:endnote>
  <w:endnote w:type="continuationSeparator" w:id="0">
    <w:p w:rsidR="00B046D9" w:rsidRDefault="00B046D9" w:rsidP="005C7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FGDO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973" w:rsidRDefault="005C7973">
    <w:pPr>
      <w:pStyle w:val="Rodap"/>
    </w:pPr>
  </w:p>
  <w:p w:rsidR="005C7973" w:rsidRDefault="005C797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973" w:rsidRDefault="005C7973" w:rsidP="005C7973">
    <w:pPr>
      <w:pStyle w:val="Rodap"/>
      <w:spacing w:line="360" w:lineRule="auto"/>
    </w:pPr>
    <w:r>
      <w:t xml:space="preserve">1 Universidade Federal de São João </w:t>
    </w:r>
    <w:proofErr w:type="spellStart"/>
    <w:r>
      <w:t>del</w:t>
    </w:r>
    <w:proofErr w:type="spellEnd"/>
    <w:r>
      <w:t>-Rei (UFSJ), graduanda em Ciências Biológicas</w:t>
    </w:r>
  </w:p>
  <w:p w:rsidR="005C7973" w:rsidRDefault="005C7973" w:rsidP="005C7973">
    <w:pPr>
      <w:pStyle w:val="Rodap"/>
      <w:spacing w:line="360" w:lineRule="auto"/>
    </w:pPr>
    <w:r>
      <w:t xml:space="preserve">2 Universidade Federal de São João </w:t>
    </w:r>
    <w:proofErr w:type="spellStart"/>
    <w:r>
      <w:t>del</w:t>
    </w:r>
    <w:proofErr w:type="spellEnd"/>
    <w:r>
      <w:t xml:space="preserve">-Rei (UFSJ); graduando em Ciências Biológicas </w:t>
    </w:r>
  </w:p>
  <w:p w:rsidR="005C7973" w:rsidRDefault="005C7973" w:rsidP="005C7973">
    <w:pPr>
      <w:pStyle w:val="Rodap"/>
      <w:spacing w:line="360" w:lineRule="auto"/>
    </w:pPr>
    <w:r>
      <w:t xml:space="preserve">3 Universidade Federal de São João </w:t>
    </w:r>
    <w:proofErr w:type="spellStart"/>
    <w:r>
      <w:t>del</w:t>
    </w:r>
    <w:proofErr w:type="spellEnd"/>
    <w:r>
      <w:t>-Rei (UFSJ); graduanda em Ciências Biológicas</w:t>
    </w:r>
  </w:p>
  <w:p w:rsidR="005C7973" w:rsidRDefault="005C7973" w:rsidP="005C7973">
    <w:pPr>
      <w:pStyle w:val="Rodap"/>
      <w:spacing w:line="360" w:lineRule="auto"/>
    </w:pPr>
    <w:r>
      <w:t xml:space="preserve">4 Universidade Federal de São João </w:t>
    </w:r>
    <w:proofErr w:type="spellStart"/>
    <w:r>
      <w:t>del</w:t>
    </w:r>
    <w:proofErr w:type="spellEnd"/>
    <w:r>
      <w:t xml:space="preserve">-Rei (UFSJ); graduando em Ciências Biológicas </w:t>
    </w:r>
  </w:p>
  <w:p w:rsidR="005C7973" w:rsidRPr="004E2605" w:rsidRDefault="005C7973" w:rsidP="005C7973">
    <w:pPr>
      <w:pStyle w:val="Rodap"/>
      <w:spacing w:line="360" w:lineRule="auto"/>
      <w:rPr>
        <w:rFonts w:ascii="Arial" w:hAnsi="Arial" w:cs="Arial"/>
      </w:rPr>
    </w:pPr>
    <w:r>
      <w:t xml:space="preserve">5 Universidade Federal de São João </w:t>
    </w:r>
    <w:proofErr w:type="spellStart"/>
    <w:r>
      <w:t>del</w:t>
    </w:r>
    <w:proofErr w:type="spellEnd"/>
    <w:r>
      <w:t xml:space="preserve">-Rei (UFSJ); Professora do Departamento de Ciências Naturais 6 Universidade Federal de São João </w:t>
    </w:r>
    <w:proofErr w:type="spellStart"/>
    <w:r>
      <w:t>del</w:t>
    </w:r>
    <w:proofErr w:type="spellEnd"/>
    <w:r>
      <w:t xml:space="preserve">-Rei (UFSJ); Professora do Departamento de Ciências Naturais-Campus Dom Bosco, Praça Dom Helvécio, 74, Fábricas, CEP 36301-160, São João </w:t>
    </w:r>
    <w:proofErr w:type="spellStart"/>
    <w:r>
      <w:t>del</w:t>
    </w:r>
    <w:proofErr w:type="spellEnd"/>
    <w:r>
      <w:t>-Rei (MG); (32) 3379 2483; raquel.costa@ufsj.edu.br</w:t>
    </w:r>
    <w:r>
      <w:rPr>
        <w:rFonts w:ascii="Arial" w:hAnsi="Arial" w:cs="Arial"/>
      </w:rPr>
      <w:t xml:space="preserve"> </w:t>
    </w:r>
  </w:p>
  <w:p w:rsidR="005C7973" w:rsidRDefault="005C797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6D9" w:rsidRDefault="00B046D9" w:rsidP="005C7973">
      <w:pPr>
        <w:spacing w:after="0" w:line="240" w:lineRule="auto"/>
      </w:pPr>
      <w:r>
        <w:separator/>
      </w:r>
    </w:p>
  </w:footnote>
  <w:footnote w:type="continuationSeparator" w:id="0">
    <w:p w:rsidR="00B046D9" w:rsidRDefault="00B046D9" w:rsidP="005C7973">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anca Carvalho">
    <w15:presenceInfo w15:providerId="Windows Live" w15:userId="4eca43414bb4d5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973"/>
    <w:rsid w:val="00057301"/>
    <w:rsid w:val="0009699B"/>
    <w:rsid w:val="00135FA1"/>
    <w:rsid w:val="001D6E7E"/>
    <w:rsid w:val="00200C0E"/>
    <w:rsid w:val="00236ECD"/>
    <w:rsid w:val="002A64E2"/>
    <w:rsid w:val="002D2D81"/>
    <w:rsid w:val="002E3DBD"/>
    <w:rsid w:val="002E56BE"/>
    <w:rsid w:val="00307143"/>
    <w:rsid w:val="00403E0C"/>
    <w:rsid w:val="00417ED3"/>
    <w:rsid w:val="00545A92"/>
    <w:rsid w:val="005A6824"/>
    <w:rsid w:val="005B2677"/>
    <w:rsid w:val="005C7973"/>
    <w:rsid w:val="00667BA4"/>
    <w:rsid w:val="0067407B"/>
    <w:rsid w:val="0069686D"/>
    <w:rsid w:val="006A4F8B"/>
    <w:rsid w:val="006C03AA"/>
    <w:rsid w:val="006E41C4"/>
    <w:rsid w:val="006E41F6"/>
    <w:rsid w:val="007B726F"/>
    <w:rsid w:val="008C4B1C"/>
    <w:rsid w:val="009E5188"/>
    <w:rsid w:val="00AD249B"/>
    <w:rsid w:val="00B046D9"/>
    <w:rsid w:val="00B81FB3"/>
    <w:rsid w:val="00B865E3"/>
    <w:rsid w:val="00BB574F"/>
    <w:rsid w:val="00C238F6"/>
    <w:rsid w:val="00C96EDF"/>
    <w:rsid w:val="00CA3BA0"/>
    <w:rsid w:val="00DA2135"/>
    <w:rsid w:val="00DE24B6"/>
    <w:rsid w:val="00DF6FFF"/>
    <w:rsid w:val="00E13C54"/>
    <w:rsid w:val="00E7575E"/>
    <w:rsid w:val="00E9586C"/>
    <w:rsid w:val="00E97893"/>
    <w:rsid w:val="00EB44A4"/>
    <w:rsid w:val="00EB6590"/>
    <w:rsid w:val="00F223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973"/>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5C7973"/>
    <w:pPr>
      <w:autoSpaceDE w:val="0"/>
      <w:autoSpaceDN w:val="0"/>
      <w:adjustRightInd w:val="0"/>
      <w:spacing w:after="0" w:line="240" w:lineRule="auto"/>
    </w:pPr>
    <w:rPr>
      <w:rFonts w:ascii="GFGDOE+TimesNewRoman" w:eastAsia="Calibri" w:hAnsi="GFGDOE+TimesNewRoman" w:cs="GFGDOE+TimesNewRoman"/>
      <w:color w:val="000000"/>
      <w:sz w:val="24"/>
      <w:szCs w:val="24"/>
    </w:rPr>
  </w:style>
  <w:style w:type="character" w:styleId="Hyperlink">
    <w:name w:val="Hyperlink"/>
    <w:uiPriority w:val="99"/>
    <w:unhideWhenUsed/>
    <w:rsid w:val="005C7973"/>
    <w:rPr>
      <w:color w:val="0563C1"/>
      <w:u w:val="single"/>
    </w:rPr>
  </w:style>
  <w:style w:type="paragraph" w:styleId="Cabealho">
    <w:name w:val="header"/>
    <w:basedOn w:val="Normal"/>
    <w:link w:val="CabealhoChar"/>
    <w:uiPriority w:val="99"/>
    <w:unhideWhenUsed/>
    <w:rsid w:val="005C79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C7973"/>
    <w:rPr>
      <w:rFonts w:ascii="Calibri" w:eastAsia="Calibri" w:hAnsi="Calibri" w:cs="Times New Roman"/>
    </w:rPr>
  </w:style>
  <w:style w:type="paragraph" w:styleId="Rodap">
    <w:name w:val="footer"/>
    <w:basedOn w:val="Normal"/>
    <w:link w:val="RodapChar"/>
    <w:uiPriority w:val="99"/>
    <w:unhideWhenUsed/>
    <w:rsid w:val="005C7973"/>
    <w:pPr>
      <w:tabs>
        <w:tab w:val="center" w:pos="4252"/>
        <w:tab w:val="right" w:pos="8504"/>
      </w:tabs>
      <w:spacing w:after="0" w:line="240" w:lineRule="auto"/>
    </w:pPr>
  </w:style>
  <w:style w:type="character" w:customStyle="1" w:styleId="RodapChar">
    <w:name w:val="Rodapé Char"/>
    <w:basedOn w:val="Fontepargpadro"/>
    <w:link w:val="Rodap"/>
    <w:uiPriority w:val="99"/>
    <w:rsid w:val="005C7973"/>
    <w:rPr>
      <w:rFonts w:ascii="Calibri" w:eastAsia="Calibri" w:hAnsi="Calibri" w:cs="Times New Roman"/>
    </w:rPr>
  </w:style>
  <w:style w:type="paragraph" w:styleId="SemEspaamento">
    <w:name w:val="No Spacing"/>
    <w:link w:val="SemEspaamentoChar"/>
    <w:uiPriority w:val="1"/>
    <w:qFormat/>
    <w:rsid w:val="00403E0C"/>
    <w:pPr>
      <w:spacing w:after="0" w:line="240" w:lineRule="auto"/>
    </w:pPr>
    <w:rPr>
      <w:rFonts w:ascii="Calibri" w:eastAsia="Times New Roman" w:hAnsi="Calibri" w:cs="Times New Roman"/>
      <w:lang w:eastAsia="pt-BR"/>
    </w:rPr>
  </w:style>
  <w:style w:type="character" w:customStyle="1" w:styleId="SemEspaamentoChar">
    <w:name w:val="Sem Espaçamento Char"/>
    <w:link w:val="SemEspaamento"/>
    <w:uiPriority w:val="1"/>
    <w:rsid w:val="00403E0C"/>
    <w:rPr>
      <w:rFonts w:ascii="Calibri" w:eastAsia="Times New Roman" w:hAnsi="Calibri" w:cs="Times New Roman"/>
      <w:lang w:eastAsia="pt-BR"/>
    </w:rPr>
  </w:style>
  <w:style w:type="character" w:customStyle="1" w:styleId="apple-converted-space">
    <w:name w:val="apple-converted-space"/>
    <w:basedOn w:val="Fontepargpadro"/>
    <w:rsid w:val="00236ECD"/>
  </w:style>
  <w:style w:type="paragraph" w:styleId="Textodebalo">
    <w:name w:val="Balloon Text"/>
    <w:basedOn w:val="Normal"/>
    <w:link w:val="TextodebaloChar"/>
    <w:uiPriority w:val="99"/>
    <w:semiHidden/>
    <w:unhideWhenUsed/>
    <w:rsid w:val="002A64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A64E2"/>
    <w:rPr>
      <w:rFonts w:ascii="Tahoma" w:eastAsia="Calibri" w:hAnsi="Tahoma" w:cs="Tahoma"/>
      <w:sz w:val="16"/>
      <w:szCs w:val="16"/>
    </w:rPr>
  </w:style>
  <w:style w:type="character" w:styleId="HiperlinkVisitado">
    <w:name w:val="FollowedHyperlink"/>
    <w:basedOn w:val="Fontepargpadro"/>
    <w:uiPriority w:val="99"/>
    <w:semiHidden/>
    <w:unhideWhenUsed/>
    <w:rsid w:val="002D2D8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973"/>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5C7973"/>
    <w:pPr>
      <w:autoSpaceDE w:val="0"/>
      <w:autoSpaceDN w:val="0"/>
      <w:adjustRightInd w:val="0"/>
      <w:spacing w:after="0" w:line="240" w:lineRule="auto"/>
    </w:pPr>
    <w:rPr>
      <w:rFonts w:ascii="GFGDOE+TimesNewRoman" w:eastAsia="Calibri" w:hAnsi="GFGDOE+TimesNewRoman" w:cs="GFGDOE+TimesNewRoman"/>
      <w:color w:val="000000"/>
      <w:sz w:val="24"/>
      <w:szCs w:val="24"/>
    </w:rPr>
  </w:style>
  <w:style w:type="character" w:styleId="Hyperlink">
    <w:name w:val="Hyperlink"/>
    <w:uiPriority w:val="99"/>
    <w:unhideWhenUsed/>
    <w:rsid w:val="005C7973"/>
    <w:rPr>
      <w:color w:val="0563C1"/>
      <w:u w:val="single"/>
    </w:rPr>
  </w:style>
  <w:style w:type="paragraph" w:styleId="Cabealho">
    <w:name w:val="header"/>
    <w:basedOn w:val="Normal"/>
    <w:link w:val="CabealhoChar"/>
    <w:uiPriority w:val="99"/>
    <w:unhideWhenUsed/>
    <w:rsid w:val="005C79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C7973"/>
    <w:rPr>
      <w:rFonts w:ascii="Calibri" w:eastAsia="Calibri" w:hAnsi="Calibri" w:cs="Times New Roman"/>
    </w:rPr>
  </w:style>
  <w:style w:type="paragraph" w:styleId="Rodap">
    <w:name w:val="footer"/>
    <w:basedOn w:val="Normal"/>
    <w:link w:val="RodapChar"/>
    <w:uiPriority w:val="99"/>
    <w:unhideWhenUsed/>
    <w:rsid w:val="005C7973"/>
    <w:pPr>
      <w:tabs>
        <w:tab w:val="center" w:pos="4252"/>
        <w:tab w:val="right" w:pos="8504"/>
      </w:tabs>
      <w:spacing w:after="0" w:line="240" w:lineRule="auto"/>
    </w:pPr>
  </w:style>
  <w:style w:type="character" w:customStyle="1" w:styleId="RodapChar">
    <w:name w:val="Rodapé Char"/>
    <w:basedOn w:val="Fontepargpadro"/>
    <w:link w:val="Rodap"/>
    <w:uiPriority w:val="99"/>
    <w:rsid w:val="005C7973"/>
    <w:rPr>
      <w:rFonts w:ascii="Calibri" w:eastAsia="Calibri" w:hAnsi="Calibri" w:cs="Times New Roman"/>
    </w:rPr>
  </w:style>
  <w:style w:type="paragraph" w:styleId="SemEspaamento">
    <w:name w:val="No Spacing"/>
    <w:link w:val="SemEspaamentoChar"/>
    <w:uiPriority w:val="1"/>
    <w:qFormat/>
    <w:rsid w:val="00403E0C"/>
    <w:pPr>
      <w:spacing w:after="0" w:line="240" w:lineRule="auto"/>
    </w:pPr>
    <w:rPr>
      <w:rFonts w:ascii="Calibri" w:eastAsia="Times New Roman" w:hAnsi="Calibri" w:cs="Times New Roman"/>
      <w:lang w:eastAsia="pt-BR"/>
    </w:rPr>
  </w:style>
  <w:style w:type="character" w:customStyle="1" w:styleId="SemEspaamentoChar">
    <w:name w:val="Sem Espaçamento Char"/>
    <w:link w:val="SemEspaamento"/>
    <w:uiPriority w:val="1"/>
    <w:rsid w:val="00403E0C"/>
    <w:rPr>
      <w:rFonts w:ascii="Calibri" w:eastAsia="Times New Roman" w:hAnsi="Calibri" w:cs="Times New Roman"/>
      <w:lang w:eastAsia="pt-BR"/>
    </w:rPr>
  </w:style>
  <w:style w:type="character" w:customStyle="1" w:styleId="apple-converted-space">
    <w:name w:val="apple-converted-space"/>
    <w:basedOn w:val="Fontepargpadro"/>
    <w:rsid w:val="00236ECD"/>
  </w:style>
  <w:style w:type="paragraph" w:styleId="Textodebalo">
    <w:name w:val="Balloon Text"/>
    <w:basedOn w:val="Normal"/>
    <w:link w:val="TextodebaloChar"/>
    <w:uiPriority w:val="99"/>
    <w:semiHidden/>
    <w:unhideWhenUsed/>
    <w:rsid w:val="002A64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A64E2"/>
    <w:rPr>
      <w:rFonts w:ascii="Tahoma" w:eastAsia="Calibri" w:hAnsi="Tahoma" w:cs="Tahoma"/>
      <w:sz w:val="16"/>
      <w:szCs w:val="16"/>
    </w:rPr>
  </w:style>
  <w:style w:type="character" w:styleId="HiperlinkVisitado">
    <w:name w:val="FollowedHyperlink"/>
    <w:basedOn w:val="Fontepargpadro"/>
    <w:uiPriority w:val="99"/>
    <w:semiHidden/>
    <w:unhideWhenUsed/>
    <w:rsid w:val="002D2D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18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ma.gov.br/educacao-ambiental/politica-de-educacao-ambienta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 Id="rId30" Type="http://schemas.microsoft.com/office/2011/relationships/people" Target="peop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DD1B2-8271-49C2-8155-80E975449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2429</Words>
  <Characters>13120</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Carvalho</dc:creator>
  <cp:lastModifiedBy>User</cp:lastModifiedBy>
  <cp:revision>2</cp:revision>
  <dcterms:created xsi:type="dcterms:W3CDTF">2017-10-30T19:05:00Z</dcterms:created>
  <dcterms:modified xsi:type="dcterms:W3CDTF">2017-10-30T19:05:00Z</dcterms:modified>
</cp:coreProperties>
</file>