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838" w:rsidRPr="00DC16F8" w:rsidRDefault="00DC16F8" w:rsidP="000B44BD">
      <w:pPr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C16F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ENCAMINHAMENTO</w:t>
      </w:r>
    </w:p>
    <w:p w:rsidR="000B44BD" w:rsidRPr="00DC16F8" w:rsidRDefault="000B44BD" w:rsidP="000B44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44BD" w:rsidRPr="000B44BD" w:rsidRDefault="000B2838" w:rsidP="000B44BD">
      <w:pPr>
        <w:pStyle w:val="Ttulo1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0B44BD">
        <w:rPr>
          <w:rFonts w:ascii="Times New Roman" w:hAnsi="Times New Roman"/>
          <w:b w:val="0"/>
          <w:sz w:val="24"/>
          <w:szCs w:val="24"/>
        </w:rPr>
        <w:t xml:space="preserve">Eu, Marli Irias, portadora da identidade MG-15.923-457, </w:t>
      </w:r>
      <w:r w:rsidR="000B44BD" w:rsidRPr="000B44BD">
        <w:rPr>
          <w:rFonts w:ascii="Times New Roman" w:hAnsi="Times New Roman"/>
          <w:b w:val="0"/>
          <w:sz w:val="24"/>
          <w:szCs w:val="24"/>
        </w:rPr>
        <w:t xml:space="preserve">encaminho a Revista </w:t>
      </w:r>
      <w:proofErr w:type="spellStart"/>
      <w:r w:rsidR="000B44BD" w:rsidRPr="000B44BD">
        <w:rPr>
          <w:rFonts w:ascii="Times New Roman" w:hAnsi="Times New Roman"/>
          <w:b w:val="0"/>
          <w:sz w:val="24"/>
          <w:szCs w:val="24"/>
        </w:rPr>
        <w:t>Oikos</w:t>
      </w:r>
      <w:proofErr w:type="spellEnd"/>
      <w:r w:rsidR="000B44BD" w:rsidRPr="000B44BD">
        <w:rPr>
          <w:rFonts w:ascii="Times New Roman" w:hAnsi="Times New Roman"/>
          <w:b w:val="0"/>
          <w:sz w:val="24"/>
          <w:szCs w:val="24"/>
        </w:rPr>
        <w:t xml:space="preserve"> o artigo “</w:t>
      </w:r>
      <w:r w:rsidR="000B44BD">
        <w:rPr>
          <w:rFonts w:ascii="Times New Roman" w:hAnsi="Times New Roman"/>
          <w:b w:val="0"/>
          <w:sz w:val="24"/>
          <w:szCs w:val="24"/>
          <w:lang w:val="pt-BR"/>
        </w:rPr>
        <w:t>A</w:t>
      </w:r>
      <w:proofErr w:type="spellStart"/>
      <w:r w:rsidR="000B44BD" w:rsidRPr="000B44BD">
        <w:rPr>
          <w:rFonts w:ascii="Times New Roman" w:hAnsi="Times New Roman"/>
          <w:b w:val="0"/>
          <w:sz w:val="24"/>
          <w:szCs w:val="24"/>
        </w:rPr>
        <w:t>rtesana</w:t>
      </w:r>
      <w:r w:rsidR="000B44BD" w:rsidRPr="000B44BD">
        <w:rPr>
          <w:rFonts w:ascii="Times New Roman" w:hAnsi="Times New Roman"/>
          <w:b w:val="0"/>
          <w:sz w:val="24"/>
          <w:szCs w:val="24"/>
          <w:lang w:val="pt-BR"/>
        </w:rPr>
        <w:t>to</w:t>
      </w:r>
      <w:proofErr w:type="spellEnd"/>
      <w:r w:rsidR="000B44BD" w:rsidRPr="000B44BD">
        <w:rPr>
          <w:rFonts w:ascii="Times New Roman" w:hAnsi="Times New Roman"/>
          <w:b w:val="0"/>
          <w:sz w:val="24"/>
          <w:szCs w:val="24"/>
          <w:lang w:val="pt-BR"/>
        </w:rPr>
        <w:t>,</w:t>
      </w:r>
      <w:r w:rsidR="000B44BD">
        <w:rPr>
          <w:rFonts w:ascii="Times New Roman" w:hAnsi="Times New Roman"/>
          <w:b w:val="0"/>
          <w:sz w:val="24"/>
          <w:szCs w:val="24"/>
        </w:rPr>
        <w:t xml:space="preserve"> Cultura e I</w:t>
      </w:r>
      <w:r w:rsidR="000B44BD" w:rsidRPr="000B44BD">
        <w:rPr>
          <w:rFonts w:ascii="Times New Roman" w:hAnsi="Times New Roman"/>
          <w:b w:val="0"/>
          <w:sz w:val="24"/>
          <w:szCs w:val="24"/>
        </w:rPr>
        <w:t xml:space="preserve">dentidade do grupo </w:t>
      </w:r>
      <w:r w:rsidR="000B44BD">
        <w:rPr>
          <w:rFonts w:ascii="Times New Roman" w:hAnsi="Times New Roman"/>
          <w:b w:val="0"/>
          <w:sz w:val="24"/>
          <w:szCs w:val="24"/>
          <w:lang w:val="pt-BR"/>
        </w:rPr>
        <w:t>A</w:t>
      </w:r>
      <w:proofErr w:type="spellStart"/>
      <w:r w:rsidR="000B44BD">
        <w:rPr>
          <w:rFonts w:ascii="Times New Roman" w:hAnsi="Times New Roman"/>
          <w:b w:val="0"/>
          <w:sz w:val="24"/>
          <w:szCs w:val="24"/>
        </w:rPr>
        <w:t>rt</w:t>
      </w:r>
      <w:proofErr w:type="spellEnd"/>
      <w:r w:rsidR="000B44BD">
        <w:rPr>
          <w:rFonts w:ascii="Times New Roman" w:hAnsi="Times New Roman"/>
          <w:b w:val="0"/>
          <w:sz w:val="24"/>
          <w:szCs w:val="24"/>
        </w:rPr>
        <w:t xml:space="preserve"> D’M</w:t>
      </w:r>
      <w:r w:rsidR="000B44BD" w:rsidRPr="000B44BD">
        <w:rPr>
          <w:rFonts w:ascii="Times New Roman" w:hAnsi="Times New Roman"/>
          <w:b w:val="0"/>
          <w:sz w:val="24"/>
          <w:szCs w:val="24"/>
        </w:rPr>
        <w:t>io</w:t>
      </w:r>
      <w:r w:rsidR="000B44BD" w:rsidRPr="000B44BD">
        <w:rPr>
          <w:rFonts w:ascii="Times New Roman" w:hAnsi="Times New Roman"/>
          <w:b w:val="0"/>
          <w:sz w:val="24"/>
          <w:szCs w:val="24"/>
          <w:lang w:val="pt-BR"/>
        </w:rPr>
        <w:t xml:space="preserve"> de </w:t>
      </w:r>
      <w:r w:rsidR="000B44BD">
        <w:rPr>
          <w:rFonts w:ascii="Times New Roman" w:hAnsi="Times New Roman"/>
          <w:b w:val="0"/>
          <w:sz w:val="24"/>
          <w:szCs w:val="24"/>
          <w:lang w:val="pt-BR"/>
        </w:rPr>
        <w:t>B</w:t>
      </w:r>
      <w:r w:rsidR="000B44BD" w:rsidRPr="000B44BD">
        <w:rPr>
          <w:rFonts w:ascii="Times New Roman" w:hAnsi="Times New Roman"/>
          <w:b w:val="0"/>
          <w:sz w:val="24"/>
          <w:szCs w:val="24"/>
          <w:lang w:val="pt-BR"/>
        </w:rPr>
        <w:t xml:space="preserve">rás </w:t>
      </w:r>
      <w:r w:rsidR="000B44BD">
        <w:rPr>
          <w:rFonts w:ascii="Times New Roman" w:hAnsi="Times New Roman"/>
          <w:b w:val="0"/>
          <w:sz w:val="24"/>
          <w:szCs w:val="24"/>
          <w:lang w:val="pt-BR"/>
        </w:rPr>
        <w:t>P</w:t>
      </w:r>
      <w:r w:rsidR="000B44BD" w:rsidRPr="000B44BD">
        <w:rPr>
          <w:rFonts w:ascii="Times New Roman" w:hAnsi="Times New Roman"/>
          <w:b w:val="0"/>
          <w:sz w:val="24"/>
          <w:szCs w:val="24"/>
          <w:lang w:val="pt-BR"/>
        </w:rPr>
        <w:t>ires-</w:t>
      </w:r>
      <w:r w:rsidR="000B44BD">
        <w:rPr>
          <w:rFonts w:ascii="Times New Roman" w:hAnsi="Times New Roman"/>
          <w:b w:val="0"/>
          <w:sz w:val="24"/>
          <w:szCs w:val="24"/>
          <w:lang w:val="pt-BR"/>
        </w:rPr>
        <w:t>MG</w:t>
      </w:r>
      <w:r w:rsidR="000B44BD" w:rsidRPr="000B44BD">
        <w:rPr>
          <w:rFonts w:ascii="Times New Roman" w:hAnsi="Times New Roman"/>
          <w:b w:val="0"/>
          <w:sz w:val="24"/>
          <w:szCs w:val="24"/>
          <w:lang w:val="pt-BR"/>
        </w:rPr>
        <w:t xml:space="preserve">, confirmando este ser inédito. </w:t>
      </w:r>
    </w:p>
    <w:p w:rsidR="000B2838" w:rsidRPr="000B44BD" w:rsidRDefault="000B2838" w:rsidP="000B44BD">
      <w:pPr>
        <w:jc w:val="both"/>
        <w:rPr>
          <w:sz w:val="24"/>
          <w:szCs w:val="24"/>
        </w:rPr>
      </w:pPr>
    </w:p>
    <w:sectPr w:rsidR="000B2838" w:rsidRPr="000B4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38"/>
    <w:rsid w:val="000B2838"/>
    <w:rsid w:val="000B44BD"/>
    <w:rsid w:val="001A28D2"/>
    <w:rsid w:val="00DC16F8"/>
    <w:rsid w:val="00E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8AA22-688B-4C5D-945B-BB607119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44BD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4B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Irias</dc:creator>
  <cp:keywords/>
  <dc:description/>
  <cp:lastModifiedBy>Irias</cp:lastModifiedBy>
  <cp:revision>1</cp:revision>
  <dcterms:created xsi:type="dcterms:W3CDTF">2016-03-08T11:17:00Z</dcterms:created>
  <dcterms:modified xsi:type="dcterms:W3CDTF">2016-03-08T13:28:00Z</dcterms:modified>
</cp:coreProperties>
</file>