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C58EC" w14:textId="281E7612" w:rsidR="00FF0122" w:rsidRPr="00813EBE" w:rsidRDefault="00FF0122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proofErr w:type="spellStart"/>
      <w:r w:rsidRPr="00813EBE">
        <w:rPr>
          <w:lang w:val="en-US" w:eastAsia="en-US"/>
        </w:rPr>
        <w:t>Prezado</w:t>
      </w:r>
      <w:proofErr w:type="spellEnd"/>
      <w:r w:rsidRPr="00813EBE">
        <w:rPr>
          <w:lang w:val="en-US" w:eastAsia="en-US"/>
        </w:rPr>
        <w:t xml:space="preserve"> editor da R</w:t>
      </w:r>
      <w:r w:rsidR="001D3AFA">
        <w:rPr>
          <w:lang w:val="en-US" w:eastAsia="en-US"/>
        </w:rPr>
        <w:t>EVISTA DE ECONOMIA E AGRONEGÓCIO – REA</w:t>
      </w:r>
      <w:r w:rsidRPr="00813EBE">
        <w:rPr>
          <w:lang w:val="en-US" w:eastAsia="en-US"/>
        </w:rPr>
        <w:t>,</w:t>
      </w:r>
    </w:p>
    <w:p w14:paraId="21FC004C" w14:textId="77777777" w:rsidR="00FF0122" w:rsidRPr="00813EBE" w:rsidRDefault="00FF0122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</w:p>
    <w:p w14:paraId="5BA41DAD" w14:textId="051CD1BB" w:rsidR="00FF0122" w:rsidRPr="001D3AFA" w:rsidRDefault="00FF0122" w:rsidP="00C502C6">
      <w:pPr>
        <w:ind w:firstLine="709"/>
        <w:jc w:val="both"/>
        <w:rPr>
          <w:lang w:eastAsia="en-US"/>
        </w:rPr>
      </w:pPr>
      <w:r w:rsidRPr="001D3AFA">
        <w:rPr>
          <w:lang w:val="en-US" w:eastAsia="en-US"/>
        </w:rPr>
        <w:t xml:space="preserve">Segue carta </w:t>
      </w:r>
      <w:proofErr w:type="spellStart"/>
      <w:r w:rsidRPr="001D3AFA">
        <w:rPr>
          <w:lang w:val="en-US" w:eastAsia="en-US"/>
        </w:rPr>
        <w:t>contendo</w:t>
      </w:r>
      <w:proofErr w:type="spellEnd"/>
      <w:r w:rsidRPr="001D3AFA">
        <w:rPr>
          <w:lang w:val="en-US" w:eastAsia="en-US"/>
        </w:rPr>
        <w:t xml:space="preserve"> </w:t>
      </w:r>
      <w:proofErr w:type="spellStart"/>
      <w:r w:rsidRPr="001D3AFA">
        <w:rPr>
          <w:lang w:val="en-US" w:eastAsia="en-US"/>
        </w:rPr>
        <w:t>resposta</w:t>
      </w:r>
      <w:r w:rsidR="001D3AFA">
        <w:rPr>
          <w:lang w:val="en-US" w:eastAsia="en-US"/>
        </w:rPr>
        <w:t>s</w:t>
      </w:r>
      <w:proofErr w:type="spellEnd"/>
      <w:r w:rsidRPr="001D3AFA">
        <w:rPr>
          <w:lang w:val="en-US" w:eastAsia="en-US"/>
        </w:rPr>
        <w:t xml:space="preserve"> aos </w:t>
      </w:r>
      <w:proofErr w:type="spellStart"/>
      <w:r w:rsidRPr="001D3AFA">
        <w:rPr>
          <w:lang w:val="en-US" w:eastAsia="en-US"/>
        </w:rPr>
        <w:t>itens</w:t>
      </w:r>
      <w:proofErr w:type="spellEnd"/>
      <w:r w:rsidRPr="001D3AFA">
        <w:rPr>
          <w:lang w:val="en-US" w:eastAsia="en-US"/>
        </w:rPr>
        <w:t xml:space="preserve"> apresentados pelos </w:t>
      </w:r>
      <w:proofErr w:type="spellStart"/>
      <w:r w:rsidRPr="001D3AFA">
        <w:rPr>
          <w:lang w:val="en-US" w:eastAsia="en-US"/>
        </w:rPr>
        <w:t>pa</w:t>
      </w:r>
      <w:r w:rsidR="001D3AFA" w:rsidRPr="001D3AFA">
        <w:rPr>
          <w:lang w:val="en-US" w:eastAsia="en-US"/>
        </w:rPr>
        <w:t>receristas</w:t>
      </w:r>
      <w:proofErr w:type="spellEnd"/>
      <w:r w:rsidR="001D3AFA" w:rsidRPr="001D3AFA">
        <w:rPr>
          <w:lang w:val="en-US" w:eastAsia="en-US"/>
        </w:rPr>
        <w:t xml:space="preserve"> do </w:t>
      </w:r>
      <w:proofErr w:type="spellStart"/>
      <w:r w:rsidR="001D3AFA" w:rsidRPr="001D3AFA">
        <w:rPr>
          <w:lang w:val="en-US" w:eastAsia="en-US"/>
        </w:rPr>
        <w:t>artigo</w:t>
      </w:r>
      <w:proofErr w:type="spellEnd"/>
      <w:r w:rsidR="001D3AFA" w:rsidRPr="001D3AFA">
        <w:rPr>
          <w:lang w:val="en-US" w:eastAsia="en-US"/>
        </w:rPr>
        <w:t xml:space="preserve"> </w:t>
      </w:r>
      <w:proofErr w:type="spellStart"/>
      <w:r w:rsidR="001D3AFA" w:rsidRPr="001D3AFA">
        <w:rPr>
          <w:lang w:val="en-US" w:eastAsia="en-US"/>
        </w:rPr>
        <w:t>intitulado</w:t>
      </w:r>
      <w:proofErr w:type="spellEnd"/>
      <w:r w:rsidR="001D3AFA" w:rsidRPr="001D3AFA">
        <w:rPr>
          <w:lang w:val="en-US" w:eastAsia="en-US"/>
        </w:rPr>
        <w:t xml:space="preserve"> </w:t>
      </w:r>
      <w:r w:rsidRPr="00C0048B">
        <w:rPr>
          <w:lang w:val="en-US" w:eastAsia="en-US"/>
        </w:rPr>
        <w:t>“</w:t>
      </w:r>
      <w:r w:rsidR="001D3AFA" w:rsidRPr="00C0048B">
        <w:t>DETERMINANTES DO ACESSO AO CRÉDITO RURA</w:t>
      </w:r>
      <w:r w:rsidR="007B1139" w:rsidRPr="00C0048B">
        <w:t>L VIA COOPERATIVAS DE CRÉDITO</w:t>
      </w:r>
      <w:r w:rsidR="001D3AFA" w:rsidRPr="00C0048B">
        <w:t>: UMA ANÁLISE DO CENSO AGROPECUÁRIO 2006</w:t>
      </w:r>
      <w:r w:rsidRPr="00C0048B">
        <w:rPr>
          <w:b/>
        </w:rPr>
        <w:t>”.</w:t>
      </w:r>
      <w:r w:rsidR="007B00FE" w:rsidRPr="001D3AFA">
        <w:rPr>
          <w:b/>
        </w:rPr>
        <w:t xml:space="preserve"> </w:t>
      </w:r>
      <w:r w:rsidR="007B00FE" w:rsidRPr="001D3AFA">
        <w:t>As respostas são apresentadas considerando cada parecer separadamente.</w:t>
      </w:r>
    </w:p>
    <w:p w14:paraId="42136D49" w14:textId="446B957B" w:rsidR="00FF0122" w:rsidRPr="00813EBE" w:rsidRDefault="00FF0122" w:rsidP="00C502C6">
      <w:pPr>
        <w:widowControl w:val="0"/>
        <w:autoSpaceDE w:val="0"/>
        <w:autoSpaceDN w:val="0"/>
        <w:adjustRightInd w:val="0"/>
        <w:ind w:firstLine="708"/>
        <w:jc w:val="both"/>
        <w:rPr>
          <w:lang w:val="en-US" w:eastAsia="en-US"/>
        </w:rPr>
      </w:pPr>
      <w:r w:rsidRPr="00C0048B">
        <w:t>Salienta-se que os autores concordam com a maioria dos pontos levantados e, na medida do possível, tentaram incorporar</w:t>
      </w:r>
      <w:r w:rsidR="005546E7">
        <w:t>,</w:t>
      </w:r>
      <w:r w:rsidR="004653F2">
        <w:t xml:space="preserve"> n</w:t>
      </w:r>
      <w:r w:rsidRPr="00C0048B">
        <w:t>a nova versão</w:t>
      </w:r>
      <w:r w:rsidR="005546E7">
        <w:t>,</w:t>
      </w:r>
      <w:r w:rsidRPr="00C0048B">
        <w:t xml:space="preserve"> as sugestões realizadas pelos </w:t>
      </w:r>
      <w:proofErr w:type="spellStart"/>
      <w:r w:rsidRPr="00C0048B">
        <w:t>pareceristas</w:t>
      </w:r>
      <w:proofErr w:type="spellEnd"/>
      <w:r w:rsidRPr="00C0048B">
        <w:t xml:space="preserve">. </w:t>
      </w:r>
      <w:proofErr w:type="spellStart"/>
      <w:r w:rsidRPr="00C0048B">
        <w:rPr>
          <w:lang w:val="en-US" w:eastAsia="en-US"/>
        </w:rPr>
        <w:t>Aproveita</w:t>
      </w:r>
      <w:proofErr w:type="spellEnd"/>
      <w:r w:rsidRPr="00C0048B">
        <w:rPr>
          <w:lang w:val="en-US" w:eastAsia="en-US"/>
        </w:rPr>
        <w:t xml:space="preserve">-se </w:t>
      </w:r>
      <w:proofErr w:type="gramStart"/>
      <w:r w:rsidRPr="00C0048B">
        <w:rPr>
          <w:lang w:val="en-US" w:eastAsia="en-US"/>
        </w:rPr>
        <w:t>a</w:t>
      </w:r>
      <w:proofErr w:type="gramEnd"/>
      <w:r w:rsidRPr="00C0048B">
        <w:rPr>
          <w:lang w:val="en-US" w:eastAsia="en-US"/>
        </w:rPr>
        <w:t xml:space="preserve"> </w:t>
      </w:r>
      <w:proofErr w:type="spellStart"/>
      <w:r w:rsidRPr="00C0048B">
        <w:rPr>
          <w:lang w:val="en-US" w:eastAsia="en-US"/>
        </w:rPr>
        <w:t>oportunidade</w:t>
      </w:r>
      <w:proofErr w:type="spellEnd"/>
      <w:r w:rsidRPr="00C0048B">
        <w:rPr>
          <w:lang w:val="en-US" w:eastAsia="en-US"/>
        </w:rPr>
        <w:t xml:space="preserve"> para </w:t>
      </w:r>
      <w:proofErr w:type="spellStart"/>
      <w:r w:rsidRPr="00C0048B">
        <w:rPr>
          <w:lang w:val="en-US" w:eastAsia="en-US"/>
        </w:rPr>
        <w:t>agradecer</w:t>
      </w:r>
      <w:proofErr w:type="spellEnd"/>
      <w:r w:rsidRPr="00C0048B">
        <w:rPr>
          <w:lang w:val="en-US" w:eastAsia="en-US"/>
        </w:rPr>
        <w:t xml:space="preserve"> </w:t>
      </w:r>
      <w:r w:rsidR="005546E7">
        <w:rPr>
          <w:lang w:val="en-US" w:eastAsia="en-US"/>
        </w:rPr>
        <w:t>a</w:t>
      </w:r>
      <w:r w:rsidRPr="00C0048B">
        <w:rPr>
          <w:lang w:val="en-US" w:eastAsia="en-US"/>
        </w:rPr>
        <w:t xml:space="preserve">os </w:t>
      </w:r>
      <w:proofErr w:type="spellStart"/>
      <w:r w:rsidRPr="00C0048B">
        <w:rPr>
          <w:lang w:val="en-US" w:eastAsia="en-US"/>
        </w:rPr>
        <w:t>pareceristas</w:t>
      </w:r>
      <w:proofErr w:type="spellEnd"/>
      <w:r w:rsidRPr="00C0048B">
        <w:rPr>
          <w:lang w:val="en-US" w:eastAsia="en-US"/>
        </w:rPr>
        <w:t>,</w:t>
      </w:r>
      <w:r w:rsidRPr="00C0048B">
        <w:t xml:space="preserve"> </w:t>
      </w:r>
      <w:r w:rsidRPr="00C0048B">
        <w:rPr>
          <w:lang w:val="en-US" w:eastAsia="en-US"/>
        </w:rPr>
        <w:t xml:space="preserve">pois as </w:t>
      </w:r>
      <w:proofErr w:type="spellStart"/>
      <w:r w:rsidRPr="00C0048B">
        <w:rPr>
          <w:lang w:val="en-US" w:eastAsia="en-US"/>
        </w:rPr>
        <w:t>suges</w:t>
      </w:r>
      <w:r w:rsidR="00A6444F" w:rsidRPr="00C0048B">
        <w:rPr>
          <w:lang w:val="en-US" w:eastAsia="en-US"/>
        </w:rPr>
        <w:t>tões</w:t>
      </w:r>
      <w:proofErr w:type="spellEnd"/>
      <w:r w:rsidR="00A6444F" w:rsidRPr="00C0048B">
        <w:rPr>
          <w:lang w:val="en-US" w:eastAsia="en-US"/>
        </w:rPr>
        <w:t xml:space="preserve"> dos mesmos </w:t>
      </w:r>
      <w:proofErr w:type="spellStart"/>
      <w:r w:rsidR="00A6444F" w:rsidRPr="00C0048B">
        <w:rPr>
          <w:lang w:val="en-US" w:eastAsia="en-US"/>
        </w:rPr>
        <w:t>contribuem</w:t>
      </w:r>
      <w:proofErr w:type="spellEnd"/>
      <w:r w:rsidRPr="00C0048B">
        <w:rPr>
          <w:lang w:val="en-US" w:eastAsia="en-US"/>
        </w:rPr>
        <w:t xml:space="preserve"> para a </w:t>
      </w:r>
      <w:proofErr w:type="spellStart"/>
      <w:r w:rsidRPr="00C0048B">
        <w:rPr>
          <w:lang w:val="en-US" w:eastAsia="en-US"/>
        </w:rPr>
        <w:t>melhoria</w:t>
      </w:r>
      <w:proofErr w:type="spellEnd"/>
      <w:r w:rsidRPr="00C0048B">
        <w:rPr>
          <w:lang w:val="en-US" w:eastAsia="en-US"/>
        </w:rPr>
        <w:t xml:space="preserve"> da qualidade do </w:t>
      </w:r>
      <w:proofErr w:type="spellStart"/>
      <w:r w:rsidRPr="00C0048B">
        <w:rPr>
          <w:lang w:val="en-US" w:eastAsia="en-US"/>
        </w:rPr>
        <w:t>artigo</w:t>
      </w:r>
      <w:proofErr w:type="spellEnd"/>
      <w:r w:rsidRPr="00813EBE">
        <w:rPr>
          <w:lang w:val="en-US" w:eastAsia="en-US"/>
        </w:rPr>
        <w:t>.</w:t>
      </w:r>
    </w:p>
    <w:p w14:paraId="2385C5E0" w14:textId="77777777" w:rsidR="007B00FE" w:rsidRPr="00813EBE" w:rsidRDefault="007B00FE" w:rsidP="00C502C6">
      <w:pPr>
        <w:widowControl w:val="0"/>
        <w:autoSpaceDE w:val="0"/>
        <w:autoSpaceDN w:val="0"/>
        <w:adjustRightInd w:val="0"/>
        <w:jc w:val="both"/>
      </w:pPr>
    </w:p>
    <w:p w14:paraId="03C870E1" w14:textId="4EAF0338" w:rsidR="00FF0122" w:rsidRPr="00C0048B" w:rsidRDefault="00F32EDF" w:rsidP="00C502C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0048B">
        <w:rPr>
          <w:b/>
        </w:rPr>
        <w:t>AVALIADOR A</w:t>
      </w:r>
    </w:p>
    <w:p w14:paraId="3668B13C" w14:textId="77777777" w:rsidR="001C66EF" w:rsidRPr="001223FF" w:rsidRDefault="001C66EF" w:rsidP="00C502C6">
      <w:pPr>
        <w:widowControl w:val="0"/>
        <w:autoSpaceDE w:val="0"/>
        <w:autoSpaceDN w:val="0"/>
        <w:adjustRightInd w:val="0"/>
        <w:ind w:firstLine="708"/>
        <w:jc w:val="both"/>
      </w:pPr>
      <w:r w:rsidRPr="00C0048B">
        <w:br/>
      </w:r>
      <w:r w:rsidRPr="001223FF">
        <w:t>1. Título: Deixar claro que não se analisam os determinantes à associação a cooperativas, mas sim os determinantes do acesso ao crédito oferecido por estas instituições.</w:t>
      </w:r>
    </w:p>
    <w:p w14:paraId="611533CD" w14:textId="69C2F2B5" w:rsidR="001C66EF" w:rsidRPr="00C0048B" w:rsidRDefault="001C66EF" w:rsidP="00C502C6">
      <w:pPr>
        <w:widowControl w:val="0"/>
        <w:autoSpaceDE w:val="0"/>
        <w:autoSpaceDN w:val="0"/>
        <w:adjustRightInd w:val="0"/>
        <w:ind w:firstLine="708"/>
        <w:jc w:val="both"/>
      </w:pPr>
      <w:r w:rsidRPr="001223FF">
        <w:t xml:space="preserve">Na tentativa de clarear ainda mais o objetivo do estudo, o título do artigo foi alterado para “DETERMINANTES DO ACESSO AO CRÉDITO RURAL </w:t>
      </w:r>
      <w:r w:rsidRPr="00BA2395">
        <w:rPr>
          <w:b/>
        </w:rPr>
        <w:t>OFERTADO POR</w:t>
      </w:r>
      <w:r w:rsidRPr="001223FF">
        <w:t xml:space="preserve"> COOPERATIVAS DE CRÉDITO: UMA ANÁLISE DO CENSO AGROPECUÁRIO 2006”</w:t>
      </w:r>
      <w:r w:rsidRPr="00C0048B">
        <w:t xml:space="preserve"> </w:t>
      </w:r>
    </w:p>
    <w:p w14:paraId="3CF49FB2" w14:textId="77777777" w:rsidR="007B1139" w:rsidRPr="00C0048B" w:rsidRDefault="007B1139" w:rsidP="00C502C6">
      <w:pPr>
        <w:widowControl w:val="0"/>
        <w:autoSpaceDE w:val="0"/>
        <w:autoSpaceDN w:val="0"/>
        <w:adjustRightInd w:val="0"/>
        <w:ind w:firstLine="708"/>
        <w:jc w:val="both"/>
      </w:pPr>
    </w:p>
    <w:p w14:paraId="0DA46EC1" w14:textId="59E69AE4" w:rsidR="001C66EF" w:rsidRPr="00C10FA9" w:rsidRDefault="00C00EB6" w:rsidP="00C502C6">
      <w:pPr>
        <w:widowControl w:val="0"/>
        <w:autoSpaceDE w:val="0"/>
        <w:autoSpaceDN w:val="0"/>
        <w:adjustRightInd w:val="0"/>
        <w:jc w:val="both"/>
      </w:pPr>
      <w:r w:rsidRPr="00C10FA9">
        <w:t>2. Resumo: Deve se aproximar mais do que de fato foi realizado pelo trabalho, deixando claro problema e objetivo, incluindo também as principais conclusões.</w:t>
      </w:r>
    </w:p>
    <w:p w14:paraId="5CFFE431" w14:textId="25A3E521" w:rsidR="00415EAA" w:rsidRPr="00C10FA9" w:rsidRDefault="00DB3B84" w:rsidP="00DC31D1">
      <w:pPr>
        <w:widowControl w:val="0"/>
        <w:autoSpaceDE w:val="0"/>
        <w:autoSpaceDN w:val="0"/>
        <w:adjustRightInd w:val="0"/>
        <w:ind w:firstLine="708"/>
        <w:jc w:val="both"/>
      </w:pPr>
      <w:r w:rsidRPr="00C10FA9">
        <w:t>O resumo foi readequado.</w:t>
      </w:r>
    </w:p>
    <w:p w14:paraId="7ED0FCCF" w14:textId="77777777" w:rsidR="00C00EB6" w:rsidRPr="00C26950" w:rsidRDefault="00C00EB6" w:rsidP="00C502C6">
      <w:pPr>
        <w:widowControl w:val="0"/>
        <w:autoSpaceDE w:val="0"/>
        <w:autoSpaceDN w:val="0"/>
        <w:adjustRightInd w:val="0"/>
        <w:ind w:firstLine="708"/>
        <w:jc w:val="both"/>
      </w:pPr>
    </w:p>
    <w:p w14:paraId="3F7F83E2" w14:textId="77777777" w:rsidR="00C0048B" w:rsidRPr="00C26950" w:rsidRDefault="00256EFE" w:rsidP="00C502C6">
      <w:pPr>
        <w:widowControl w:val="0"/>
        <w:autoSpaceDE w:val="0"/>
        <w:autoSpaceDN w:val="0"/>
        <w:adjustRightInd w:val="0"/>
        <w:jc w:val="both"/>
      </w:pPr>
      <w:r w:rsidRPr="00C26950">
        <w:t>3. Introdução: O problema de pesquisa existe, mas pode ser mais claro. O objetivo do trabalho não está explícito. É importante que se esclareça(m) o(s) objetivo(s) do trabalho.</w:t>
      </w:r>
    </w:p>
    <w:p w14:paraId="10337C1A" w14:textId="1B99F629" w:rsidR="007C4CA1" w:rsidRPr="00F258A3" w:rsidRDefault="007C4CA1" w:rsidP="00F258A3">
      <w:pPr>
        <w:widowControl w:val="0"/>
        <w:autoSpaceDE w:val="0"/>
        <w:autoSpaceDN w:val="0"/>
        <w:adjustRightInd w:val="0"/>
        <w:ind w:firstLine="708"/>
        <w:jc w:val="both"/>
      </w:pPr>
      <w:r w:rsidRPr="00C26950">
        <w:t>A introdução foi readequada</w:t>
      </w:r>
      <w:r w:rsidR="00C26950" w:rsidRPr="00C26950">
        <w:t>, deixando o objetivo do trabalho mais claro</w:t>
      </w:r>
      <w:r w:rsidRPr="00C26950">
        <w:t>.</w:t>
      </w:r>
    </w:p>
    <w:p w14:paraId="5D70110E" w14:textId="71400082" w:rsidR="00C0048B" w:rsidRPr="001644D8" w:rsidRDefault="00256EFE" w:rsidP="00C502C6">
      <w:pPr>
        <w:widowControl w:val="0"/>
        <w:autoSpaceDE w:val="0"/>
        <w:autoSpaceDN w:val="0"/>
        <w:adjustRightInd w:val="0"/>
        <w:ind w:firstLine="708"/>
        <w:jc w:val="both"/>
      </w:pPr>
      <w:r w:rsidRPr="00156D1E">
        <w:rPr>
          <w:highlight w:val="yellow"/>
        </w:rPr>
        <w:br/>
      </w:r>
      <w:r w:rsidR="00F258A3">
        <w:t>4</w:t>
      </w:r>
      <w:r w:rsidRPr="001644D8">
        <w:t>. Dentre as variáveis disponíveis no Censo 2006, a seleção pode ser considerada apropriada ao objetivo do trabalho. Porém, o uso de insumos como agrotóxicos, fertilizantes e/ou adubos também teria sido uma boa proxy para captar “tecnologia”. Infelizmente, dada a origem dos dados, sabe-se que o acesso a estas variáveis fica agora muito limitado.</w:t>
      </w:r>
    </w:p>
    <w:p w14:paraId="095CAE86" w14:textId="7C854E32" w:rsidR="00737BF9" w:rsidRPr="001644D8" w:rsidRDefault="00737BF9" w:rsidP="00537A28">
      <w:pPr>
        <w:widowControl w:val="0"/>
        <w:autoSpaceDE w:val="0"/>
        <w:autoSpaceDN w:val="0"/>
        <w:adjustRightInd w:val="0"/>
        <w:ind w:left="708"/>
        <w:jc w:val="both"/>
        <w:rPr>
          <w:lang w:val="en-US" w:eastAsia="en-US"/>
        </w:rPr>
      </w:pPr>
      <w:r w:rsidRPr="00737BF9">
        <w:rPr>
          <w:lang w:val="en-US" w:eastAsia="en-US"/>
        </w:rPr>
        <w:t xml:space="preserve">Na medida do possível, os autores </w:t>
      </w:r>
      <w:proofErr w:type="spellStart"/>
      <w:r w:rsidRPr="00737BF9">
        <w:rPr>
          <w:lang w:val="en-US" w:eastAsia="en-US"/>
        </w:rPr>
        <w:t>tentaram</w:t>
      </w:r>
      <w:proofErr w:type="spellEnd"/>
      <w:r w:rsidRPr="00737BF9">
        <w:rPr>
          <w:lang w:val="en-US" w:eastAsia="en-US"/>
        </w:rPr>
        <w:t xml:space="preserve"> </w:t>
      </w:r>
      <w:proofErr w:type="spellStart"/>
      <w:r w:rsidRPr="00737BF9">
        <w:rPr>
          <w:lang w:val="en-US" w:eastAsia="en-US"/>
        </w:rPr>
        <w:t>especificar</w:t>
      </w:r>
      <w:proofErr w:type="spellEnd"/>
      <w:r w:rsidRPr="00737BF9">
        <w:rPr>
          <w:lang w:val="en-US" w:eastAsia="en-US"/>
        </w:rPr>
        <w:t xml:space="preserve"> um modelo </w:t>
      </w:r>
      <w:proofErr w:type="spellStart"/>
      <w:r w:rsidRPr="00737BF9">
        <w:rPr>
          <w:lang w:val="en-US" w:eastAsia="en-US"/>
        </w:rPr>
        <w:t>econométrico</w:t>
      </w:r>
      <w:proofErr w:type="spellEnd"/>
      <w:r w:rsidRPr="00737BF9">
        <w:rPr>
          <w:lang w:val="en-US" w:eastAsia="en-US"/>
        </w:rPr>
        <w:t xml:space="preserve"> que fosse adequado ao objetivo do trabalho. No </w:t>
      </w:r>
      <w:proofErr w:type="spellStart"/>
      <w:r w:rsidRPr="00737BF9">
        <w:rPr>
          <w:lang w:val="en-US" w:eastAsia="en-US"/>
        </w:rPr>
        <w:t>entanto</w:t>
      </w:r>
      <w:proofErr w:type="spellEnd"/>
      <w:r w:rsidRPr="00737BF9">
        <w:rPr>
          <w:lang w:val="en-US" w:eastAsia="en-US"/>
        </w:rPr>
        <w:t xml:space="preserve">, a </w:t>
      </w:r>
      <w:proofErr w:type="spellStart"/>
      <w:r w:rsidRPr="00737BF9">
        <w:rPr>
          <w:lang w:val="en-US" w:eastAsia="en-US"/>
        </w:rPr>
        <w:t>sugestão</w:t>
      </w:r>
      <w:proofErr w:type="spellEnd"/>
      <w:r w:rsidRPr="00737BF9">
        <w:rPr>
          <w:lang w:val="en-US" w:eastAsia="en-US"/>
        </w:rPr>
        <w:t xml:space="preserve"> de considerar o </w:t>
      </w:r>
      <w:proofErr w:type="gramStart"/>
      <w:r w:rsidRPr="00737BF9">
        <w:rPr>
          <w:lang w:val="en-US" w:eastAsia="en-US"/>
        </w:rPr>
        <w:t>uso</w:t>
      </w:r>
      <w:proofErr w:type="gramEnd"/>
      <w:r w:rsidRPr="00737BF9">
        <w:rPr>
          <w:lang w:val="en-US" w:eastAsia="en-US"/>
        </w:rPr>
        <w:t xml:space="preserve"> de </w:t>
      </w:r>
      <w:r w:rsidRPr="00737BF9">
        <w:t xml:space="preserve">insumos como agrotóxicos, fertilizantes e/ou adubos como proxy para captar tecnologia é bastante interessante e, talvez, pudesse produzir resultados diferentes. Porém, </w:t>
      </w:r>
      <w:r w:rsidRPr="00737BF9">
        <w:rPr>
          <w:lang w:val="en-US" w:eastAsia="en-US"/>
        </w:rPr>
        <w:t xml:space="preserve">como </w:t>
      </w:r>
      <w:proofErr w:type="spellStart"/>
      <w:r w:rsidRPr="00737BF9">
        <w:rPr>
          <w:lang w:val="en-US" w:eastAsia="en-US"/>
        </w:rPr>
        <w:t>salientado</w:t>
      </w:r>
      <w:proofErr w:type="spellEnd"/>
      <w:r w:rsidRPr="00737BF9">
        <w:rPr>
          <w:lang w:val="en-US" w:eastAsia="en-US"/>
        </w:rPr>
        <w:t xml:space="preserve"> pelo </w:t>
      </w:r>
      <w:proofErr w:type="spellStart"/>
      <w:r w:rsidRPr="00737BF9">
        <w:rPr>
          <w:lang w:val="en-US" w:eastAsia="en-US"/>
        </w:rPr>
        <w:t>parecerista</w:t>
      </w:r>
      <w:proofErr w:type="spellEnd"/>
      <w:r w:rsidRPr="00737BF9">
        <w:rPr>
          <w:lang w:val="en-US" w:eastAsia="en-US"/>
        </w:rPr>
        <w:t xml:space="preserve">, </w:t>
      </w:r>
      <w:proofErr w:type="spellStart"/>
      <w:r w:rsidRPr="00737BF9">
        <w:rPr>
          <w:lang w:val="en-US" w:eastAsia="en-US"/>
        </w:rPr>
        <w:t>nesse</w:t>
      </w:r>
      <w:proofErr w:type="spellEnd"/>
      <w:r w:rsidRPr="00737BF9">
        <w:rPr>
          <w:lang w:val="en-US" w:eastAsia="en-US"/>
        </w:rPr>
        <w:t xml:space="preserve"> </w:t>
      </w:r>
      <w:proofErr w:type="spellStart"/>
      <w:r w:rsidRPr="00737BF9">
        <w:rPr>
          <w:lang w:val="en-US" w:eastAsia="en-US"/>
        </w:rPr>
        <w:t>momento</w:t>
      </w:r>
      <w:proofErr w:type="spellEnd"/>
      <w:r w:rsidRPr="00737BF9">
        <w:rPr>
          <w:lang w:val="en-US" w:eastAsia="en-US"/>
        </w:rPr>
        <w:t xml:space="preserve">, não </w:t>
      </w:r>
      <w:proofErr w:type="spellStart"/>
      <w:r w:rsidRPr="00737BF9">
        <w:rPr>
          <w:lang w:val="en-US" w:eastAsia="en-US"/>
        </w:rPr>
        <w:t>será</w:t>
      </w:r>
      <w:proofErr w:type="spellEnd"/>
      <w:r w:rsidRPr="00737BF9">
        <w:rPr>
          <w:lang w:val="en-US" w:eastAsia="en-US"/>
        </w:rPr>
        <w:t xml:space="preserve"> possível </w:t>
      </w:r>
      <w:proofErr w:type="spellStart"/>
      <w:r w:rsidRPr="00737BF9">
        <w:rPr>
          <w:lang w:val="en-US" w:eastAsia="en-US"/>
        </w:rPr>
        <w:t>refazer</w:t>
      </w:r>
      <w:proofErr w:type="spellEnd"/>
      <w:r w:rsidRPr="00737BF9">
        <w:rPr>
          <w:lang w:val="en-US" w:eastAsia="en-US"/>
        </w:rPr>
        <w:t xml:space="preserve"> a estatísticas, pois as </w:t>
      </w:r>
      <w:proofErr w:type="spellStart"/>
      <w:r w:rsidRPr="00737BF9">
        <w:rPr>
          <w:lang w:val="en-US" w:eastAsia="en-US"/>
        </w:rPr>
        <w:t>duas</w:t>
      </w:r>
      <w:proofErr w:type="spellEnd"/>
      <w:r w:rsidRPr="00737BF9">
        <w:rPr>
          <w:lang w:val="en-US" w:eastAsia="en-US"/>
        </w:rPr>
        <w:t xml:space="preserve"> </w:t>
      </w:r>
      <w:proofErr w:type="spellStart"/>
      <w:r w:rsidRPr="00737BF9">
        <w:rPr>
          <w:lang w:val="en-US" w:eastAsia="en-US"/>
        </w:rPr>
        <w:t>retiradas</w:t>
      </w:r>
      <w:proofErr w:type="spellEnd"/>
      <w:r w:rsidRPr="00737BF9">
        <w:rPr>
          <w:lang w:val="en-US" w:eastAsia="en-US"/>
        </w:rPr>
        <w:t xml:space="preserve"> de resultados possíveis do </w:t>
      </w:r>
      <w:proofErr w:type="spellStart"/>
      <w:r w:rsidRPr="00737BF9">
        <w:rPr>
          <w:lang w:val="en-US" w:eastAsia="en-US"/>
        </w:rPr>
        <w:t>projeto</w:t>
      </w:r>
      <w:proofErr w:type="spellEnd"/>
      <w:r w:rsidRPr="00737BF9">
        <w:rPr>
          <w:lang w:val="en-US" w:eastAsia="en-US"/>
        </w:rPr>
        <w:t xml:space="preserve"> </w:t>
      </w:r>
      <w:proofErr w:type="spellStart"/>
      <w:r w:rsidRPr="00737BF9">
        <w:rPr>
          <w:lang w:val="en-US" w:eastAsia="en-US"/>
        </w:rPr>
        <w:t>aprovado</w:t>
      </w:r>
      <w:proofErr w:type="spellEnd"/>
      <w:r w:rsidRPr="00737BF9">
        <w:rPr>
          <w:lang w:val="en-US" w:eastAsia="en-US"/>
        </w:rPr>
        <w:t xml:space="preserve"> para acesso à </w:t>
      </w:r>
      <w:proofErr w:type="spellStart"/>
      <w:r w:rsidRPr="00737BF9">
        <w:rPr>
          <w:lang w:val="en-US" w:eastAsia="en-US"/>
        </w:rPr>
        <w:t>sala</w:t>
      </w:r>
      <w:proofErr w:type="spellEnd"/>
      <w:r w:rsidRPr="00737BF9">
        <w:rPr>
          <w:lang w:val="en-US" w:eastAsia="en-US"/>
        </w:rPr>
        <w:t xml:space="preserve"> de </w:t>
      </w:r>
      <w:proofErr w:type="spellStart"/>
      <w:r w:rsidRPr="00737BF9">
        <w:rPr>
          <w:lang w:val="en-US" w:eastAsia="en-US"/>
        </w:rPr>
        <w:t>sigilo</w:t>
      </w:r>
      <w:proofErr w:type="spellEnd"/>
      <w:r w:rsidRPr="00737BF9">
        <w:rPr>
          <w:lang w:val="en-US" w:eastAsia="en-US"/>
        </w:rPr>
        <w:t xml:space="preserve"> do IBGE </w:t>
      </w:r>
      <w:proofErr w:type="spellStart"/>
      <w:r w:rsidRPr="00737BF9">
        <w:rPr>
          <w:lang w:val="en-US" w:eastAsia="en-US"/>
        </w:rPr>
        <w:t>já</w:t>
      </w:r>
      <w:proofErr w:type="spellEnd"/>
      <w:r w:rsidRPr="00737BF9">
        <w:rPr>
          <w:lang w:val="en-US" w:eastAsia="en-US"/>
        </w:rPr>
        <w:t xml:space="preserve"> foram utilizadas.</w:t>
      </w:r>
      <w:r w:rsidRPr="001644D8">
        <w:rPr>
          <w:lang w:val="en-US" w:eastAsia="en-US"/>
        </w:rPr>
        <w:t xml:space="preserve"> </w:t>
      </w:r>
    </w:p>
    <w:p w14:paraId="2B921995" w14:textId="46E91524" w:rsidR="00F258A3" w:rsidRPr="004A66D5" w:rsidRDefault="00F258A3" w:rsidP="00F258A3">
      <w:pPr>
        <w:widowControl w:val="0"/>
        <w:autoSpaceDE w:val="0"/>
        <w:autoSpaceDN w:val="0"/>
        <w:adjustRightInd w:val="0"/>
        <w:jc w:val="both"/>
      </w:pPr>
      <w:r>
        <w:t> </w:t>
      </w:r>
    </w:p>
    <w:p w14:paraId="64EE2434" w14:textId="103126F2" w:rsidR="00EC492E" w:rsidRPr="004A66D5" w:rsidRDefault="00F258A3" w:rsidP="007C4CA1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>
        <w:t>5</w:t>
      </w:r>
      <w:r w:rsidR="00C0048B" w:rsidRPr="004A66D5">
        <w:t xml:space="preserve">. </w:t>
      </w:r>
      <w:r w:rsidR="00256EFE" w:rsidRPr="004A66D5">
        <w:t>O uso das estatísticas descritivas poderia ser útil como complemento à interpretação dos resultados.</w:t>
      </w:r>
      <w:r w:rsidR="00B71504" w:rsidRPr="004A66D5">
        <w:rPr>
          <w:lang w:val="en-US" w:eastAsia="en-US"/>
        </w:rPr>
        <w:tab/>
      </w:r>
    </w:p>
    <w:p w14:paraId="634FFCF4" w14:textId="2115C30F" w:rsidR="003C63DC" w:rsidRPr="000721BC" w:rsidRDefault="00EC492E" w:rsidP="000721BC">
      <w:pPr>
        <w:widowControl w:val="0"/>
        <w:autoSpaceDE w:val="0"/>
        <w:autoSpaceDN w:val="0"/>
        <w:adjustRightInd w:val="0"/>
        <w:ind w:left="708"/>
        <w:jc w:val="both"/>
        <w:rPr>
          <w:lang w:val="en-US" w:eastAsia="en-US"/>
        </w:rPr>
      </w:pPr>
      <w:r w:rsidRPr="004A66D5">
        <w:rPr>
          <w:lang w:val="en-US" w:eastAsia="en-US"/>
        </w:rPr>
        <w:t xml:space="preserve">Os autores </w:t>
      </w:r>
      <w:proofErr w:type="spellStart"/>
      <w:r w:rsidRPr="004A66D5">
        <w:rPr>
          <w:lang w:val="en-US" w:eastAsia="en-US"/>
        </w:rPr>
        <w:t>concordam</w:t>
      </w:r>
      <w:proofErr w:type="spellEnd"/>
      <w:r w:rsidRPr="004A66D5">
        <w:rPr>
          <w:lang w:val="en-US" w:eastAsia="en-US"/>
        </w:rPr>
        <w:t xml:space="preserve"> </w:t>
      </w:r>
      <w:proofErr w:type="gramStart"/>
      <w:r w:rsidRPr="004A66D5">
        <w:rPr>
          <w:lang w:val="en-US" w:eastAsia="en-US"/>
        </w:rPr>
        <w:t>com</w:t>
      </w:r>
      <w:proofErr w:type="gramEnd"/>
      <w:r w:rsidRPr="004A66D5">
        <w:rPr>
          <w:lang w:val="en-US" w:eastAsia="en-US"/>
        </w:rPr>
        <w:t xml:space="preserve"> o </w:t>
      </w:r>
      <w:proofErr w:type="spellStart"/>
      <w:r w:rsidRPr="004A66D5">
        <w:rPr>
          <w:lang w:val="en-US" w:eastAsia="en-US"/>
        </w:rPr>
        <w:t>parecerista</w:t>
      </w:r>
      <w:proofErr w:type="spellEnd"/>
      <w:r w:rsidRPr="004A66D5">
        <w:rPr>
          <w:lang w:val="en-US" w:eastAsia="en-US"/>
        </w:rPr>
        <w:t xml:space="preserve"> e </w:t>
      </w:r>
      <w:proofErr w:type="spellStart"/>
      <w:r w:rsidRPr="004A66D5">
        <w:rPr>
          <w:lang w:val="en-US" w:eastAsia="en-US"/>
        </w:rPr>
        <w:t>informam</w:t>
      </w:r>
      <w:proofErr w:type="spellEnd"/>
      <w:r w:rsidRPr="004A66D5">
        <w:rPr>
          <w:lang w:val="en-US" w:eastAsia="en-US"/>
        </w:rPr>
        <w:t xml:space="preserve"> que </w:t>
      </w:r>
      <w:r w:rsidR="004A66D5" w:rsidRPr="004A66D5">
        <w:rPr>
          <w:lang w:val="en-US" w:eastAsia="en-US"/>
        </w:rPr>
        <w:t xml:space="preserve">as estatísticas descritivas foram realizadas, no </w:t>
      </w:r>
      <w:proofErr w:type="spellStart"/>
      <w:r w:rsidR="004A66D5" w:rsidRPr="004A66D5">
        <w:rPr>
          <w:lang w:val="en-US" w:eastAsia="en-US"/>
        </w:rPr>
        <w:t>entanto</w:t>
      </w:r>
      <w:proofErr w:type="spellEnd"/>
      <w:r w:rsidR="004A66D5" w:rsidRPr="004A66D5">
        <w:rPr>
          <w:lang w:val="en-US" w:eastAsia="en-US"/>
        </w:rPr>
        <w:t xml:space="preserve">, </w:t>
      </w:r>
      <w:proofErr w:type="spellStart"/>
      <w:r w:rsidR="004A66D5" w:rsidRPr="004A66D5">
        <w:rPr>
          <w:lang w:val="en-US" w:eastAsia="en-US"/>
        </w:rPr>
        <w:t>devido</w:t>
      </w:r>
      <w:proofErr w:type="spellEnd"/>
      <w:r w:rsidR="004A66D5" w:rsidRPr="004A66D5">
        <w:rPr>
          <w:lang w:val="en-US" w:eastAsia="en-US"/>
        </w:rPr>
        <w:t xml:space="preserve"> ao número </w:t>
      </w:r>
      <w:proofErr w:type="spellStart"/>
      <w:r w:rsidR="004A66D5" w:rsidRPr="004A66D5">
        <w:rPr>
          <w:lang w:val="en-US" w:eastAsia="en-US"/>
        </w:rPr>
        <w:t>limitado</w:t>
      </w:r>
      <w:proofErr w:type="spellEnd"/>
      <w:r w:rsidR="004A66D5" w:rsidRPr="004A66D5">
        <w:rPr>
          <w:lang w:val="en-US" w:eastAsia="en-US"/>
        </w:rPr>
        <w:t xml:space="preserve"> de </w:t>
      </w:r>
      <w:proofErr w:type="spellStart"/>
      <w:r w:rsidR="004A66D5" w:rsidRPr="004A66D5">
        <w:rPr>
          <w:lang w:val="en-US" w:eastAsia="en-US"/>
        </w:rPr>
        <w:t>páginas</w:t>
      </w:r>
      <w:proofErr w:type="spellEnd"/>
      <w:r w:rsidR="004A66D5" w:rsidRPr="004A66D5">
        <w:rPr>
          <w:lang w:val="en-US" w:eastAsia="en-US"/>
        </w:rPr>
        <w:t xml:space="preserve"> para o </w:t>
      </w:r>
      <w:proofErr w:type="spellStart"/>
      <w:r w:rsidR="004A66D5" w:rsidRPr="004A66D5">
        <w:rPr>
          <w:lang w:val="en-US" w:eastAsia="en-US"/>
        </w:rPr>
        <w:t>artigo</w:t>
      </w:r>
      <w:proofErr w:type="spellEnd"/>
      <w:r w:rsidR="004A66D5" w:rsidRPr="004A66D5">
        <w:rPr>
          <w:lang w:val="en-US" w:eastAsia="en-US"/>
        </w:rPr>
        <w:t xml:space="preserve">, as </w:t>
      </w:r>
      <w:proofErr w:type="spellStart"/>
      <w:r w:rsidR="004A66D5" w:rsidRPr="004A66D5">
        <w:rPr>
          <w:lang w:val="en-US" w:eastAsia="en-US"/>
        </w:rPr>
        <w:t>mesmas</w:t>
      </w:r>
      <w:proofErr w:type="spellEnd"/>
      <w:r w:rsidR="004A66D5" w:rsidRPr="004A66D5">
        <w:rPr>
          <w:lang w:val="en-US" w:eastAsia="en-US"/>
        </w:rPr>
        <w:t xml:space="preserve"> não foram </w:t>
      </w:r>
      <w:proofErr w:type="spellStart"/>
      <w:r w:rsidR="004A66D5" w:rsidRPr="004A66D5">
        <w:rPr>
          <w:lang w:val="en-US" w:eastAsia="en-US"/>
        </w:rPr>
        <w:t>apresentadas</w:t>
      </w:r>
      <w:proofErr w:type="spellEnd"/>
      <w:r w:rsidR="004A66D5" w:rsidRPr="004A66D5">
        <w:rPr>
          <w:lang w:val="en-US" w:eastAsia="en-US"/>
        </w:rPr>
        <w:t xml:space="preserve"> no trabalho.</w:t>
      </w:r>
      <w:r w:rsidR="004A66D5">
        <w:rPr>
          <w:lang w:val="en-US" w:eastAsia="en-US"/>
        </w:rPr>
        <w:t xml:space="preserve">  </w:t>
      </w:r>
    </w:p>
    <w:p w14:paraId="34C8E0BC" w14:textId="49C48E84" w:rsidR="00C0048B" w:rsidRPr="00F258A3" w:rsidRDefault="001C66EF" w:rsidP="00147E12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 w:rsidRPr="00156D1E">
        <w:rPr>
          <w:highlight w:val="yellow"/>
        </w:rPr>
        <w:br/>
      </w:r>
      <w:r w:rsidR="000721BC">
        <w:t>6</w:t>
      </w:r>
      <w:r w:rsidR="00C0048B" w:rsidRPr="001223FF">
        <w:t xml:space="preserve">. </w:t>
      </w:r>
      <w:r w:rsidRPr="001223FF">
        <w:t>O texto carece de revisão ortográfica em toda a sua extensão, a fim de se corrigirem pequenos erros de escrita e concordância.</w:t>
      </w:r>
    </w:p>
    <w:p w14:paraId="1E4D9E98" w14:textId="5AE8E9B1" w:rsidR="004741A6" w:rsidRPr="001223FF" w:rsidRDefault="004741A6" w:rsidP="00537A28">
      <w:pPr>
        <w:widowControl w:val="0"/>
        <w:autoSpaceDE w:val="0"/>
        <w:autoSpaceDN w:val="0"/>
        <w:adjustRightInd w:val="0"/>
        <w:ind w:left="708"/>
        <w:jc w:val="both"/>
      </w:pPr>
      <w:proofErr w:type="gramStart"/>
      <w:r w:rsidRPr="001223FF">
        <w:rPr>
          <w:lang w:val="en-US" w:eastAsia="en-US"/>
        </w:rPr>
        <w:t xml:space="preserve">Os autores </w:t>
      </w:r>
      <w:proofErr w:type="spellStart"/>
      <w:r w:rsidRPr="001223FF">
        <w:rPr>
          <w:lang w:val="en-US" w:eastAsia="en-US"/>
        </w:rPr>
        <w:t>realizaram</w:t>
      </w:r>
      <w:proofErr w:type="spellEnd"/>
      <w:r w:rsidRPr="001223FF">
        <w:rPr>
          <w:lang w:val="en-US" w:eastAsia="en-US"/>
        </w:rPr>
        <w:t xml:space="preserve"> uma </w:t>
      </w:r>
      <w:proofErr w:type="spellStart"/>
      <w:r w:rsidRPr="001223FF">
        <w:rPr>
          <w:lang w:val="en-US" w:eastAsia="en-US"/>
        </w:rPr>
        <w:t>revisão</w:t>
      </w:r>
      <w:proofErr w:type="spellEnd"/>
      <w:r w:rsidRPr="001223FF">
        <w:rPr>
          <w:lang w:val="en-US" w:eastAsia="en-US"/>
        </w:rPr>
        <w:t xml:space="preserve"> ao </w:t>
      </w:r>
      <w:proofErr w:type="spellStart"/>
      <w:r w:rsidRPr="001223FF">
        <w:rPr>
          <w:lang w:val="en-US" w:eastAsia="en-US"/>
        </w:rPr>
        <w:t>longo</w:t>
      </w:r>
      <w:proofErr w:type="spellEnd"/>
      <w:r w:rsidRPr="001223FF">
        <w:rPr>
          <w:lang w:val="en-US" w:eastAsia="en-US"/>
        </w:rPr>
        <w:t xml:space="preserve"> de todo o </w:t>
      </w:r>
      <w:proofErr w:type="spellStart"/>
      <w:r w:rsidRPr="001223FF">
        <w:rPr>
          <w:lang w:val="en-US" w:eastAsia="en-US"/>
        </w:rPr>
        <w:t>texto</w:t>
      </w:r>
      <w:proofErr w:type="spellEnd"/>
      <w:r w:rsidRPr="001223FF">
        <w:rPr>
          <w:lang w:val="en-US" w:eastAsia="en-US"/>
        </w:rPr>
        <w:t xml:space="preserve">, </w:t>
      </w:r>
      <w:proofErr w:type="spellStart"/>
      <w:r w:rsidRPr="001223FF">
        <w:rPr>
          <w:lang w:val="en-US" w:eastAsia="en-US"/>
        </w:rPr>
        <w:t>corrigindo</w:t>
      </w:r>
      <w:proofErr w:type="spellEnd"/>
      <w:r w:rsidRPr="001223FF">
        <w:rPr>
          <w:lang w:val="en-US" w:eastAsia="en-US"/>
        </w:rPr>
        <w:t xml:space="preserve"> erros </w:t>
      </w:r>
      <w:proofErr w:type="spellStart"/>
      <w:r w:rsidRPr="001223FF">
        <w:rPr>
          <w:lang w:val="en-US" w:eastAsia="en-US"/>
        </w:rPr>
        <w:t>ortográficos</w:t>
      </w:r>
      <w:proofErr w:type="spellEnd"/>
      <w:r w:rsidRPr="001223FF">
        <w:rPr>
          <w:lang w:val="en-US" w:eastAsia="en-US"/>
        </w:rPr>
        <w:t xml:space="preserve"> e de </w:t>
      </w:r>
      <w:proofErr w:type="spellStart"/>
      <w:r w:rsidRPr="001223FF">
        <w:rPr>
          <w:lang w:val="en-US" w:eastAsia="en-US"/>
        </w:rPr>
        <w:t>concordância</w:t>
      </w:r>
      <w:proofErr w:type="spellEnd"/>
      <w:r w:rsidRPr="001223FF">
        <w:rPr>
          <w:lang w:val="en-US" w:eastAsia="en-US"/>
        </w:rPr>
        <w:t xml:space="preserve"> verbal.</w:t>
      </w:r>
      <w:proofErr w:type="gramEnd"/>
      <w:r w:rsidRPr="001223FF">
        <w:rPr>
          <w:lang w:val="en-US" w:eastAsia="en-US"/>
        </w:rPr>
        <w:t xml:space="preserve"> </w:t>
      </w:r>
    </w:p>
    <w:p w14:paraId="3F6A7604" w14:textId="47630070" w:rsidR="00C0048B" w:rsidRPr="00C502C6" w:rsidRDefault="001C66EF" w:rsidP="00C502C6">
      <w:pPr>
        <w:widowControl w:val="0"/>
        <w:autoSpaceDE w:val="0"/>
        <w:autoSpaceDN w:val="0"/>
        <w:adjustRightInd w:val="0"/>
        <w:ind w:firstLine="708"/>
        <w:jc w:val="both"/>
      </w:pPr>
      <w:r w:rsidRPr="00156D1E">
        <w:rPr>
          <w:highlight w:val="yellow"/>
        </w:rPr>
        <w:br/>
      </w:r>
      <w:r w:rsidR="000721BC">
        <w:lastRenderedPageBreak/>
        <w:t>7</w:t>
      </w:r>
      <w:r w:rsidR="00C0048B" w:rsidRPr="00C502C6">
        <w:t xml:space="preserve">. </w:t>
      </w:r>
      <w:r w:rsidRPr="00C502C6">
        <w:t>Pormenores estão indicados ao longo do texto do artigo enviado em anexo.</w:t>
      </w:r>
    </w:p>
    <w:p w14:paraId="4A01962A" w14:textId="345A23F0" w:rsidR="004B70A3" w:rsidRDefault="008C4392" w:rsidP="00537A28">
      <w:pPr>
        <w:widowControl w:val="0"/>
        <w:autoSpaceDE w:val="0"/>
        <w:autoSpaceDN w:val="0"/>
        <w:adjustRightInd w:val="0"/>
        <w:ind w:left="708"/>
        <w:jc w:val="both"/>
      </w:pPr>
      <w:r w:rsidRPr="006D66C7">
        <w:t xml:space="preserve">Cada comentário </w:t>
      </w:r>
      <w:r w:rsidR="006D66C7" w:rsidRPr="006D66C7">
        <w:t>inserido</w:t>
      </w:r>
      <w:r w:rsidRPr="006D66C7">
        <w:t xml:space="preserve"> pelo </w:t>
      </w:r>
      <w:proofErr w:type="spellStart"/>
      <w:r w:rsidRPr="006D66C7">
        <w:t>parecerista</w:t>
      </w:r>
      <w:proofErr w:type="spellEnd"/>
      <w:r w:rsidRPr="006D66C7">
        <w:t xml:space="preserve"> </w:t>
      </w:r>
      <w:r w:rsidR="006D66C7" w:rsidRPr="006D66C7">
        <w:t>no arquivo anexado</w:t>
      </w:r>
      <w:r w:rsidRPr="006D66C7">
        <w:t xml:space="preserve"> é tratado </w:t>
      </w:r>
      <w:r w:rsidR="006D66C7" w:rsidRPr="006D66C7">
        <w:t xml:space="preserve">abaixo, na sequência em que aparecem no texto do artigo.  </w:t>
      </w:r>
    </w:p>
    <w:p w14:paraId="04C6DB4F" w14:textId="77777777" w:rsidR="00CC4DF1" w:rsidRPr="00CC4DF1" w:rsidRDefault="00CC4DF1" w:rsidP="00CC4DF1">
      <w:pPr>
        <w:widowControl w:val="0"/>
        <w:autoSpaceDE w:val="0"/>
        <w:autoSpaceDN w:val="0"/>
        <w:adjustRightInd w:val="0"/>
        <w:ind w:firstLine="708"/>
        <w:jc w:val="both"/>
      </w:pPr>
    </w:p>
    <w:p w14:paraId="5F6F577C" w14:textId="78296156" w:rsidR="00C77915" w:rsidRDefault="00C145AE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>
        <w:rPr>
          <w:lang w:val="en-US" w:eastAsia="en-US"/>
        </w:rPr>
        <w:t xml:space="preserve">- </w:t>
      </w:r>
      <w:proofErr w:type="spellStart"/>
      <w:r w:rsidR="008C4392">
        <w:rPr>
          <w:lang w:val="en-US" w:eastAsia="en-US"/>
        </w:rPr>
        <w:t>Comentário</w:t>
      </w:r>
      <w:proofErr w:type="spellEnd"/>
      <w:r w:rsidR="008C4392" w:rsidRPr="009A52A0">
        <w:rPr>
          <w:lang w:val="en-US" w:eastAsia="en-US"/>
        </w:rPr>
        <w:t xml:space="preserve"> [A1]: Apesar de </w:t>
      </w:r>
      <w:proofErr w:type="spellStart"/>
      <w:r w:rsidR="008C4392" w:rsidRPr="009A52A0">
        <w:rPr>
          <w:lang w:val="en-US" w:eastAsia="en-US"/>
        </w:rPr>
        <w:t>habitualmente</w:t>
      </w:r>
      <w:proofErr w:type="spellEnd"/>
      <w:r w:rsidR="008C4392" w:rsidRPr="009A52A0">
        <w:rPr>
          <w:lang w:val="en-US" w:eastAsia="en-US"/>
        </w:rPr>
        <w:t xml:space="preserve"> utilizado, o termo “</w:t>
      </w:r>
      <w:proofErr w:type="spellStart"/>
      <w:r w:rsidR="008C4392" w:rsidRPr="009A52A0">
        <w:rPr>
          <w:lang w:val="en-US" w:eastAsia="en-US"/>
        </w:rPr>
        <w:t>controlando</w:t>
      </w:r>
      <w:proofErr w:type="spellEnd"/>
      <w:r w:rsidR="008C4392" w:rsidRPr="009A52A0">
        <w:rPr>
          <w:lang w:val="en-US" w:eastAsia="en-US"/>
        </w:rPr>
        <w:t xml:space="preserve">” pode ser substituído por outras </w:t>
      </w:r>
      <w:proofErr w:type="spellStart"/>
      <w:r w:rsidR="008C4392" w:rsidRPr="009A52A0">
        <w:rPr>
          <w:lang w:val="en-US" w:eastAsia="en-US"/>
        </w:rPr>
        <w:t>formas</w:t>
      </w:r>
      <w:proofErr w:type="spellEnd"/>
      <w:r w:rsidR="008C4392" w:rsidRPr="009A52A0">
        <w:rPr>
          <w:lang w:val="en-US" w:eastAsia="en-US"/>
        </w:rPr>
        <w:t xml:space="preserve"> de se </w:t>
      </w:r>
      <w:proofErr w:type="spellStart"/>
      <w:r w:rsidR="008C4392" w:rsidRPr="009A52A0">
        <w:rPr>
          <w:lang w:val="en-US" w:eastAsia="en-US"/>
        </w:rPr>
        <w:t>referir</w:t>
      </w:r>
      <w:proofErr w:type="spellEnd"/>
      <w:r w:rsidR="008C4392" w:rsidRPr="009A52A0">
        <w:rPr>
          <w:lang w:val="en-US" w:eastAsia="en-US"/>
        </w:rPr>
        <w:t xml:space="preserve"> às variáveis </w:t>
      </w:r>
      <w:proofErr w:type="spellStart"/>
      <w:r w:rsidR="008C4392" w:rsidRPr="009A52A0">
        <w:rPr>
          <w:lang w:val="en-US" w:eastAsia="en-US"/>
        </w:rPr>
        <w:t>intependentes</w:t>
      </w:r>
      <w:proofErr w:type="spellEnd"/>
      <w:r w:rsidR="008C4392" w:rsidRPr="009A52A0">
        <w:rPr>
          <w:lang w:val="en-US" w:eastAsia="en-US"/>
        </w:rPr>
        <w:t xml:space="preserve"> do modelo.</w:t>
      </w:r>
      <w:r w:rsidR="006D66C7">
        <w:rPr>
          <w:lang w:val="en-US" w:eastAsia="en-US"/>
        </w:rPr>
        <w:t xml:space="preserve"> </w:t>
      </w:r>
    </w:p>
    <w:p w14:paraId="2CA5F05F" w14:textId="0121729A" w:rsidR="008C4392" w:rsidRDefault="006D66C7" w:rsidP="00C502C6">
      <w:pPr>
        <w:widowControl w:val="0"/>
        <w:autoSpaceDE w:val="0"/>
        <w:autoSpaceDN w:val="0"/>
        <w:adjustRightInd w:val="0"/>
        <w:ind w:firstLine="708"/>
        <w:jc w:val="both"/>
        <w:rPr>
          <w:lang w:val="en-US"/>
        </w:rPr>
      </w:pPr>
      <w:r w:rsidRPr="00CA1B3B">
        <w:rPr>
          <w:lang w:val="en-US" w:eastAsia="en-US"/>
        </w:rPr>
        <w:t xml:space="preserve">O termo foi </w:t>
      </w:r>
      <w:proofErr w:type="spellStart"/>
      <w:r w:rsidRPr="00CA1B3B">
        <w:rPr>
          <w:lang w:val="en-US" w:eastAsia="en-US"/>
        </w:rPr>
        <w:t>alterado</w:t>
      </w:r>
      <w:proofErr w:type="spellEnd"/>
      <w:r w:rsidRPr="00CA1B3B">
        <w:rPr>
          <w:lang w:val="en-US" w:eastAsia="en-US"/>
        </w:rPr>
        <w:t xml:space="preserve"> para “</w:t>
      </w:r>
      <w:r w:rsidRPr="00CA1B3B">
        <w:rPr>
          <w:lang w:val="en-US"/>
        </w:rPr>
        <w:t>considerando no modelo características observáveis”.</w:t>
      </w:r>
    </w:p>
    <w:p w14:paraId="2CD86252" w14:textId="77777777" w:rsidR="00CA1B3B" w:rsidRPr="00CA1B3B" w:rsidRDefault="00CA1B3B" w:rsidP="00C502C6">
      <w:pPr>
        <w:widowControl w:val="0"/>
        <w:autoSpaceDE w:val="0"/>
        <w:autoSpaceDN w:val="0"/>
        <w:adjustRightInd w:val="0"/>
        <w:ind w:firstLine="708"/>
        <w:jc w:val="both"/>
        <w:rPr>
          <w:lang w:val="en-US" w:eastAsia="en-US"/>
        </w:rPr>
      </w:pPr>
    </w:p>
    <w:p w14:paraId="750330B2" w14:textId="6688131B" w:rsidR="008C4392" w:rsidRPr="00CA1B3B" w:rsidRDefault="00C145AE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 w:rsidRPr="00CA1B3B">
        <w:rPr>
          <w:lang w:val="en-US" w:eastAsia="en-US"/>
        </w:rPr>
        <w:t xml:space="preserve">- </w:t>
      </w:r>
      <w:proofErr w:type="spellStart"/>
      <w:r w:rsidR="008C4392" w:rsidRPr="00CA1B3B">
        <w:rPr>
          <w:lang w:val="en-US" w:eastAsia="en-US"/>
        </w:rPr>
        <w:t>Comentário</w:t>
      </w:r>
      <w:proofErr w:type="spellEnd"/>
      <w:r w:rsidR="008C4392" w:rsidRPr="00CA1B3B">
        <w:rPr>
          <w:lang w:val="en-US" w:eastAsia="en-US"/>
        </w:rPr>
        <w:t xml:space="preserve"> [A2]: Devem </w:t>
      </w:r>
      <w:proofErr w:type="spellStart"/>
      <w:r w:rsidR="008C4392" w:rsidRPr="00CA1B3B">
        <w:rPr>
          <w:lang w:val="en-US" w:eastAsia="en-US"/>
        </w:rPr>
        <w:t>haver</w:t>
      </w:r>
      <w:proofErr w:type="spellEnd"/>
      <w:r w:rsidR="008C4392" w:rsidRPr="00CA1B3B">
        <w:rPr>
          <w:lang w:val="en-US" w:eastAsia="en-US"/>
        </w:rPr>
        <w:t xml:space="preserve"> 5 </w:t>
      </w:r>
      <w:proofErr w:type="spellStart"/>
      <w:r w:rsidR="008C4392" w:rsidRPr="00CA1B3B">
        <w:rPr>
          <w:lang w:val="en-US" w:eastAsia="en-US"/>
        </w:rPr>
        <w:t>palavras-chave</w:t>
      </w:r>
      <w:proofErr w:type="spellEnd"/>
      <w:r w:rsidR="008C4392" w:rsidRPr="00CA1B3B">
        <w:rPr>
          <w:lang w:val="en-US" w:eastAsia="en-US"/>
        </w:rPr>
        <w:t xml:space="preserve">, segundo </w:t>
      </w:r>
      <w:proofErr w:type="spellStart"/>
      <w:proofErr w:type="gramStart"/>
      <w:r w:rsidR="008C4392" w:rsidRPr="00CA1B3B">
        <w:rPr>
          <w:lang w:val="en-US" w:eastAsia="en-US"/>
        </w:rPr>
        <w:t>normas</w:t>
      </w:r>
      <w:proofErr w:type="spellEnd"/>
      <w:proofErr w:type="gramEnd"/>
      <w:r w:rsidR="008C4392" w:rsidRPr="00CA1B3B">
        <w:rPr>
          <w:lang w:val="en-US" w:eastAsia="en-US"/>
        </w:rPr>
        <w:t xml:space="preserve"> da </w:t>
      </w:r>
      <w:proofErr w:type="spellStart"/>
      <w:r w:rsidR="008C4392" w:rsidRPr="00CA1B3B">
        <w:rPr>
          <w:lang w:val="en-US" w:eastAsia="en-US"/>
        </w:rPr>
        <w:t>revista</w:t>
      </w:r>
      <w:proofErr w:type="spellEnd"/>
      <w:r w:rsidR="008C4392" w:rsidRPr="00CA1B3B">
        <w:rPr>
          <w:lang w:val="en-US" w:eastAsia="en-US"/>
        </w:rPr>
        <w:t>.</w:t>
      </w:r>
    </w:p>
    <w:p w14:paraId="167001BF" w14:textId="7B362B33" w:rsidR="008C4392" w:rsidRDefault="00C77915" w:rsidP="004B70A3">
      <w:pPr>
        <w:widowControl w:val="0"/>
        <w:autoSpaceDE w:val="0"/>
        <w:autoSpaceDN w:val="0"/>
        <w:adjustRightInd w:val="0"/>
        <w:ind w:left="700"/>
        <w:jc w:val="both"/>
        <w:rPr>
          <w:lang w:val="en-US" w:eastAsia="en-US"/>
        </w:rPr>
      </w:pPr>
      <w:r w:rsidRPr="00CA1B3B">
        <w:rPr>
          <w:lang w:val="en-US" w:eastAsia="en-US"/>
        </w:rPr>
        <w:t xml:space="preserve">Conforme as </w:t>
      </w:r>
      <w:proofErr w:type="spellStart"/>
      <w:r w:rsidRPr="00CA1B3B">
        <w:rPr>
          <w:lang w:val="en-US" w:eastAsia="en-US"/>
        </w:rPr>
        <w:t>diretrizes</w:t>
      </w:r>
      <w:proofErr w:type="spellEnd"/>
      <w:r w:rsidRPr="00CA1B3B">
        <w:rPr>
          <w:lang w:val="en-US" w:eastAsia="en-US"/>
        </w:rPr>
        <w:t xml:space="preserve"> para autores disponível no link &lt;http://www.rea.ufv.br/index.php/rea/about/submissions#authorGuidelines&gt;, “</w:t>
      </w:r>
      <w:proofErr w:type="spellStart"/>
      <w:r w:rsidRPr="00CA1B3B">
        <w:rPr>
          <w:lang w:val="en-US" w:eastAsia="en-US"/>
        </w:rPr>
        <w:t>depois</w:t>
      </w:r>
      <w:proofErr w:type="spellEnd"/>
      <w:r w:rsidRPr="00CA1B3B">
        <w:rPr>
          <w:lang w:val="en-US" w:eastAsia="en-US"/>
        </w:rPr>
        <w:t xml:space="preserve"> do Resumo devem ser relacionadas de três a cinco </w:t>
      </w:r>
      <w:proofErr w:type="spellStart"/>
      <w:r w:rsidRPr="00CA1B3B">
        <w:rPr>
          <w:lang w:val="en-US" w:eastAsia="en-US"/>
        </w:rPr>
        <w:t>Palavras-Chave</w:t>
      </w:r>
      <w:proofErr w:type="spellEnd"/>
      <w:r w:rsidRPr="00CA1B3B">
        <w:rPr>
          <w:lang w:val="en-US" w:eastAsia="en-US"/>
        </w:rPr>
        <w:t xml:space="preserve">”. </w:t>
      </w:r>
      <w:proofErr w:type="gramStart"/>
      <w:r w:rsidRPr="00CA1B3B">
        <w:rPr>
          <w:lang w:val="en-US" w:eastAsia="en-US"/>
        </w:rPr>
        <w:t xml:space="preserve">De todo modo, uma </w:t>
      </w:r>
      <w:proofErr w:type="spellStart"/>
      <w:r w:rsidRPr="00CA1B3B">
        <w:rPr>
          <w:lang w:val="en-US" w:eastAsia="en-US"/>
        </w:rPr>
        <w:t>quinta</w:t>
      </w:r>
      <w:proofErr w:type="spellEnd"/>
      <w:r w:rsidRPr="00CA1B3B">
        <w:rPr>
          <w:lang w:val="en-US" w:eastAsia="en-US"/>
        </w:rPr>
        <w:t xml:space="preserve"> </w:t>
      </w:r>
      <w:proofErr w:type="spellStart"/>
      <w:r w:rsidRPr="00CA1B3B">
        <w:rPr>
          <w:lang w:val="en-US" w:eastAsia="en-US"/>
        </w:rPr>
        <w:t>palavra-chave</w:t>
      </w:r>
      <w:proofErr w:type="spellEnd"/>
      <w:r w:rsidRPr="00CA1B3B">
        <w:rPr>
          <w:lang w:val="en-US" w:eastAsia="en-US"/>
        </w:rPr>
        <w:t xml:space="preserve"> foi </w:t>
      </w:r>
      <w:proofErr w:type="spellStart"/>
      <w:r w:rsidRPr="00CA1B3B">
        <w:rPr>
          <w:lang w:val="en-US" w:eastAsia="en-US"/>
        </w:rPr>
        <w:t>inserida</w:t>
      </w:r>
      <w:proofErr w:type="spellEnd"/>
      <w:r w:rsidRPr="00CA1B3B">
        <w:rPr>
          <w:lang w:val="en-US" w:eastAsia="en-US"/>
        </w:rPr>
        <w:t xml:space="preserve"> no </w:t>
      </w:r>
      <w:proofErr w:type="spellStart"/>
      <w:r w:rsidRPr="00CA1B3B">
        <w:rPr>
          <w:lang w:val="en-US" w:eastAsia="en-US"/>
        </w:rPr>
        <w:t>artigo</w:t>
      </w:r>
      <w:proofErr w:type="spellEnd"/>
      <w:r w:rsidRPr="00CA1B3B">
        <w:rPr>
          <w:lang w:val="en-US" w:eastAsia="en-US"/>
        </w:rPr>
        <w:t>.</w:t>
      </w:r>
      <w:proofErr w:type="gramEnd"/>
      <w:r w:rsidRPr="00CA1B3B">
        <w:rPr>
          <w:lang w:val="en-US" w:eastAsia="en-US"/>
        </w:rPr>
        <w:t xml:space="preserve"> </w:t>
      </w:r>
    </w:p>
    <w:p w14:paraId="0440AD99" w14:textId="77777777" w:rsidR="00CA1B3B" w:rsidRPr="00CA1B3B" w:rsidRDefault="00CA1B3B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</w:p>
    <w:p w14:paraId="61FFB136" w14:textId="0D51DE2F" w:rsidR="008C4392" w:rsidRPr="00930721" w:rsidRDefault="00C145AE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 w:rsidRPr="00930721">
        <w:rPr>
          <w:lang w:val="en-US" w:eastAsia="en-US"/>
        </w:rPr>
        <w:t xml:space="preserve">- </w:t>
      </w:r>
      <w:proofErr w:type="spellStart"/>
      <w:r w:rsidR="008C4392" w:rsidRPr="00930721">
        <w:rPr>
          <w:lang w:val="en-US" w:eastAsia="en-US"/>
        </w:rPr>
        <w:t>Comentário</w:t>
      </w:r>
      <w:proofErr w:type="spellEnd"/>
      <w:r w:rsidR="008C4392" w:rsidRPr="00930721">
        <w:rPr>
          <w:lang w:val="en-US" w:eastAsia="en-US"/>
        </w:rPr>
        <w:t xml:space="preserve"> [A3]: </w:t>
      </w:r>
      <w:proofErr w:type="spellStart"/>
      <w:r w:rsidR="008C4392" w:rsidRPr="00930721">
        <w:rPr>
          <w:lang w:val="en-US" w:eastAsia="en-US"/>
        </w:rPr>
        <w:t>Revisar</w:t>
      </w:r>
      <w:proofErr w:type="spellEnd"/>
      <w:r w:rsidR="008C4392" w:rsidRPr="00930721">
        <w:rPr>
          <w:lang w:val="en-US" w:eastAsia="en-US"/>
        </w:rPr>
        <w:t xml:space="preserve"> abstract.</w:t>
      </w:r>
    </w:p>
    <w:p w14:paraId="293E40A1" w14:textId="682438A4" w:rsidR="008C4392" w:rsidRDefault="00C145AE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 w:rsidRPr="00930721">
        <w:rPr>
          <w:lang w:val="en-US" w:eastAsia="en-US"/>
        </w:rPr>
        <w:tab/>
        <w:t xml:space="preserve">O abstract foi </w:t>
      </w:r>
      <w:proofErr w:type="spellStart"/>
      <w:r w:rsidRPr="00930721">
        <w:rPr>
          <w:lang w:val="en-US" w:eastAsia="en-US"/>
        </w:rPr>
        <w:t>revisado</w:t>
      </w:r>
      <w:proofErr w:type="spellEnd"/>
      <w:r w:rsidRPr="00930721">
        <w:rPr>
          <w:lang w:val="en-US" w:eastAsia="en-US"/>
        </w:rPr>
        <w:t>.</w:t>
      </w:r>
    </w:p>
    <w:p w14:paraId="405076D6" w14:textId="77777777" w:rsidR="00CA1B3B" w:rsidRPr="00CA1B3B" w:rsidRDefault="00CA1B3B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</w:p>
    <w:p w14:paraId="54423C6D" w14:textId="18C56FB8" w:rsidR="008C4392" w:rsidRPr="00CA1B3B" w:rsidRDefault="00C145AE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 w:rsidRPr="00CA1B3B">
        <w:rPr>
          <w:lang w:val="en-US" w:eastAsia="en-US"/>
        </w:rPr>
        <w:t xml:space="preserve">- </w:t>
      </w:r>
      <w:proofErr w:type="spellStart"/>
      <w:r w:rsidR="008C4392" w:rsidRPr="00CA1B3B">
        <w:rPr>
          <w:lang w:val="en-US" w:eastAsia="en-US"/>
        </w:rPr>
        <w:t>Comentário</w:t>
      </w:r>
      <w:proofErr w:type="spellEnd"/>
      <w:r w:rsidR="008C4392" w:rsidRPr="00CA1B3B">
        <w:rPr>
          <w:lang w:val="en-US" w:eastAsia="en-US"/>
        </w:rPr>
        <w:t xml:space="preserve"> [A4]: Este dado também para </w:t>
      </w:r>
      <w:proofErr w:type="spellStart"/>
      <w:r w:rsidR="008C4392" w:rsidRPr="00CA1B3B">
        <w:rPr>
          <w:lang w:val="en-US" w:eastAsia="en-US"/>
        </w:rPr>
        <w:t>junho</w:t>
      </w:r>
      <w:proofErr w:type="spellEnd"/>
      <w:r w:rsidR="008C4392" w:rsidRPr="00CA1B3B">
        <w:rPr>
          <w:lang w:val="en-US" w:eastAsia="en-US"/>
        </w:rPr>
        <w:t xml:space="preserve"> de 2015?</w:t>
      </w:r>
    </w:p>
    <w:p w14:paraId="695B939F" w14:textId="509DCD5C" w:rsidR="00C145AE" w:rsidRPr="00C145AE" w:rsidRDefault="00C145AE" w:rsidP="004B70A3">
      <w:pPr>
        <w:widowControl w:val="0"/>
        <w:autoSpaceDE w:val="0"/>
        <w:autoSpaceDN w:val="0"/>
        <w:adjustRightInd w:val="0"/>
        <w:ind w:left="700"/>
        <w:jc w:val="both"/>
        <w:rPr>
          <w:color w:val="FF0000"/>
          <w:lang w:val="en-US" w:eastAsia="en-US"/>
        </w:rPr>
      </w:pPr>
      <w:r w:rsidRPr="00CA1B3B">
        <w:rPr>
          <w:lang w:val="en-US" w:eastAsia="en-US"/>
        </w:rPr>
        <w:t xml:space="preserve">Sim, o dado também se </w:t>
      </w:r>
      <w:proofErr w:type="spellStart"/>
      <w:r w:rsidRPr="00CA1B3B">
        <w:rPr>
          <w:lang w:val="en-US" w:eastAsia="en-US"/>
        </w:rPr>
        <w:t>referia</w:t>
      </w:r>
      <w:proofErr w:type="spellEnd"/>
      <w:r w:rsidRPr="00CA1B3B">
        <w:rPr>
          <w:lang w:val="en-US" w:eastAsia="en-US"/>
        </w:rPr>
        <w:t xml:space="preserve"> a </w:t>
      </w:r>
      <w:proofErr w:type="spellStart"/>
      <w:r w:rsidRPr="00CA1B3B">
        <w:rPr>
          <w:lang w:val="en-US" w:eastAsia="en-US"/>
        </w:rPr>
        <w:t>junho</w:t>
      </w:r>
      <w:proofErr w:type="spellEnd"/>
      <w:r w:rsidRPr="00CA1B3B">
        <w:rPr>
          <w:lang w:val="en-US" w:eastAsia="en-US"/>
        </w:rPr>
        <w:t xml:space="preserve"> de 2015. Entretanto, todos os dados do </w:t>
      </w:r>
      <w:proofErr w:type="spellStart"/>
      <w:r w:rsidR="00CA1B3B">
        <w:rPr>
          <w:lang w:val="en-US" w:eastAsia="en-US"/>
        </w:rPr>
        <w:t>referi</w:t>
      </w:r>
      <w:r w:rsidRPr="00CA1B3B">
        <w:rPr>
          <w:lang w:val="en-US" w:eastAsia="en-US"/>
        </w:rPr>
        <w:t>do</w:t>
      </w:r>
      <w:proofErr w:type="spellEnd"/>
      <w:r w:rsidRPr="00CA1B3B">
        <w:rPr>
          <w:lang w:val="en-US" w:eastAsia="en-US"/>
        </w:rPr>
        <w:t xml:space="preserve"> </w:t>
      </w:r>
      <w:proofErr w:type="spellStart"/>
      <w:r w:rsidRPr="00CA1B3B">
        <w:rPr>
          <w:lang w:val="en-US" w:eastAsia="en-US"/>
        </w:rPr>
        <w:t>parágrafo</w:t>
      </w:r>
      <w:proofErr w:type="spellEnd"/>
      <w:r w:rsidRPr="00CA1B3B">
        <w:rPr>
          <w:lang w:val="en-US" w:eastAsia="en-US"/>
        </w:rPr>
        <w:t xml:space="preserve"> foram </w:t>
      </w:r>
      <w:proofErr w:type="spellStart"/>
      <w:r w:rsidRPr="00CA1B3B">
        <w:rPr>
          <w:lang w:val="en-US" w:eastAsia="en-US"/>
        </w:rPr>
        <w:t>atualizados</w:t>
      </w:r>
      <w:proofErr w:type="spellEnd"/>
      <w:r w:rsidRPr="00CA1B3B">
        <w:rPr>
          <w:lang w:val="en-US" w:eastAsia="en-US"/>
        </w:rPr>
        <w:t xml:space="preserve"> para </w:t>
      </w:r>
      <w:proofErr w:type="spellStart"/>
      <w:r w:rsidRPr="00CA1B3B">
        <w:rPr>
          <w:lang w:val="en-US" w:eastAsia="en-US"/>
        </w:rPr>
        <w:t>dezembro</w:t>
      </w:r>
      <w:proofErr w:type="spellEnd"/>
      <w:r w:rsidRPr="00CA1B3B">
        <w:rPr>
          <w:lang w:val="en-US" w:eastAsia="en-US"/>
        </w:rPr>
        <w:t xml:space="preserve"> de 2016. </w:t>
      </w:r>
    </w:p>
    <w:p w14:paraId="0C14F692" w14:textId="77777777" w:rsidR="008C4392" w:rsidRPr="009A52A0" w:rsidRDefault="008C4392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</w:p>
    <w:p w14:paraId="1B43F1C5" w14:textId="29C370B3" w:rsidR="008C4392" w:rsidRDefault="00C502C6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>
        <w:rPr>
          <w:lang w:val="en-US" w:eastAsia="en-US"/>
        </w:rPr>
        <w:t xml:space="preserve">- </w:t>
      </w:r>
      <w:proofErr w:type="spellStart"/>
      <w:r w:rsidR="008C4392">
        <w:rPr>
          <w:lang w:val="en-US" w:eastAsia="en-US"/>
        </w:rPr>
        <w:t>Comentário</w:t>
      </w:r>
      <w:proofErr w:type="spellEnd"/>
      <w:r w:rsidR="008C4392" w:rsidRPr="009A52A0">
        <w:rPr>
          <w:lang w:val="en-US" w:eastAsia="en-US"/>
        </w:rPr>
        <w:t xml:space="preserve"> [A5]: Já </w:t>
      </w:r>
      <w:proofErr w:type="spellStart"/>
      <w:r w:rsidR="008C4392" w:rsidRPr="009A52A0">
        <w:rPr>
          <w:lang w:val="en-US" w:eastAsia="en-US"/>
        </w:rPr>
        <w:t>existem</w:t>
      </w:r>
      <w:proofErr w:type="spellEnd"/>
      <w:r w:rsidR="008C4392" w:rsidRPr="009A52A0">
        <w:rPr>
          <w:lang w:val="en-US" w:eastAsia="en-US"/>
        </w:rPr>
        <w:t xml:space="preserve"> </w:t>
      </w:r>
      <w:proofErr w:type="spellStart"/>
      <w:r w:rsidR="008C4392" w:rsidRPr="009A52A0">
        <w:rPr>
          <w:lang w:val="en-US" w:eastAsia="en-US"/>
        </w:rPr>
        <w:t>números</w:t>
      </w:r>
      <w:proofErr w:type="spellEnd"/>
      <w:r w:rsidR="008C4392" w:rsidRPr="009A52A0">
        <w:rPr>
          <w:lang w:val="en-US" w:eastAsia="en-US"/>
        </w:rPr>
        <w:t xml:space="preserve"> mais </w:t>
      </w:r>
      <w:proofErr w:type="spellStart"/>
      <w:r w:rsidR="008C4392" w:rsidRPr="009A52A0">
        <w:rPr>
          <w:lang w:val="en-US" w:eastAsia="en-US"/>
        </w:rPr>
        <w:t>atualizados</w:t>
      </w:r>
      <w:proofErr w:type="spellEnd"/>
      <w:r w:rsidR="008C4392" w:rsidRPr="009A52A0">
        <w:rPr>
          <w:lang w:val="en-US" w:eastAsia="en-US"/>
        </w:rPr>
        <w:t xml:space="preserve">. </w:t>
      </w:r>
      <w:proofErr w:type="gramStart"/>
      <w:r w:rsidR="008C4392" w:rsidRPr="009A52A0">
        <w:rPr>
          <w:lang w:val="en-US" w:eastAsia="en-US"/>
        </w:rPr>
        <w:t xml:space="preserve">Seria </w:t>
      </w:r>
      <w:proofErr w:type="spellStart"/>
      <w:r w:rsidR="008C4392" w:rsidRPr="009A52A0">
        <w:rPr>
          <w:lang w:val="en-US" w:eastAsia="en-US"/>
        </w:rPr>
        <w:t>bom</w:t>
      </w:r>
      <w:proofErr w:type="spellEnd"/>
      <w:r w:rsidR="008C4392" w:rsidRPr="009A52A0">
        <w:rPr>
          <w:lang w:val="en-US" w:eastAsia="en-US"/>
        </w:rPr>
        <w:t xml:space="preserve"> </w:t>
      </w:r>
      <w:proofErr w:type="spellStart"/>
      <w:r w:rsidR="008C4392" w:rsidRPr="009A52A0">
        <w:rPr>
          <w:lang w:val="en-US" w:eastAsia="en-US"/>
        </w:rPr>
        <w:t>inserí</w:t>
      </w:r>
      <w:proofErr w:type="spellEnd"/>
      <w:r w:rsidR="008C4392" w:rsidRPr="009A52A0">
        <w:rPr>
          <w:lang w:val="en-US" w:eastAsia="en-US"/>
        </w:rPr>
        <w:t>-los.</w:t>
      </w:r>
      <w:proofErr w:type="gramEnd"/>
      <w:r w:rsidR="008C4392" w:rsidRPr="009A52A0">
        <w:rPr>
          <w:lang w:val="en-US" w:eastAsia="en-US"/>
        </w:rPr>
        <w:t xml:space="preserve"> </w:t>
      </w:r>
      <w:proofErr w:type="gramStart"/>
      <w:r w:rsidR="008C4392" w:rsidRPr="009A52A0">
        <w:rPr>
          <w:lang w:val="en-US" w:eastAsia="en-US"/>
        </w:rPr>
        <w:t xml:space="preserve">Quais as </w:t>
      </w:r>
      <w:proofErr w:type="spellStart"/>
      <w:r w:rsidR="008C4392" w:rsidRPr="009A52A0">
        <w:rPr>
          <w:lang w:val="en-US" w:eastAsia="en-US"/>
        </w:rPr>
        <w:t>fontes</w:t>
      </w:r>
      <w:proofErr w:type="spellEnd"/>
      <w:r w:rsidR="008C4392" w:rsidRPr="009A52A0">
        <w:rPr>
          <w:lang w:val="en-US" w:eastAsia="en-US"/>
        </w:rPr>
        <w:t xml:space="preserve"> para os </w:t>
      </w:r>
      <w:proofErr w:type="spellStart"/>
      <w:r w:rsidR="008C4392" w:rsidRPr="009A52A0">
        <w:rPr>
          <w:lang w:val="en-US" w:eastAsia="en-US"/>
        </w:rPr>
        <w:t>números</w:t>
      </w:r>
      <w:proofErr w:type="spellEnd"/>
      <w:r w:rsidR="008C4392" w:rsidRPr="009A52A0">
        <w:rPr>
          <w:lang w:val="en-US" w:eastAsia="en-US"/>
        </w:rPr>
        <w:t xml:space="preserve"> </w:t>
      </w:r>
      <w:proofErr w:type="spellStart"/>
      <w:r w:rsidR="008C4392" w:rsidRPr="009A52A0">
        <w:rPr>
          <w:lang w:val="en-US" w:eastAsia="en-US"/>
        </w:rPr>
        <w:t>neste</w:t>
      </w:r>
      <w:proofErr w:type="spellEnd"/>
      <w:r w:rsidR="008C4392" w:rsidRPr="009A52A0">
        <w:rPr>
          <w:lang w:val="en-US" w:eastAsia="en-US"/>
        </w:rPr>
        <w:t xml:space="preserve"> </w:t>
      </w:r>
      <w:proofErr w:type="spellStart"/>
      <w:r w:rsidR="008C4392" w:rsidRPr="009A52A0">
        <w:rPr>
          <w:lang w:val="en-US" w:eastAsia="en-US"/>
        </w:rPr>
        <w:t>parágrafo</w:t>
      </w:r>
      <w:proofErr w:type="spellEnd"/>
      <w:r w:rsidR="008C4392" w:rsidRPr="009A52A0">
        <w:rPr>
          <w:lang w:val="en-US" w:eastAsia="en-US"/>
        </w:rPr>
        <w:t>?</w:t>
      </w:r>
      <w:proofErr w:type="gramEnd"/>
    </w:p>
    <w:p w14:paraId="4912C5F1" w14:textId="50DC1DD5" w:rsidR="00CA1B3B" w:rsidRDefault="00CA1B3B" w:rsidP="004B70A3">
      <w:pPr>
        <w:widowControl w:val="0"/>
        <w:autoSpaceDE w:val="0"/>
        <w:autoSpaceDN w:val="0"/>
        <w:adjustRightInd w:val="0"/>
        <w:ind w:left="700"/>
        <w:jc w:val="both"/>
        <w:rPr>
          <w:lang w:val="en-US" w:eastAsia="en-US"/>
        </w:rPr>
      </w:pPr>
      <w:r>
        <w:rPr>
          <w:lang w:val="en-US" w:eastAsia="en-US"/>
        </w:rPr>
        <w:t>O</w:t>
      </w:r>
      <w:r w:rsidRPr="00CA1B3B">
        <w:rPr>
          <w:lang w:val="en-US" w:eastAsia="en-US"/>
        </w:rPr>
        <w:t xml:space="preserve">s dados do </w:t>
      </w:r>
      <w:proofErr w:type="spellStart"/>
      <w:r>
        <w:rPr>
          <w:lang w:val="en-US" w:eastAsia="en-US"/>
        </w:rPr>
        <w:t>referi</w:t>
      </w:r>
      <w:r w:rsidRPr="00CA1B3B">
        <w:rPr>
          <w:lang w:val="en-US" w:eastAsia="en-US"/>
        </w:rPr>
        <w:t>do</w:t>
      </w:r>
      <w:proofErr w:type="spellEnd"/>
      <w:r w:rsidRPr="00CA1B3B">
        <w:rPr>
          <w:lang w:val="en-US" w:eastAsia="en-US"/>
        </w:rPr>
        <w:t xml:space="preserve"> </w:t>
      </w:r>
      <w:proofErr w:type="spellStart"/>
      <w:r w:rsidRPr="00CA1B3B">
        <w:rPr>
          <w:lang w:val="en-US" w:eastAsia="en-US"/>
        </w:rPr>
        <w:t>parágrafo</w:t>
      </w:r>
      <w:proofErr w:type="spellEnd"/>
      <w:r w:rsidRPr="00CA1B3B">
        <w:rPr>
          <w:lang w:val="en-US" w:eastAsia="en-US"/>
        </w:rPr>
        <w:t xml:space="preserve"> foram </w:t>
      </w:r>
      <w:proofErr w:type="spellStart"/>
      <w:r w:rsidRPr="00CA1B3B">
        <w:rPr>
          <w:lang w:val="en-US" w:eastAsia="en-US"/>
        </w:rPr>
        <w:t>atualizados</w:t>
      </w:r>
      <w:proofErr w:type="spellEnd"/>
      <w:r w:rsidRPr="00CA1B3B">
        <w:rPr>
          <w:lang w:val="en-US" w:eastAsia="en-US"/>
        </w:rPr>
        <w:t xml:space="preserve"> para </w:t>
      </w:r>
      <w:proofErr w:type="spellStart"/>
      <w:r w:rsidRPr="00CA1B3B">
        <w:rPr>
          <w:lang w:val="en-US" w:eastAsia="en-US"/>
        </w:rPr>
        <w:t>dezembro</w:t>
      </w:r>
      <w:proofErr w:type="spellEnd"/>
      <w:r w:rsidRPr="00CA1B3B">
        <w:rPr>
          <w:lang w:val="en-US" w:eastAsia="en-US"/>
        </w:rPr>
        <w:t xml:space="preserve"> de 2016</w:t>
      </w:r>
      <w:r w:rsidR="00784721">
        <w:rPr>
          <w:lang w:val="en-US" w:eastAsia="en-US"/>
        </w:rPr>
        <w:t xml:space="preserve">. Os mesmos </w:t>
      </w:r>
      <w:proofErr w:type="spellStart"/>
      <w:r w:rsidR="00784721">
        <w:rPr>
          <w:lang w:val="en-US" w:eastAsia="en-US"/>
        </w:rPr>
        <w:t>estão</w:t>
      </w:r>
      <w:proofErr w:type="spellEnd"/>
      <w:r w:rsidR="00784721">
        <w:rPr>
          <w:lang w:val="en-US" w:eastAsia="en-US"/>
        </w:rPr>
        <w:t xml:space="preserve"> </w:t>
      </w:r>
      <w:proofErr w:type="spellStart"/>
      <w:r w:rsidR="00784721">
        <w:rPr>
          <w:lang w:val="en-US" w:eastAsia="en-US"/>
        </w:rPr>
        <w:t>disponíveis</w:t>
      </w:r>
      <w:proofErr w:type="spellEnd"/>
      <w:r w:rsidR="00784721">
        <w:rPr>
          <w:lang w:val="en-US" w:eastAsia="en-US"/>
        </w:rPr>
        <w:t xml:space="preserve"> </w:t>
      </w:r>
      <w:r w:rsidR="00784721" w:rsidRPr="00784721">
        <w:rPr>
          <w:lang w:val="en-US"/>
        </w:rPr>
        <w:t xml:space="preserve">no site do </w:t>
      </w:r>
      <w:proofErr w:type="spellStart"/>
      <w:r w:rsidRPr="00784721">
        <w:rPr>
          <w:lang w:val="en-US" w:eastAsia="en-US"/>
        </w:rPr>
        <w:t>Banco</w:t>
      </w:r>
      <w:proofErr w:type="spellEnd"/>
      <w:r>
        <w:rPr>
          <w:lang w:val="en-US" w:eastAsia="en-US"/>
        </w:rPr>
        <w:t xml:space="preserve"> Central do Brasil</w:t>
      </w:r>
      <w:r w:rsidRPr="00CA1B3B">
        <w:rPr>
          <w:lang w:val="en-US" w:eastAsia="en-US"/>
        </w:rPr>
        <w:t xml:space="preserve">. </w:t>
      </w:r>
    </w:p>
    <w:p w14:paraId="69FED141" w14:textId="77777777" w:rsidR="00C20708" w:rsidRPr="00C145AE" w:rsidRDefault="00C20708" w:rsidP="004B70A3">
      <w:pPr>
        <w:widowControl w:val="0"/>
        <w:autoSpaceDE w:val="0"/>
        <w:autoSpaceDN w:val="0"/>
        <w:adjustRightInd w:val="0"/>
        <w:ind w:left="700"/>
        <w:jc w:val="both"/>
        <w:rPr>
          <w:color w:val="FF0000"/>
          <w:lang w:val="en-US" w:eastAsia="en-US"/>
        </w:rPr>
      </w:pPr>
    </w:p>
    <w:p w14:paraId="1DF5479C" w14:textId="49C75E97" w:rsidR="008C4392" w:rsidRDefault="00C502C6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>
        <w:rPr>
          <w:lang w:val="en-US" w:eastAsia="en-US"/>
        </w:rPr>
        <w:t xml:space="preserve">- </w:t>
      </w:r>
      <w:proofErr w:type="spellStart"/>
      <w:r w:rsidR="008C4392">
        <w:rPr>
          <w:lang w:val="en-US" w:eastAsia="en-US"/>
        </w:rPr>
        <w:t>Comentário</w:t>
      </w:r>
      <w:proofErr w:type="spellEnd"/>
      <w:r w:rsidR="008C4392" w:rsidRPr="009A52A0">
        <w:rPr>
          <w:lang w:val="en-US" w:eastAsia="en-US"/>
        </w:rPr>
        <w:t xml:space="preserve"> [A6]: Estes </w:t>
      </w:r>
      <w:proofErr w:type="spellStart"/>
      <w:r w:rsidR="008C4392" w:rsidRPr="009A52A0">
        <w:rPr>
          <w:lang w:val="en-US" w:eastAsia="en-US"/>
        </w:rPr>
        <w:t>números</w:t>
      </w:r>
      <w:proofErr w:type="spellEnd"/>
      <w:r w:rsidR="008C4392" w:rsidRPr="009A52A0">
        <w:rPr>
          <w:lang w:val="en-US" w:eastAsia="en-US"/>
        </w:rPr>
        <w:t xml:space="preserve"> </w:t>
      </w:r>
      <w:proofErr w:type="spellStart"/>
      <w:r w:rsidR="008C4392" w:rsidRPr="009A52A0">
        <w:rPr>
          <w:lang w:val="en-US" w:eastAsia="en-US"/>
        </w:rPr>
        <w:t>enfreaquecem</w:t>
      </w:r>
      <w:proofErr w:type="spellEnd"/>
      <w:r w:rsidR="008C4392" w:rsidRPr="009A52A0">
        <w:rPr>
          <w:lang w:val="en-US" w:eastAsia="en-US"/>
        </w:rPr>
        <w:t xml:space="preserve"> um </w:t>
      </w:r>
      <w:proofErr w:type="spellStart"/>
      <w:r w:rsidR="008C4392" w:rsidRPr="009A52A0">
        <w:rPr>
          <w:lang w:val="en-US" w:eastAsia="en-US"/>
        </w:rPr>
        <w:t>pouco</w:t>
      </w:r>
      <w:proofErr w:type="spellEnd"/>
      <w:r w:rsidR="008C4392" w:rsidRPr="009A52A0">
        <w:rPr>
          <w:lang w:val="en-US" w:eastAsia="en-US"/>
        </w:rPr>
        <w:t xml:space="preserve"> a </w:t>
      </w:r>
      <w:proofErr w:type="spellStart"/>
      <w:r w:rsidR="008C4392" w:rsidRPr="009A52A0">
        <w:rPr>
          <w:lang w:val="en-US" w:eastAsia="en-US"/>
        </w:rPr>
        <w:t>motivação</w:t>
      </w:r>
      <w:proofErr w:type="spellEnd"/>
      <w:r w:rsidR="008C4392" w:rsidRPr="009A52A0">
        <w:rPr>
          <w:lang w:val="en-US" w:eastAsia="en-US"/>
        </w:rPr>
        <w:t xml:space="preserve"> do trabalho, ao </w:t>
      </w:r>
      <w:proofErr w:type="spellStart"/>
      <w:r w:rsidR="008C4392" w:rsidRPr="009A52A0">
        <w:rPr>
          <w:lang w:val="en-US" w:eastAsia="en-US"/>
        </w:rPr>
        <w:t>passo</w:t>
      </w:r>
      <w:proofErr w:type="spellEnd"/>
      <w:r w:rsidR="008C4392" w:rsidRPr="009A52A0">
        <w:rPr>
          <w:lang w:val="en-US" w:eastAsia="en-US"/>
        </w:rPr>
        <w:t xml:space="preserve"> em que </w:t>
      </w:r>
      <w:proofErr w:type="spellStart"/>
      <w:r w:rsidR="008C4392" w:rsidRPr="009A52A0">
        <w:rPr>
          <w:lang w:val="en-US" w:eastAsia="en-US"/>
        </w:rPr>
        <w:t>justamente</w:t>
      </w:r>
      <w:proofErr w:type="spellEnd"/>
      <w:r w:rsidR="008C4392" w:rsidRPr="009A52A0">
        <w:rPr>
          <w:lang w:val="en-US" w:eastAsia="en-US"/>
        </w:rPr>
        <w:t xml:space="preserve"> </w:t>
      </w:r>
      <w:proofErr w:type="spellStart"/>
      <w:r w:rsidR="008C4392" w:rsidRPr="009A52A0">
        <w:rPr>
          <w:lang w:val="en-US" w:eastAsia="en-US"/>
        </w:rPr>
        <w:t>nestas</w:t>
      </w:r>
      <w:proofErr w:type="spellEnd"/>
      <w:r w:rsidR="008C4392" w:rsidRPr="009A52A0">
        <w:rPr>
          <w:lang w:val="en-US" w:eastAsia="en-US"/>
        </w:rPr>
        <w:t xml:space="preserve"> regiões mais </w:t>
      </w:r>
      <w:proofErr w:type="spellStart"/>
      <w:r w:rsidR="008C4392" w:rsidRPr="009A52A0">
        <w:rPr>
          <w:lang w:val="en-US" w:eastAsia="en-US"/>
        </w:rPr>
        <w:t>densamente</w:t>
      </w:r>
      <w:proofErr w:type="spellEnd"/>
      <w:r w:rsidR="008C4392" w:rsidRPr="009A52A0">
        <w:rPr>
          <w:lang w:val="en-US" w:eastAsia="en-US"/>
        </w:rPr>
        <w:t xml:space="preserve"> </w:t>
      </w:r>
      <w:proofErr w:type="spellStart"/>
      <w:r w:rsidR="008C4392" w:rsidRPr="009A52A0">
        <w:rPr>
          <w:lang w:val="en-US" w:eastAsia="en-US"/>
        </w:rPr>
        <w:t>atendidas</w:t>
      </w:r>
      <w:proofErr w:type="spellEnd"/>
      <w:r w:rsidR="008C4392" w:rsidRPr="009A52A0">
        <w:rPr>
          <w:lang w:val="en-US" w:eastAsia="en-US"/>
        </w:rPr>
        <w:t xml:space="preserve"> por cooperativas de crédito se </w:t>
      </w:r>
      <w:proofErr w:type="spellStart"/>
      <w:r w:rsidR="008C4392" w:rsidRPr="009A52A0">
        <w:rPr>
          <w:lang w:val="en-US" w:eastAsia="en-US"/>
        </w:rPr>
        <w:t>encontra</w:t>
      </w:r>
      <w:proofErr w:type="spellEnd"/>
      <w:r w:rsidR="008C4392" w:rsidRPr="009A52A0">
        <w:rPr>
          <w:lang w:val="en-US" w:eastAsia="en-US"/>
        </w:rPr>
        <w:t xml:space="preserve"> a parcela da população com maior acesso ao serviço </w:t>
      </w:r>
      <w:proofErr w:type="spellStart"/>
      <w:r w:rsidR="008C4392" w:rsidRPr="009A52A0">
        <w:rPr>
          <w:lang w:val="en-US" w:eastAsia="en-US"/>
        </w:rPr>
        <w:t>bancário</w:t>
      </w:r>
      <w:proofErr w:type="spellEnd"/>
      <w:r w:rsidR="008C4392" w:rsidRPr="009A52A0">
        <w:rPr>
          <w:lang w:val="en-US" w:eastAsia="en-US"/>
        </w:rPr>
        <w:t xml:space="preserve"> “</w:t>
      </w:r>
      <w:proofErr w:type="spellStart"/>
      <w:r w:rsidR="008C4392" w:rsidRPr="009A52A0">
        <w:rPr>
          <w:lang w:val="en-US" w:eastAsia="en-US"/>
        </w:rPr>
        <w:t>tradicional</w:t>
      </w:r>
      <w:proofErr w:type="spellEnd"/>
      <w:r w:rsidR="008C4392" w:rsidRPr="009A52A0">
        <w:rPr>
          <w:lang w:val="en-US" w:eastAsia="en-US"/>
        </w:rPr>
        <w:t xml:space="preserve">”, o que, </w:t>
      </w:r>
      <w:proofErr w:type="spellStart"/>
      <w:r w:rsidR="008C4392" w:rsidRPr="009A52A0">
        <w:rPr>
          <w:lang w:val="en-US" w:eastAsia="en-US"/>
        </w:rPr>
        <w:t>espera</w:t>
      </w:r>
      <w:proofErr w:type="spellEnd"/>
      <w:r w:rsidR="008C4392" w:rsidRPr="009A52A0">
        <w:rPr>
          <w:lang w:val="en-US" w:eastAsia="en-US"/>
        </w:rPr>
        <w:t xml:space="preserve">-se, </w:t>
      </w:r>
      <w:proofErr w:type="spellStart"/>
      <w:r w:rsidR="008C4392" w:rsidRPr="009A52A0">
        <w:rPr>
          <w:lang w:val="en-US" w:eastAsia="en-US"/>
        </w:rPr>
        <w:t>leve</w:t>
      </w:r>
      <w:proofErr w:type="spellEnd"/>
      <w:r w:rsidR="008C4392" w:rsidRPr="009A52A0">
        <w:rPr>
          <w:lang w:val="en-US" w:eastAsia="en-US"/>
        </w:rPr>
        <w:t xml:space="preserve"> a menor restrição ao crédito. </w:t>
      </w:r>
      <w:proofErr w:type="gramStart"/>
      <w:r w:rsidR="008C4392" w:rsidRPr="009A52A0">
        <w:rPr>
          <w:lang w:val="en-US" w:eastAsia="en-US"/>
        </w:rPr>
        <w:t xml:space="preserve">Diferenças nas </w:t>
      </w:r>
      <w:proofErr w:type="spellStart"/>
      <w:r w:rsidR="008C4392" w:rsidRPr="009A52A0">
        <w:rPr>
          <w:lang w:val="en-US" w:eastAsia="en-US"/>
        </w:rPr>
        <w:t>taxas</w:t>
      </w:r>
      <w:proofErr w:type="spellEnd"/>
      <w:r w:rsidR="008C4392" w:rsidRPr="009A52A0">
        <w:rPr>
          <w:lang w:val="en-US" w:eastAsia="en-US"/>
        </w:rPr>
        <w:t xml:space="preserve"> e condições para os </w:t>
      </w:r>
      <w:proofErr w:type="spellStart"/>
      <w:r w:rsidR="008C4392" w:rsidRPr="009A52A0">
        <w:rPr>
          <w:lang w:val="en-US" w:eastAsia="en-US"/>
        </w:rPr>
        <w:t>tomadores</w:t>
      </w:r>
      <w:proofErr w:type="spellEnd"/>
      <w:r w:rsidR="008C4392" w:rsidRPr="009A52A0">
        <w:rPr>
          <w:lang w:val="en-US" w:eastAsia="en-US"/>
        </w:rPr>
        <w:t xml:space="preserve"> podem ser </w:t>
      </w:r>
      <w:proofErr w:type="spellStart"/>
      <w:r w:rsidR="008C4392" w:rsidRPr="009A52A0">
        <w:rPr>
          <w:lang w:val="en-US" w:eastAsia="en-US"/>
        </w:rPr>
        <w:t>discutidas</w:t>
      </w:r>
      <w:proofErr w:type="spellEnd"/>
      <w:r w:rsidR="008C4392" w:rsidRPr="009A52A0">
        <w:rPr>
          <w:lang w:val="en-US" w:eastAsia="en-US"/>
        </w:rPr>
        <w:t xml:space="preserve"> nesses casos.</w:t>
      </w:r>
      <w:proofErr w:type="gramEnd"/>
    </w:p>
    <w:p w14:paraId="1BE1AA00" w14:textId="2771654C" w:rsidR="00777534" w:rsidRDefault="005F626D" w:rsidP="00C502C6">
      <w:pPr>
        <w:widowControl w:val="0"/>
        <w:autoSpaceDE w:val="0"/>
        <w:autoSpaceDN w:val="0"/>
        <w:adjustRightInd w:val="0"/>
        <w:ind w:firstLine="708"/>
        <w:jc w:val="both"/>
        <w:rPr>
          <w:lang w:val="en-US" w:eastAsia="en-US"/>
        </w:rPr>
      </w:pPr>
      <w:r>
        <w:rPr>
          <w:lang w:val="en-US" w:eastAsia="en-US"/>
        </w:rPr>
        <w:t>A</w:t>
      </w:r>
      <w:r w:rsidR="00777534">
        <w:rPr>
          <w:lang w:val="en-US" w:eastAsia="en-US"/>
        </w:rPr>
        <w:t xml:space="preserve"> </w:t>
      </w:r>
      <w:proofErr w:type="spellStart"/>
      <w:r w:rsidR="00777534">
        <w:rPr>
          <w:lang w:val="en-US" w:eastAsia="en-US"/>
        </w:rPr>
        <w:t>frase</w:t>
      </w:r>
      <w:proofErr w:type="spellEnd"/>
      <w:r>
        <w:rPr>
          <w:lang w:val="en-US" w:eastAsia="en-US"/>
        </w:rPr>
        <w:t xml:space="preserve"> que </w:t>
      </w:r>
      <w:proofErr w:type="spellStart"/>
      <w:r>
        <w:rPr>
          <w:lang w:val="en-US" w:eastAsia="en-US"/>
        </w:rPr>
        <w:t>contém</w:t>
      </w:r>
      <w:proofErr w:type="spellEnd"/>
      <w:r>
        <w:rPr>
          <w:lang w:val="en-US" w:eastAsia="en-US"/>
        </w:rPr>
        <w:t xml:space="preserve"> os </w:t>
      </w:r>
      <w:proofErr w:type="spellStart"/>
      <w:r>
        <w:rPr>
          <w:lang w:val="en-US" w:eastAsia="en-US"/>
        </w:rPr>
        <w:t>números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referidos</w:t>
      </w:r>
      <w:proofErr w:type="spellEnd"/>
      <w:r>
        <w:rPr>
          <w:lang w:val="en-US" w:eastAsia="en-US"/>
        </w:rPr>
        <w:t xml:space="preserve"> pelo </w:t>
      </w:r>
      <w:proofErr w:type="spellStart"/>
      <w:r>
        <w:rPr>
          <w:lang w:val="en-US" w:eastAsia="en-US"/>
        </w:rPr>
        <w:t>parecerista</w:t>
      </w:r>
      <w:proofErr w:type="spellEnd"/>
      <w:r w:rsidR="00777534">
        <w:rPr>
          <w:lang w:val="en-US" w:eastAsia="en-US"/>
        </w:rPr>
        <w:t xml:space="preserve"> foi </w:t>
      </w:r>
      <w:proofErr w:type="spellStart"/>
      <w:r w:rsidR="00777534">
        <w:rPr>
          <w:lang w:val="en-US" w:eastAsia="en-US"/>
        </w:rPr>
        <w:t>retirada</w:t>
      </w:r>
      <w:proofErr w:type="spellEnd"/>
      <w:r w:rsidR="00777534">
        <w:rPr>
          <w:lang w:val="en-US" w:eastAsia="en-US"/>
        </w:rPr>
        <w:t xml:space="preserve"> do </w:t>
      </w:r>
      <w:proofErr w:type="spellStart"/>
      <w:r w:rsidR="00777534">
        <w:rPr>
          <w:lang w:val="en-US" w:eastAsia="en-US"/>
        </w:rPr>
        <w:t>texto</w:t>
      </w:r>
      <w:proofErr w:type="spellEnd"/>
      <w:r w:rsidR="00777534">
        <w:rPr>
          <w:lang w:val="en-US" w:eastAsia="en-US"/>
        </w:rPr>
        <w:t xml:space="preserve">.  </w:t>
      </w:r>
    </w:p>
    <w:p w14:paraId="65C8F626" w14:textId="77777777" w:rsidR="008C4392" w:rsidRDefault="008C4392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</w:p>
    <w:p w14:paraId="6997FEC5" w14:textId="00849F5A" w:rsidR="008C4392" w:rsidRPr="005D53EA" w:rsidRDefault="00C502C6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>
        <w:rPr>
          <w:lang w:val="en-US" w:eastAsia="en-US"/>
        </w:rPr>
        <w:t xml:space="preserve">- </w:t>
      </w:r>
      <w:proofErr w:type="spellStart"/>
      <w:r w:rsidR="008C4392" w:rsidRPr="005D53EA">
        <w:rPr>
          <w:lang w:val="en-US" w:eastAsia="en-US"/>
        </w:rPr>
        <w:t>Comentário</w:t>
      </w:r>
      <w:proofErr w:type="spellEnd"/>
      <w:r w:rsidR="008C4392" w:rsidRPr="005D53EA">
        <w:rPr>
          <w:lang w:val="en-US" w:eastAsia="en-US"/>
        </w:rPr>
        <w:t xml:space="preserve"> [A7]: </w:t>
      </w:r>
      <w:proofErr w:type="spellStart"/>
      <w:r w:rsidR="008C4392" w:rsidRPr="005D53EA">
        <w:rPr>
          <w:lang w:val="en-US" w:eastAsia="en-US"/>
        </w:rPr>
        <w:t>Há</w:t>
      </w:r>
      <w:proofErr w:type="spellEnd"/>
      <w:r w:rsidR="008C4392" w:rsidRPr="005D53EA">
        <w:rPr>
          <w:lang w:val="en-US" w:eastAsia="en-US"/>
        </w:rPr>
        <w:t xml:space="preserve"> </w:t>
      </w:r>
      <w:proofErr w:type="spellStart"/>
      <w:r w:rsidR="008C4392" w:rsidRPr="005D53EA">
        <w:rPr>
          <w:lang w:val="en-US" w:eastAsia="en-US"/>
        </w:rPr>
        <w:t>melhores</w:t>
      </w:r>
      <w:proofErr w:type="spellEnd"/>
      <w:r w:rsidR="008C4392" w:rsidRPr="005D53EA">
        <w:rPr>
          <w:lang w:val="en-US" w:eastAsia="en-US"/>
        </w:rPr>
        <w:t xml:space="preserve"> termos para se </w:t>
      </w:r>
      <w:proofErr w:type="spellStart"/>
      <w:r w:rsidR="008C4392" w:rsidRPr="005D53EA">
        <w:rPr>
          <w:lang w:val="en-US" w:eastAsia="en-US"/>
        </w:rPr>
        <w:t>referir</w:t>
      </w:r>
      <w:proofErr w:type="spellEnd"/>
      <w:r w:rsidR="008C4392" w:rsidRPr="005D53EA">
        <w:rPr>
          <w:lang w:val="en-US" w:eastAsia="en-US"/>
        </w:rPr>
        <w:t xml:space="preserve"> aos </w:t>
      </w:r>
      <w:proofErr w:type="spellStart"/>
      <w:r w:rsidR="008C4392" w:rsidRPr="005D53EA">
        <w:rPr>
          <w:lang w:val="en-US" w:eastAsia="en-US"/>
        </w:rPr>
        <w:t>tomadores</w:t>
      </w:r>
      <w:proofErr w:type="spellEnd"/>
      <w:r w:rsidR="008C4392" w:rsidRPr="005D53EA">
        <w:rPr>
          <w:lang w:val="en-US" w:eastAsia="en-US"/>
        </w:rPr>
        <w:t xml:space="preserve"> de crédito.</w:t>
      </w:r>
    </w:p>
    <w:p w14:paraId="0715CC26" w14:textId="4447E42F" w:rsidR="008C4392" w:rsidRPr="005D53EA" w:rsidRDefault="005D53EA" w:rsidP="00C502C6">
      <w:pPr>
        <w:widowControl w:val="0"/>
        <w:autoSpaceDE w:val="0"/>
        <w:autoSpaceDN w:val="0"/>
        <w:adjustRightInd w:val="0"/>
        <w:ind w:firstLine="708"/>
        <w:jc w:val="both"/>
        <w:rPr>
          <w:lang w:val="en-US"/>
        </w:rPr>
      </w:pPr>
      <w:r w:rsidRPr="005D53EA">
        <w:rPr>
          <w:lang w:val="en-US" w:eastAsia="en-US"/>
        </w:rPr>
        <w:t>O termo “</w:t>
      </w:r>
      <w:proofErr w:type="spellStart"/>
      <w:r w:rsidRPr="005D53EA">
        <w:rPr>
          <w:lang w:val="en-US" w:eastAsia="en-US"/>
        </w:rPr>
        <w:t>emprestadores</w:t>
      </w:r>
      <w:proofErr w:type="spellEnd"/>
      <w:r w:rsidRPr="005D53EA">
        <w:rPr>
          <w:lang w:val="en-US" w:eastAsia="en-US"/>
        </w:rPr>
        <w:t>” foi substituído por “</w:t>
      </w:r>
      <w:proofErr w:type="spellStart"/>
      <w:r w:rsidRPr="005D53EA">
        <w:rPr>
          <w:lang w:val="en-US"/>
        </w:rPr>
        <w:t>tomadores</w:t>
      </w:r>
      <w:proofErr w:type="spellEnd"/>
      <w:r w:rsidRPr="005D53EA">
        <w:rPr>
          <w:lang w:val="en-US"/>
        </w:rPr>
        <w:t xml:space="preserve"> de crédito”.</w:t>
      </w:r>
    </w:p>
    <w:p w14:paraId="2AABE7E7" w14:textId="77777777" w:rsidR="005D53EA" w:rsidRPr="009A52A0" w:rsidRDefault="005D53EA" w:rsidP="00C502C6">
      <w:pPr>
        <w:widowControl w:val="0"/>
        <w:autoSpaceDE w:val="0"/>
        <w:autoSpaceDN w:val="0"/>
        <w:adjustRightInd w:val="0"/>
        <w:ind w:firstLine="708"/>
        <w:jc w:val="both"/>
        <w:rPr>
          <w:lang w:val="en-US" w:eastAsia="en-US"/>
        </w:rPr>
      </w:pPr>
    </w:p>
    <w:p w14:paraId="6A457597" w14:textId="7AE1E0A9" w:rsidR="008C4392" w:rsidRDefault="00C502C6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>
        <w:rPr>
          <w:lang w:val="en-US" w:eastAsia="en-US"/>
        </w:rPr>
        <w:t xml:space="preserve">- </w:t>
      </w:r>
      <w:proofErr w:type="spellStart"/>
      <w:r w:rsidR="008C4392">
        <w:rPr>
          <w:lang w:val="en-US" w:eastAsia="en-US"/>
        </w:rPr>
        <w:t>Comentário</w:t>
      </w:r>
      <w:proofErr w:type="spellEnd"/>
      <w:r w:rsidR="008C4392" w:rsidRPr="009A52A0">
        <w:rPr>
          <w:lang w:val="en-US" w:eastAsia="en-US"/>
        </w:rPr>
        <w:t xml:space="preserve"> [A8]: Não </w:t>
      </w:r>
      <w:proofErr w:type="spellStart"/>
      <w:r w:rsidR="008C4392" w:rsidRPr="009A52A0">
        <w:rPr>
          <w:lang w:val="en-US" w:eastAsia="en-US"/>
        </w:rPr>
        <w:t>entendo</w:t>
      </w:r>
      <w:proofErr w:type="spellEnd"/>
      <w:r w:rsidR="008C4392" w:rsidRPr="009A52A0">
        <w:rPr>
          <w:lang w:val="en-US" w:eastAsia="en-US"/>
        </w:rPr>
        <w:t xml:space="preserve"> que estas </w:t>
      </w:r>
      <w:proofErr w:type="spellStart"/>
      <w:r w:rsidR="008C4392" w:rsidRPr="009A52A0">
        <w:rPr>
          <w:lang w:val="en-US" w:eastAsia="en-US"/>
        </w:rPr>
        <w:t>partes</w:t>
      </w:r>
      <w:proofErr w:type="spellEnd"/>
      <w:r w:rsidR="008C4392" w:rsidRPr="009A52A0">
        <w:rPr>
          <w:lang w:val="en-US" w:eastAsia="en-US"/>
        </w:rPr>
        <w:t xml:space="preserve"> </w:t>
      </w:r>
      <w:proofErr w:type="spellStart"/>
      <w:r w:rsidR="008C4392" w:rsidRPr="009A52A0">
        <w:rPr>
          <w:lang w:val="en-US" w:eastAsia="en-US"/>
        </w:rPr>
        <w:t>devam</w:t>
      </w:r>
      <w:proofErr w:type="spellEnd"/>
      <w:r w:rsidR="008C4392" w:rsidRPr="009A52A0">
        <w:rPr>
          <w:lang w:val="en-US" w:eastAsia="en-US"/>
        </w:rPr>
        <w:t xml:space="preserve"> </w:t>
      </w:r>
      <w:proofErr w:type="spellStart"/>
      <w:r w:rsidR="008C4392" w:rsidRPr="009A52A0">
        <w:rPr>
          <w:lang w:val="en-US" w:eastAsia="en-US"/>
        </w:rPr>
        <w:t>ficar</w:t>
      </w:r>
      <w:proofErr w:type="spellEnd"/>
      <w:r w:rsidR="008C4392" w:rsidRPr="009A52A0">
        <w:rPr>
          <w:lang w:val="en-US" w:eastAsia="en-US"/>
        </w:rPr>
        <w:t xml:space="preserve"> juntas. </w:t>
      </w:r>
      <w:proofErr w:type="spellStart"/>
      <w:proofErr w:type="gramStart"/>
      <w:r w:rsidR="008C4392" w:rsidRPr="009A52A0">
        <w:rPr>
          <w:lang w:val="en-US" w:eastAsia="en-US"/>
        </w:rPr>
        <w:t>Sugiro</w:t>
      </w:r>
      <w:proofErr w:type="spellEnd"/>
      <w:r w:rsidR="008C4392" w:rsidRPr="009A52A0">
        <w:rPr>
          <w:lang w:val="en-US" w:eastAsia="en-US"/>
        </w:rPr>
        <w:t xml:space="preserve"> que seja </w:t>
      </w:r>
      <w:proofErr w:type="spellStart"/>
      <w:r w:rsidR="008C4392" w:rsidRPr="009A52A0">
        <w:rPr>
          <w:lang w:val="en-US" w:eastAsia="en-US"/>
        </w:rPr>
        <w:t>feito</w:t>
      </w:r>
      <w:proofErr w:type="spellEnd"/>
      <w:r w:rsidR="008C4392" w:rsidRPr="009A52A0">
        <w:rPr>
          <w:lang w:val="en-US" w:eastAsia="en-US"/>
        </w:rPr>
        <w:t xml:space="preserve"> </w:t>
      </w:r>
      <w:proofErr w:type="spellStart"/>
      <w:r w:rsidR="008C4392" w:rsidRPr="009A52A0">
        <w:rPr>
          <w:lang w:val="en-US" w:eastAsia="en-US"/>
        </w:rPr>
        <w:t>neste</w:t>
      </w:r>
      <w:proofErr w:type="spellEnd"/>
      <w:r w:rsidR="008C4392" w:rsidRPr="009A52A0">
        <w:rPr>
          <w:lang w:val="en-US" w:eastAsia="en-US"/>
        </w:rPr>
        <w:t xml:space="preserve"> ponto um novo </w:t>
      </w:r>
      <w:proofErr w:type="spellStart"/>
      <w:r w:rsidR="008C4392" w:rsidRPr="009A52A0">
        <w:rPr>
          <w:lang w:val="en-US" w:eastAsia="en-US"/>
        </w:rPr>
        <w:t>parágrafo</w:t>
      </w:r>
      <w:proofErr w:type="spellEnd"/>
      <w:r w:rsidR="008C4392" w:rsidRPr="009A52A0">
        <w:rPr>
          <w:lang w:val="en-US" w:eastAsia="en-US"/>
        </w:rPr>
        <w:t>.</w:t>
      </w:r>
      <w:proofErr w:type="gramEnd"/>
    </w:p>
    <w:p w14:paraId="1FEC5173" w14:textId="1509B52B" w:rsidR="005D53EA" w:rsidRPr="009A52A0" w:rsidRDefault="005D53EA" w:rsidP="00C502C6">
      <w:pPr>
        <w:widowControl w:val="0"/>
        <w:autoSpaceDE w:val="0"/>
        <w:autoSpaceDN w:val="0"/>
        <w:adjustRightInd w:val="0"/>
        <w:ind w:firstLine="708"/>
        <w:jc w:val="both"/>
        <w:rPr>
          <w:lang w:val="en-US" w:eastAsia="en-US"/>
        </w:rPr>
      </w:pPr>
      <w:r>
        <w:rPr>
          <w:lang w:val="en-US" w:eastAsia="en-US"/>
        </w:rPr>
        <w:t xml:space="preserve">Conforme </w:t>
      </w:r>
      <w:proofErr w:type="spellStart"/>
      <w:r>
        <w:rPr>
          <w:lang w:val="en-US" w:eastAsia="en-US"/>
        </w:rPr>
        <w:t>sugestão</w:t>
      </w:r>
      <w:proofErr w:type="spellEnd"/>
      <w:r>
        <w:rPr>
          <w:lang w:val="en-US" w:eastAsia="en-US"/>
        </w:rPr>
        <w:t xml:space="preserve"> do </w:t>
      </w:r>
      <w:proofErr w:type="spellStart"/>
      <w:r>
        <w:rPr>
          <w:lang w:val="en-US" w:eastAsia="en-US"/>
        </w:rPr>
        <w:t>parecerista</w:t>
      </w:r>
      <w:proofErr w:type="spellEnd"/>
      <w:r>
        <w:rPr>
          <w:lang w:val="en-US" w:eastAsia="en-US"/>
        </w:rPr>
        <w:t xml:space="preserve">, um novo </w:t>
      </w:r>
      <w:proofErr w:type="spellStart"/>
      <w:r>
        <w:rPr>
          <w:lang w:val="en-US" w:eastAsia="en-US"/>
        </w:rPr>
        <w:t>parágrafo</w:t>
      </w:r>
      <w:proofErr w:type="spellEnd"/>
      <w:r>
        <w:rPr>
          <w:lang w:val="en-US" w:eastAsia="en-US"/>
        </w:rPr>
        <w:t xml:space="preserve"> foi </w:t>
      </w:r>
      <w:proofErr w:type="spellStart"/>
      <w:r>
        <w:rPr>
          <w:lang w:val="en-US" w:eastAsia="en-US"/>
        </w:rPr>
        <w:t>iniciado</w:t>
      </w:r>
      <w:proofErr w:type="spellEnd"/>
      <w:r>
        <w:rPr>
          <w:lang w:val="en-US" w:eastAsia="en-US"/>
        </w:rPr>
        <w:t xml:space="preserve">. </w:t>
      </w:r>
    </w:p>
    <w:p w14:paraId="05BD0D02" w14:textId="77777777" w:rsidR="008C4392" w:rsidRPr="009A52A0" w:rsidRDefault="008C4392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</w:p>
    <w:p w14:paraId="40A8AF76" w14:textId="4674B09A" w:rsidR="008C4392" w:rsidRDefault="00C502C6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>
        <w:rPr>
          <w:lang w:val="en-US" w:eastAsia="en-US"/>
        </w:rPr>
        <w:t xml:space="preserve">- </w:t>
      </w:r>
      <w:proofErr w:type="spellStart"/>
      <w:r w:rsidR="008C4392">
        <w:rPr>
          <w:lang w:val="en-US" w:eastAsia="en-US"/>
        </w:rPr>
        <w:t>Comentário</w:t>
      </w:r>
      <w:proofErr w:type="spellEnd"/>
      <w:r w:rsidR="008C4392" w:rsidRPr="009A52A0">
        <w:rPr>
          <w:lang w:val="en-US" w:eastAsia="en-US"/>
        </w:rPr>
        <w:t xml:space="preserve"> [A9]: </w:t>
      </w:r>
      <w:proofErr w:type="spellStart"/>
      <w:r w:rsidR="008C4392" w:rsidRPr="009A52A0">
        <w:rPr>
          <w:lang w:val="en-US" w:eastAsia="en-US"/>
        </w:rPr>
        <w:t>Qual</w:t>
      </w:r>
      <w:proofErr w:type="spellEnd"/>
      <w:r w:rsidR="008C4392" w:rsidRPr="009A52A0">
        <w:rPr>
          <w:lang w:val="en-US" w:eastAsia="en-US"/>
        </w:rPr>
        <w:t xml:space="preserve"> </w:t>
      </w:r>
      <w:proofErr w:type="gramStart"/>
      <w:r w:rsidR="008C4392" w:rsidRPr="009A52A0">
        <w:rPr>
          <w:lang w:val="en-US" w:eastAsia="en-US"/>
        </w:rPr>
        <w:t>a</w:t>
      </w:r>
      <w:proofErr w:type="gramEnd"/>
      <w:r w:rsidR="008C4392" w:rsidRPr="009A52A0">
        <w:rPr>
          <w:lang w:val="en-US" w:eastAsia="en-US"/>
        </w:rPr>
        <w:t xml:space="preserve"> lógica desta </w:t>
      </w:r>
      <w:proofErr w:type="spellStart"/>
      <w:r w:rsidR="008C4392" w:rsidRPr="009A52A0">
        <w:rPr>
          <w:lang w:val="en-US" w:eastAsia="en-US"/>
        </w:rPr>
        <w:t>numeração</w:t>
      </w:r>
      <w:proofErr w:type="spellEnd"/>
      <w:r w:rsidR="008C4392" w:rsidRPr="009A52A0">
        <w:rPr>
          <w:lang w:val="en-US" w:eastAsia="en-US"/>
        </w:rPr>
        <w:t xml:space="preserve"> para as </w:t>
      </w:r>
      <w:proofErr w:type="spellStart"/>
      <w:r w:rsidR="008C4392" w:rsidRPr="009A52A0">
        <w:rPr>
          <w:lang w:val="en-US" w:eastAsia="en-US"/>
        </w:rPr>
        <w:t>equações</w:t>
      </w:r>
      <w:proofErr w:type="spellEnd"/>
      <w:r w:rsidR="008C4392" w:rsidRPr="009A52A0">
        <w:rPr>
          <w:lang w:val="en-US" w:eastAsia="en-US"/>
        </w:rPr>
        <w:t>?</w:t>
      </w:r>
    </w:p>
    <w:p w14:paraId="1F77D79A" w14:textId="06D0D012" w:rsidR="00F61B61" w:rsidRPr="009A52A0" w:rsidRDefault="00A0309D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>
        <w:rPr>
          <w:lang w:val="en-US" w:eastAsia="en-US"/>
        </w:rPr>
        <w:tab/>
      </w:r>
      <w:r w:rsidR="00F61B61">
        <w:rPr>
          <w:lang w:val="en-US" w:eastAsia="en-US"/>
        </w:rPr>
        <w:t xml:space="preserve">As </w:t>
      </w:r>
      <w:proofErr w:type="spellStart"/>
      <w:r w:rsidR="00F61B61">
        <w:rPr>
          <w:lang w:val="en-US" w:eastAsia="en-US"/>
        </w:rPr>
        <w:t>númerações</w:t>
      </w:r>
      <w:proofErr w:type="spellEnd"/>
      <w:r w:rsidR="00F61B61">
        <w:rPr>
          <w:lang w:val="en-US" w:eastAsia="en-US"/>
        </w:rPr>
        <w:t xml:space="preserve"> das </w:t>
      </w:r>
      <w:proofErr w:type="spellStart"/>
      <w:r w:rsidR="00F61B61">
        <w:rPr>
          <w:lang w:val="en-US" w:eastAsia="en-US"/>
        </w:rPr>
        <w:t>equações</w:t>
      </w:r>
      <w:proofErr w:type="spellEnd"/>
      <w:r w:rsidR="00F61B61">
        <w:rPr>
          <w:lang w:val="en-US" w:eastAsia="en-US"/>
        </w:rPr>
        <w:t xml:space="preserve"> foram </w:t>
      </w:r>
      <w:proofErr w:type="spellStart"/>
      <w:r w:rsidR="00F61B61">
        <w:rPr>
          <w:lang w:val="en-US" w:eastAsia="en-US"/>
        </w:rPr>
        <w:t>retiradas</w:t>
      </w:r>
      <w:proofErr w:type="spellEnd"/>
      <w:r w:rsidR="00F61B61">
        <w:rPr>
          <w:lang w:val="en-US" w:eastAsia="en-US"/>
        </w:rPr>
        <w:t xml:space="preserve"> do </w:t>
      </w:r>
      <w:proofErr w:type="spellStart"/>
      <w:r w:rsidR="00F61B61">
        <w:rPr>
          <w:lang w:val="en-US" w:eastAsia="en-US"/>
        </w:rPr>
        <w:t>texto</w:t>
      </w:r>
      <w:proofErr w:type="spellEnd"/>
      <w:r w:rsidR="00F61B61">
        <w:rPr>
          <w:lang w:val="en-US" w:eastAsia="en-US"/>
        </w:rPr>
        <w:t xml:space="preserve">. </w:t>
      </w:r>
    </w:p>
    <w:p w14:paraId="22602261" w14:textId="77777777" w:rsidR="008C4392" w:rsidRPr="009A52A0" w:rsidRDefault="008C4392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</w:p>
    <w:p w14:paraId="5D1394EA" w14:textId="05A7D70B" w:rsidR="008C4392" w:rsidRDefault="00C502C6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>
        <w:rPr>
          <w:lang w:val="en-US" w:eastAsia="en-US"/>
        </w:rPr>
        <w:t xml:space="preserve">- </w:t>
      </w:r>
      <w:proofErr w:type="spellStart"/>
      <w:r w:rsidR="008C4392">
        <w:rPr>
          <w:lang w:val="en-US" w:eastAsia="en-US"/>
        </w:rPr>
        <w:t>Comentário</w:t>
      </w:r>
      <w:proofErr w:type="spellEnd"/>
      <w:r w:rsidR="008C4392" w:rsidRPr="009A52A0">
        <w:rPr>
          <w:lang w:val="en-US" w:eastAsia="en-US"/>
        </w:rPr>
        <w:t xml:space="preserve"> [A10]: </w:t>
      </w:r>
      <w:proofErr w:type="spellStart"/>
      <w:r w:rsidR="008C4392" w:rsidRPr="009A52A0">
        <w:rPr>
          <w:lang w:val="en-US" w:eastAsia="en-US"/>
        </w:rPr>
        <w:t>Importante</w:t>
      </w:r>
      <w:proofErr w:type="spellEnd"/>
      <w:r w:rsidR="008C4392" w:rsidRPr="009A52A0">
        <w:rPr>
          <w:lang w:val="en-US" w:eastAsia="en-US"/>
        </w:rPr>
        <w:t xml:space="preserve"> </w:t>
      </w:r>
      <w:proofErr w:type="spellStart"/>
      <w:r w:rsidR="008C4392" w:rsidRPr="009A52A0">
        <w:rPr>
          <w:lang w:val="en-US" w:eastAsia="en-US"/>
        </w:rPr>
        <w:t>citar</w:t>
      </w:r>
      <w:proofErr w:type="spellEnd"/>
      <w:r w:rsidR="008C4392" w:rsidRPr="009A52A0">
        <w:rPr>
          <w:lang w:val="en-US" w:eastAsia="en-US"/>
        </w:rPr>
        <w:t xml:space="preserve"> quais autores. Dada </w:t>
      </w:r>
      <w:proofErr w:type="gramStart"/>
      <w:r w:rsidR="008C4392" w:rsidRPr="009A52A0">
        <w:rPr>
          <w:lang w:val="en-US" w:eastAsia="en-US"/>
        </w:rPr>
        <w:t>a</w:t>
      </w:r>
      <w:proofErr w:type="gramEnd"/>
      <w:r w:rsidR="008C4392" w:rsidRPr="009A52A0">
        <w:rPr>
          <w:lang w:val="en-US" w:eastAsia="en-US"/>
        </w:rPr>
        <w:t xml:space="preserve"> </w:t>
      </w:r>
      <w:proofErr w:type="spellStart"/>
      <w:r w:rsidR="008C4392" w:rsidRPr="009A52A0">
        <w:rPr>
          <w:lang w:val="en-US" w:eastAsia="en-US"/>
        </w:rPr>
        <w:t>escassez</w:t>
      </w:r>
      <w:proofErr w:type="spellEnd"/>
      <w:r w:rsidR="008C4392" w:rsidRPr="009A52A0">
        <w:rPr>
          <w:lang w:val="en-US" w:eastAsia="en-US"/>
        </w:rPr>
        <w:t xml:space="preserve"> de trabalhos sobre o </w:t>
      </w:r>
      <w:proofErr w:type="spellStart"/>
      <w:r w:rsidR="008C4392" w:rsidRPr="009A52A0">
        <w:rPr>
          <w:lang w:val="en-US" w:eastAsia="en-US"/>
        </w:rPr>
        <w:t>tema</w:t>
      </w:r>
      <w:proofErr w:type="spellEnd"/>
      <w:r w:rsidR="008C4392" w:rsidRPr="009A52A0">
        <w:rPr>
          <w:lang w:val="en-US" w:eastAsia="en-US"/>
        </w:rPr>
        <w:t xml:space="preserve"> </w:t>
      </w:r>
      <w:proofErr w:type="spellStart"/>
      <w:r w:rsidR="008C4392" w:rsidRPr="009A52A0">
        <w:rPr>
          <w:lang w:val="en-US" w:eastAsia="en-US"/>
        </w:rPr>
        <w:t>cooperativismo</w:t>
      </w:r>
      <w:proofErr w:type="spellEnd"/>
      <w:r w:rsidR="008C4392" w:rsidRPr="009A52A0">
        <w:rPr>
          <w:lang w:val="en-US" w:eastAsia="en-US"/>
        </w:rPr>
        <w:t xml:space="preserve"> de crédito e </w:t>
      </w:r>
      <w:proofErr w:type="spellStart"/>
      <w:r w:rsidR="008C4392" w:rsidRPr="009A52A0">
        <w:rPr>
          <w:lang w:val="en-US" w:eastAsia="en-US"/>
        </w:rPr>
        <w:t>determantes</w:t>
      </w:r>
      <w:proofErr w:type="spellEnd"/>
      <w:r w:rsidR="008C4392" w:rsidRPr="009A52A0">
        <w:rPr>
          <w:lang w:val="en-US" w:eastAsia="en-US"/>
        </w:rPr>
        <w:t xml:space="preserve"> para acesso ao crédito via estas instituições, </w:t>
      </w:r>
      <w:proofErr w:type="spellStart"/>
      <w:r w:rsidR="008C4392" w:rsidRPr="009A52A0">
        <w:rPr>
          <w:lang w:val="en-US" w:eastAsia="en-US"/>
        </w:rPr>
        <w:t>provavelmente</w:t>
      </w:r>
      <w:proofErr w:type="spellEnd"/>
      <w:r w:rsidR="008C4392" w:rsidRPr="009A52A0">
        <w:rPr>
          <w:lang w:val="en-US" w:eastAsia="en-US"/>
        </w:rPr>
        <w:t xml:space="preserve"> </w:t>
      </w:r>
      <w:proofErr w:type="spellStart"/>
      <w:r w:rsidR="008C4392" w:rsidRPr="009A52A0">
        <w:rPr>
          <w:lang w:val="en-US" w:eastAsia="en-US"/>
        </w:rPr>
        <w:t>deverão</w:t>
      </w:r>
      <w:proofErr w:type="spellEnd"/>
      <w:r w:rsidR="008C4392" w:rsidRPr="009A52A0">
        <w:rPr>
          <w:lang w:val="en-US" w:eastAsia="en-US"/>
        </w:rPr>
        <w:t xml:space="preserve"> ser </w:t>
      </w:r>
      <w:proofErr w:type="spellStart"/>
      <w:r w:rsidR="008C4392" w:rsidRPr="009A52A0">
        <w:rPr>
          <w:lang w:val="en-US" w:eastAsia="en-US"/>
        </w:rPr>
        <w:t>citados</w:t>
      </w:r>
      <w:proofErr w:type="spellEnd"/>
      <w:r w:rsidR="008C4392" w:rsidRPr="009A52A0">
        <w:rPr>
          <w:lang w:val="en-US" w:eastAsia="en-US"/>
        </w:rPr>
        <w:t xml:space="preserve"> trabalhos que </w:t>
      </w:r>
      <w:proofErr w:type="spellStart"/>
      <w:r w:rsidR="008C4392" w:rsidRPr="009A52A0">
        <w:rPr>
          <w:lang w:val="en-US" w:eastAsia="en-US"/>
        </w:rPr>
        <w:t>versam</w:t>
      </w:r>
      <w:proofErr w:type="spellEnd"/>
      <w:r w:rsidR="008C4392" w:rsidRPr="009A52A0">
        <w:rPr>
          <w:lang w:val="en-US" w:eastAsia="en-US"/>
        </w:rPr>
        <w:t xml:space="preserve"> sobre </w:t>
      </w:r>
      <w:proofErr w:type="spellStart"/>
      <w:r w:rsidR="008C4392" w:rsidRPr="009A52A0">
        <w:rPr>
          <w:lang w:val="en-US" w:eastAsia="en-US"/>
        </w:rPr>
        <w:t>temáticas</w:t>
      </w:r>
      <w:proofErr w:type="spellEnd"/>
      <w:r w:rsidR="008C4392" w:rsidRPr="009A52A0">
        <w:rPr>
          <w:lang w:val="en-US" w:eastAsia="en-US"/>
        </w:rPr>
        <w:t xml:space="preserve"> </w:t>
      </w:r>
      <w:proofErr w:type="spellStart"/>
      <w:r w:rsidR="008C4392" w:rsidRPr="009A52A0">
        <w:rPr>
          <w:lang w:val="en-US" w:eastAsia="en-US"/>
        </w:rPr>
        <w:t>similares</w:t>
      </w:r>
      <w:proofErr w:type="spellEnd"/>
      <w:r w:rsidR="008C4392" w:rsidRPr="009A52A0">
        <w:rPr>
          <w:lang w:val="en-US" w:eastAsia="en-US"/>
        </w:rPr>
        <w:t>.</w:t>
      </w:r>
    </w:p>
    <w:p w14:paraId="15588E78" w14:textId="13CAFE09" w:rsidR="00B01C55" w:rsidRPr="009A52A0" w:rsidRDefault="00B01C55" w:rsidP="004B70A3">
      <w:pPr>
        <w:widowControl w:val="0"/>
        <w:autoSpaceDE w:val="0"/>
        <w:autoSpaceDN w:val="0"/>
        <w:adjustRightInd w:val="0"/>
        <w:ind w:left="700"/>
        <w:jc w:val="both"/>
        <w:rPr>
          <w:lang w:val="en-US" w:eastAsia="en-US"/>
        </w:rPr>
      </w:pPr>
      <w:r>
        <w:rPr>
          <w:lang w:val="en-US" w:eastAsia="en-US"/>
        </w:rPr>
        <w:t xml:space="preserve">Os autores dos trabalhos utilizados </w:t>
      </w:r>
      <w:proofErr w:type="gramStart"/>
      <w:r>
        <w:rPr>
          <w:lang w:val="en-US" w:eastAsia="en-US"/>
        </w:rPr>
        <w:t>como</w:t>
      </w:r>
      <w:proofErr w:type="gramEnd"/>
      <w:r>
        <w:rPr>
          <w:lang w:val="en-US" w:eastAsia="en-US"/>
        </w:rPr>
        <w:t xml:space="preserve"> base da </w:t>
      </w:r>
      <w:proofErr w:type="spellStart"/>
      <w:r>
        <w:rPr>
          <w:lang w:val="en-US" w:eastAsia="en-US"/>
        </w:rPr>
        <w:t>escolha</w:t>
      </w:r>
      <w:proofErr w:type="spellEnd"/>
      <w:r>
        <w:rPr>
          <w:lang w:val="en-US" w:eastAsia="en-US"/>
        </w:rPr>
        <w:t xml:space="preserve"> das variáveis observáveis foram </w:t>
      </w:r>
      <w:proofErr w:type="spellStart"/>
      <w:r>
        <w:rPr>
          <w:lang w:val="en-US" w:eastAsia="en-US"/>
        </w:rPr>
        <w:t>citados</w:t>
      </w:r>
      <w:proofErr w:type="spellEnd"/>
      <w:r>
        <w:rPr>
          <w:lang w:val="en-US" w:eastAsia="en-US"/>
        </w:rPr>
        <w:t xml:space="preserve"> ao final da </w:t>
      </w:r>
      <w:proofErr w:type="spellStart"/>
      <w:r w:rsidR="003B79AC">
        <w:rPr>
          <w:lang w:val="en-US" w:eastAsia="en-US"/>
        </w:rPr>
        <w:t>frase</w:t>
      </w:r>
      <w:proofErr w:type="spellEnd"/>
      <w:r w:rsidR="003B79AC">
        <w:rPr>
          <w:lang w:val="en-US" w:eastAsia="en-US"/>
        </w:rPr>
        <w:t xml:space="preserve">. </w:t>
      </w:r>
    </w:p>
    <w:p w14:paraId="5344BF41" w14:textId="77777777" w:rsidR="008C4392" w:rsidRPr="009A52A0" w:rsidRDefault="008C4392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</w:p>
    <w:p w14:paraId="5663759A" w14:textId="77777777" w:rsidR="00A0309D" w:rsidRDefault="00A0309D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</w:p>
    <w:p w14:paraId="0F6A102F" w14:textId="12F18555" w:rsidR="008C4392" w:rsidRDefault="00C502C6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>
        <w:rPr>
          <w:lang w:val="en-US" w:eastAsia="en-US"/>
        </w:rPr>
        <w:lastRenderedPageBreak/>
        <w:t xml:space="preserve">- </w:t>
      </w:r>
      <w:proofErr w:type="spellStart"/>
      <w:r w:rsidR="008C4392">
        <w:rPr>
          <w:lang w:val="en-US" w:eastAsia="en-US"/>
        </w:rPr>
        <w:t>Comentário</w:t>
      </w:r>
      <w:proofErr w:type="spellEnd"/>
      <w:r w:rsidR="008C4392" w:rsidRPr="009A52A0">
        <w:rPr>
          <w:lang w:val="en-US" w:eastAsia="en-US"/>
        </w:rPr>
        <w:t xml:space="preserve"> [A11]: Se </w:t>
      </w:r>
      <w:proofErr w:type="spellStart"/>
      <w:r w:rsidR="008C4392" w:rsidRPr="009A52A0">
        <w:rPr>
          <w:lang w:val="en-US" w:eastAsia="en-US"/>
        </w:rPr>
        <w:t>convencionou</w:t>
      </w:r>
      <w:proofErr w:type="spellEnd"/>
      <w:r w:rsidR="008C4392" w:rsidRPr="009A52A0">
        <w:rPr>
          <w:lang w:val="en-US" w:eastAsia="en-US"/>
        </w:rPr>
        <w:t xml:space="preserve"> o </w:t>
      </w:r>
      <w:proofErr w:type="gramStart"/>
      <w:r w:rsidR="008C4392" w:rsidRPr="009A52A0">
        <w:rPr>
          <w:lang w:val="en-US" w:eastAsia="en-US"/>
        </w:rPr>
        <w:t>uso</w:t>
      </w:r>
      <w:proofErr w:type="gramEnd"/>
      <w:r w:rsidR="008C4392" w:rsidRPr="009A52A0">
        <w:rPr>
          <w:lang w:val="en-US" w:eastAsia="en-US"/>
        </w:rPr>
        <w:t xml:space="preserve"> do termo “</w:t>
      </w:r>
      <w:proofErr w:type="spellStart"/>
      <w:r w:rsidR="008C4392" w:rsidRPr="009A52A0">
        <w:rPr>
          <w:lang w:val="en-US" w:eastAsia="en-US"/>
        </w:rPr>
        <w:t>sexo</w:t>
      </w:r>
      <w:proofErr w:type="spellEnd"/>
      <w:r w:rsidR="008C4392" w:rsidRPr="009A52A0">
        <w:rPr>
          <w:lang w:val="en-US" w:eastAsia="en-US"/>
        </w:rPr>
        <w:t xml:space="preserve">” em </w:t>
      </w:r>
      <w:proofErr w:type="spellStart"/>
      <w:r w:rsidR="008C4392" w:rsidRPr="009A52A0">
        <w:rPr>
          <w:lang w:val="en-US" w:eastAsia="en-US"/>
        </w:rPr>
        <w:t>substituição</w:t>
      </w:r>
      <w:proofErr w:type="spellEnd"/>
      <w:r w:rsidR="008C4392" w:rsidRPr="009A52A0">
        <w:rPr>
          <w:lang w:val="en-US" w:eastAsia="en-US"/>
        </w:rPr>
        <w:t xml:space="preserve"> a “</w:t>
      </w:r>
      <w:proofErr w:type="spellStart"/>
      <w:r w:rsidR="008C4392" w:rsidRPr="009A52A0">
        <w:rPr>
          <w:lang w:val="en-US" w:eastAsia="en-US"/>
        </w:rPr>
        <w:t>gênero</w:t>
      </w:r>
      <w:proofErr w:type="spellEnd"/>
      <w:r w:rsidR="008C4392" w:rsidRPr="009A52A0">
        <w:rPr>
          <w:lang w:val="en-US" w:eastAsia="en-US"/>
        </w:rPr>
        <w:t xml:space="preserve">” para </w:t>
      </w:r>
      <w:proofErr w:type="spellStart"/>
      <w:r w:rsidR="008C4392" w:rsidRPr="009A52A0">
        <w:rPr>
          <w:lang w:val="en-US" w:eastAsia="en-US"/>
        </w:rPr>
        <w:t>denominar</w:t>
      </w:r>
      <w:proofErr w:type="spellEnd"/>
      <w:r w:rsidR="008C4392" w:rsidRPr="009A52A0">
        <w:rPr>
          <w:lang w:val="en-US" w:eastAsia="en-US"/>
        </w:rPr>
        <w:t xml:space="preserve"> variáveis deste tipo. </w:t>
      </w:r>
      <w:proofErr w:type="spellStart"/>
      <w:r w:rsidR="008C4392" w:rsidRPr="009A52A0">
        <w:rPr>
          <w:lang w:val="en-US" w:eastAsia="en-US"/>
        </w:rPr>
        <w:t>Sugiro</w:t>
      </w:r>
      <w:proofErr w:type="spellEnd"/>
      <w:r w:rsidR="008C4392" w:rsidRPr="009A52A0">
        <w:rPr>
          <w:lang w:val="en-US" w:eastAsia="en-US"/>
        </w:rPr>
        <w:t xml:space="preserve"> </w:t>
      </w:r>
      <w:proofErr w:type="spellStart"/>
      <w:r w:rsidR="008C4392" w:rsidRPr="009A52A0">
        <w:rPr>
          <w:lang w:val="en-US" w:eastAsia="en-US"/>
        </w:rPr>
        <w:t>alterar</w:t>
      </w:r>
      <w:proofErr w:type="spellEnd"/>
      <w:r w:rsidR="008C4392" w:rsidRPr="009A52A0">
        <w:rPr>
          <w:lang w:val="en-US" w:eastAsia="en-US"/>
        </w:rPr>
        <w:t xml:space="preserve"> ao </w:t>
      </w:r>
      <w:proofErr w:type="spellStart"/>
      <w:r w:rsidR="008C4392" w:rsidRPr="009A52A0">
        <w:rPr>
          <w:lang w:val="en-US" w:eastAsia="en-US"/>
        </w:rPr>
        <w:t>longo</w:t>
      </w:r>
      <w:proofErr w:type="spellEnd"/>
      <w:r w:rsidR="008C4392" w:rsidRPr="009A52A0">
        <w:rPr>
          <w:lang w:val="en-US" w:eastAsia="en-US"/>
        </w:rPr>
        <w:t xml:space="preserve"> do trabalho.</w:t>
      </w:r>
    </w:p>
    <w:p w14:paraId="212CE5D3" w14:textId="6D805B49" w:rsidR="00C502C6" w:rsidRPr="009A52A0" w:rsidRDefault="00C502C6" w:rsidP="00C502C6">
      <w:pPr>
        <w:widowControl w:val="0"/>
        <w:autoSpaceDE w:val="0"/>
        <w:autoSpaceDN w:val="0"/>
        <w:adjustRightInd w:val="0"/>
        <w:ind w:firstLine="708"/>
        <w:jc w:val="both"/>
        <w:rPr>
          <w:lang w:val="en-US" w:eastAsia="en-US"/>
        </w:rPr>
      </w:pPr>
      <w:r>
        <w:rPr>
          <w:lang w:val="en-US" w:eastAsia="en-US"/>
        </w:rPr>
        <w:t>O termo “</w:t>
      </w:r>
      <w:proofErr w:type="spellStart"/>
      <w:r>
        <w:rPr>
          <w:lang w:val="en-US" w:eastAsia="en-US"/>
        </w:rPr>
        <w:t>gênero</w:t>
      </w:r>
      <w:proofErr w:type="spellEnd"/>
      <w:r>
        <w:rPr>
          <w:lang w:val="en-US" w:eastAsia="en-US"/>
        </w:rPr>
        <w:t>” foi substituído por “</w:t>
      </w:r>
      <w:proofErr w:type="spellStart"/>
      <w:r>
        <w:rPr>
          <w:lang w:val="en-US" w:eastAsia="en-US"/>
        </w:rPr>
        <w:t>sexo</w:t>
      </w:r>
      <w:proofErr w:type="spellEnd"/>
      <w:r>
        <w:rPr>
          <w:lang w:val="en-US" w:eastAsia="en-US"/>
        </w:rPr>
        <w:t xml:space="preserve">” ao </w:t>
      </w:r>
      <w:proofErr w:type="spellStart"/>
      <w:r>
        <w:rPr>
          <w:lang w:val="en-US" w:eastAsia="en-US"/>
        </w:rPr>
        <w:t>longo</w:t>
      </w:r>
      <w:proofErr w:type="spellEnd"/>
      <w:r>
        <w:rPr>
          <w:lang w:val="en-US" w:eastAsia="en-US"/>
        </w:rPr>
        <w:t xml:space="preserve"> de todo o </w:t>
      </w:r>
      <w:proofErr w:type="spellStart"/>
      <w:r>
        <w:rPr>
          <w:lang w:val="en-US" w:eastAsia="en-US"/>
        </w:rPr>
        <w:t>texto</w:t>
      </w:r>
      <w:proofErr w:type="spellEnd"/>
      <w:r>
        <w:rPr>
          <w:lang w:val="en-US" w:eastAsia="en-US"/>
        </w:rPr>
        <w:t>.</w:t>
      </w:r>
    </w:p>
    <w:p w14:paraId="72FBA04E" w14:textId="77777777" w:rsidR="008C4392" w:rsidRPr="009A52A0" w:rsidRDefault="008C4392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</w:p>
    <w:p w14:paraId="3A41CA3F" w14:textId="5694DA88" w:rsidR="008C4392" w:rsidRPr="00737BF9" w:rsidRDefault="00C502C6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 w:rsidRPr="00737BF9">
        <w:rPr>
          <w:lang w:val="en-US" w:eastAsia="en-US"/>
        </w:rPr>
        <w:t xml:space="preserve">- </w:t>
      </w:r>
      <w:proofErr w:type="spellStart"/>
      <w:r w:rsidR="008C4392" w:rsidRPr="00737BF9">
        <w:rPr>
          <w:lang w:val="en-US" w:eastAsia="en-US"/>
        </w:rPr>
        <w:t>Comentário</w:t>
      </w:r>
      <w:proofErr w:type="spellEnd"/>
      <w:r w:rsidR="008C4392" w:rsidRPr="00737BF9">
        <w:rPr>
          <w:lang w:val="en-US" w:eastAsia="en-US"/>
        </w:rPr>
        <w:t xml:space="preserve"> [A12]: Uso de insumos </w:t>
      </w:r>
      <w:proofErr w:type="gramStart"/>
      <w:r w:rsidR="008C4392" w:rsidRPr="00737BF9">
        <w:rPr>
          <w:lang w:val="en-US" w:eastAsia="en-US"/>
        </w:rPr>
        <w:t>como</w:t>
      </w:r>
      <w:proofErr w:type="gramEnd"/>
      <w:r w:rsidR="008C4392" w:rsidRPr="00737BF9">
        <w:rPr>
          <w:lang w:val="en-US" w:eastAsia="en-US"/>
        </w:rPr>
        <w:t xml:space="preserve"> agrotóxicos, </w:t>
      </w:r>
      <w:proofErr w:type="spellStart"/>
      <w:r w:rsidR="008C4392" w:rsidRPr="00737BF9">
        <w:rPr>
          <w:lang w:val="en-US" w:eastAsia="en-US"/>
        </w:rPr>
        <w:t>fertilizantes</w:t>
      </w:r>
      <w:proofErr w:type="spellEnd"/>
      <w:r w:rsidR="008C4392" w:rsidRPr="00737BF9">
        <w:rPr>
          <w:lang w:val="en-US" w:eastAsia="en-US"/>
        </w:rPr>
        <w:t xml:space="preserve"> e adubos também </w:t>
      </w:r>
      <w:proofErr w:type="spellStart"/>
      <w:r w:rsidR="008C4392" w:rsidRPr="00737BF9">
        <w:rPr>
          <w:lang w:val="en-US" w:eastAsia="en-US"/>
        </w:rPr>
        <w:t>teria</w:t>
      </w:r>
      <w:proofErr w:type="spellEnd"/>
      <w:r w:rsidR="008C4392" w:rsidRPr="00737BF9">
        <w:rPr>
          <w:lang w:val="en-US" w:eastAsia="en-US"/>
        </w:rPr>
        <w:t xml:space="preserve"> sido uma boa proxy para </w:t>
      </w:r>
      <w:proofErr w:type="spellStart"/>
      <w:r w:rsidR="008C4392" w:rsidRPr="00737BF9">
        <w:rPr>
          <w:lang w:val="en-US" w:eastAsia="en-US"/>
        </w:rPr>
        <w:t>captar</w:t>
      </w:r>
      <w:proofErr w:type="spellEnd"/>
      <w:r w:rsidR="008C4392" w:rsidRPr="00737BF9">
        <w:rPr>
          <w:lang w:val="en-US" w:eastAsia="en-US"/>
        </w:rPr>
        <w:t xml:space="preserve"> esse efeito. </w:t>
      </w:r>
    </w:p>
    <w:p w14:paraId="6C4D11B2" w14:textId="703AEC50" w:rsidR="00737BF9" w:rsidRPr="001644D8" w:rsidRDefault="00C20708" w:rsidP="00537A28">
      <w:pPr>
        <w:widowControl w:val="0"/>
        <w:autoSpaceDE w:val="0"/>
        <w:autoSpaceDN w:val="0"/>
        <w:adjustRightInd w:val="0"/>
        <w:ind w:left="708"/>
        <w:jc w:val="both"/>
        <w:rPr>
          <w:lang w:val="en-US" w:eastAsia="en-US"/>
        </w:rPr>
      </w:pPr>
      <w:r>
        <w:rPr>
          <w:lang w:val="en-US" w:eastAsia="en-US"/>
        </w:rPr>
        <w:t>O</w:t>
      </w:r>
      <w:r w:rsidR="00737BF9" w:rsidRPr="00737BF9">
        <w:rPr>
          <w:lang w:val="en-US" w:eastAsia="en-US"/>
        </w:rPr>
        <w:t xml:space="preserve">s autores </w:t>
      </w:r>
      <w:proofErr w:type="spellStart"/>
      <w:r w:rsidR="00737BF9" w:rsidRPr="00737BF9">
        <w:rPr>
          <w:lang w:val="en-US" w:eastAsia="en-US"/>
        </w:rPr>
        <w:t>tentaram</w:t>
      </w:r>
      <w:proofErr w:type="spellEnd"/>
      <w:r w:rsidR="00737BF9" w:rsidRPr="00737BF9">
        <w:rPr>
          <w:lang w:val="en-US" w:eastAsia="en-US"/>
        </w:rPr>
        <w:t xml:space="preserve"> </w:t>
      </w:r>
      <w:proofErr w:type="spellStart"/>
      <w:r w:rsidR="00737BF9" w:rsidRPr="00737BF9">
        <w:rPr>
          <w:lang w:val="en-US" w:eastAsia="en-US"/>
        </w:rPr>
        <w:t>especificar</w:t>
      </w:r>
      <w:proofErr w:type="spellEnd"/>
      <w:r w:rsidR="00737BF9" w:rsidRPr="00737BF9">
        <w:rPr>
          <w:lang w:val="en-US" w:eastAsia="en-US"/>
        </w:rPr>
        <w:t xml:space="preserve"> um modelo </w:t>
      </w:r>
      <w:proofErr w:type="spellStart"/>
      <w:r w:rsidR="00737BF9" w:rsidRPr="00737BF9">
        <w:rPr>
          <w:lang w:val="en-US" w:eastAsia="en-US"/>
        </w:rPr>
        <w:t>econométrico</w:t>
      </w:r>
      <w:proofErr w:type="spellEnd"/>
      <w:r w:rsidR="00737BF9" w:rsidRPr="00737BF9">
        <w:rPr>
          <w:lang w:val="en-US" w:eastAsia="en-US"/>
        </w:rPr>
        <w:t xml:space="preserve"> que fosse adequado ao objetivo do trabalho. No </w:t>
      </w:r>
      <w:proofErr w:type="spellStart"/>
      <w:r w:rsidR="00737BF9" w:rsidRPr="00737BF9">
        <w:rPr>
          <w:lang w:val="en-US" w:eastAsia="en-US"/>
        </w:rPr>
        <w:t>entanto</w:t>
      </w:r>
      <w:proofErr w:type="spellEnd"/>
      <w:r w:rsidR="00737BF9" w:rsidRPr="00737BF9">
        <w:rPr>
          <w:lang w:val="en-US" w:eastAsia="en-US"/>
        </w:rPr>
        <w:t xml:space="preserve">, a </w:t>
      </w:r>
      <w:proofErr w:type="spellStart"/>
      <w:r w:rsidR="00737BF9" w:rsidRPr="00737BF9">
        <w:rPr>
          <w:lang w:val="en-US" w:eastAsia="en-US"/>
        </w:rPr>
        <w:t>sugestão</w:t>
      </w:r>
      <w:proofErr w:type="spellEnd"/>
      <w:r w:rsidR="00737BF9" w:rsidRPr="00737BF9">
        <w:rPr>
          <w:lang w:val="en-US" w:eastAsia="en-US"/>
        </w:rPr>
        <w:t xml:space="preserve"> de considerar o </w:t>
      </w:r>
      <w:proofErr w:type="gramStart"/>
      <w:r w:rsidR="00737BF9" w:rsidRPr="00737BF9">
        <w:rPr>
          <w:lang w:val="en-US" w:eastAsia="en-US"/>
        </w:rPr>
        <w:t>uso</w:t>
      </w:r>
      <w:proofErr w:type="gramEnd"/>
      <w:r w:rsidR="00737BF9" w:rsidRPr="00737BF9">
        <w:rPr>
          <w:lang w:val="en-US" w:eastAsia="en-US"/>
        </w:rPr>
        <w:t xml:space="preserve"> de </w:t>
      </w:r>
      <w:r w:rsidR="00737BF9" w:rsidRPr="00737BF9">
        <w:t xml:space="preserve">insumos como proxy para captar tecnologia é bastante interessante e, talvez, pudesse produzir resultados diferentes. Porém, </w:t>
      </w:r>
      <w:r w:rsidR="00737BF9" w:rsidRPr="00737BF9">
        <w:rPr>
          <w:lang w:val="en-US" w:eastAsia="en-US"/>
        </w:rPr>
        <w:t xml:space="preserve">como </w:t>
      </w:r>
      <w:proofErr w:type="spellStart"/>
      <w:r w:rsidR="00737BF9" w:rsidRPr="00737BF9">
        <w:rPr>
          <w:lang w:val="en-US" w:eastAsia="en-US"/>
        </w:rPr>
        <w:t>salientado</w:t>
      </w:r>
      <w:proofErr w:type="spellEnd"/>
      <w:r w:rsidR="00737BF9" w:rsidRPr="00737BF9">
        <w:rPr>
          <w:lang w:val="en-US" w:eastAsia="en-US"/>
        </w:rPr>
        <w:t xml:space="preserve"> pelo </w:t>
      </w:r>
      <w:proofErr w:type="spellStart"/>
      <w:r w:rsidR="00737BF9" w:rsidRPr="00737BF9">
        <w:rPr>
          <w:lang w:val="en-US" w:eastAsia="en-US"/>
        </w:rPr>
        <w:t>parecerista</w:t>
      </w:r>
      <w:proofErr w:type="spellEnd"/>
      <w:r w:rsidR="00737BF9" w:rsidRPr="00737BF9">
        <w:rPr>
          <w:lang w:val="en-US" w:eastAsia="en-US"/>
        </w:rPr>
        <w:t xml:space="preserve">, </w:t>
      </w:r>
      <w:proofErr w:type="spellStart"/>
      <w:r w:rsidR="00737BF9" w:rsidRPr="00737BF9">
        <w:rPr>
          <w:lang w:val="en-US" w:eastAsia="en-US"/>
        </w:rPr>
        <w:t>nesse</w:t>
      </w:r>
      <w:proofErr w:type="spellEnd"/>
      <w:r w:rsidR="00737BF9" w:rsidRPr="00737BF9">
        <w:rPr>
          <w:lang w:val="en-US" w:eastAsia="en-US"/>
        </w:rPr>
        <w:t xml:space="preserve"> </w:t>
      </w:r>
      <w:proofErr w:type="spellStart"/>
      <w:r w:rsidR="00737BF9" w:rsidRPr="00737BF9">
        <w:rPr>
          <w:lang w:val="en-US" w:eastAsia="en-US"/>
        </w:rPr>
        <w:t>momento</w:t>
      </w:r>
      <w:proofErr w:type="spellEnd"/>
      <w:r w:rsidR="00737BF9" w:rsidRPr="00737BF9">
        <w:rPr>
          <w:lang w:val="en-US" w:eastAsia="en-US"/>
        </w:rPr>
        <w:t xml:space="preserve">, não </w:t>
      </w:r>
      <w:proofErr w:type="spellStart"/>
      <w:r w:rsidR="00737BF9" w:rsidRPr="00737BF9">
        <w:rPr>
          <w:lang w:val="en-US" w:eastAsia="en-US"/>
        </w:rPr>
        <w:t>será</w:t>
      </w:r>
      <w:proofErr w:type="spellEnd"/>
      <w:r w:rsidR="00737BF9" w:rsidRPr="00737BF9">
        <w:rPr>
          <w:lang w:val="en-US" w:eastAsia="en-US"/>
        </w:rPr>
        <w:t xml:space="preserve"> possível </w:t>
      </w:r>
      <w:proofErr w:type="spellStart"/>
      <w:r w:rsidR="00737BF9" w:rsidRPr="00737BF9">
        <w:rPr>
          <w:lang w:val="en-US" w:eastAsia="en-US"/>
        </w:rPr>
        <w:t>refazer</w:t>
      </w:r>
      <w:proofErr w:type="spellEnd"/>
      <w:r w:rsidR="00737BF9" w:rsidRPr="00737BF9">
        <w:rPr>
          <w:lang w:val="en-US" w:eastAsia="en-US"/>
        </w:rPr>
        <w:t xml:space="preserve"> a estatísticas, pois as </w:t>
      </w:r>
      <w:proofErr w:type="spellStart"/>
      <w:r w:rsidR="00737BF9" w:rsidRPr="00737BF9">
        <w:rPr>
          <w:lang w:val="en-US" w:eastAsia="en-US"/>
        </w:rPr>
        <w:t>duas</w:t>
      </w:r>
      <w:proofErr w:type="spellEnd"/>
      <w:r w:rsidR="00737BF9" w:rsidRPr="00737BF9">
        <w:rPr>
          <w:lang w:val="en-US" w:eastAsia="en-US"/>
        </w:rPr>
        <w:t xml:space="preserve"> </w:t>
      </w:r>
      <w:proofErr w:type="spellStart"/>
      <w:r w:rsidR="00737BF9" w:rsidRPr="00737BF9">
        <w:rPr>
          <w:lang w:val="en-US" w:eastAsia="en-US"/>
        </w:rPr>
        <w:t>retiradas</w:t>
      </w:r>
      <w:proofErr w:type="spellEnd"/>
      <w:r w:rsidR="00737BF9" w:rsidRPr="00737BF9">
        <w:rPr>
          <w:lang w:val="en-US" w:eastAsia="en-US"/>
        </w:rPr>
        <w:t xml:space="preserve"> de resultados possíveis do </w:t>
      </w:r>
      <w:proofErr w:type="spellStart"/>
      <w:r w:rsidR="00737BF9" w:rsidRPr="00737BF9">
        <w:rPr>
          <w:lang w:val="en-US" w:eastAsia="en-US"/>
        </w:rPr>
        <w:t>projeto</w:t>
      </w:r>
      <w:proofErr w:type="spellEnd"/>
      <w:r w:rsidR="00737BF9" w:rsidRPr="00737BF9">
        <w:rPr>
          <w:lang w:val="en-US" w:eastAsia="en-US"/>
        </w:rPr>
        <w:t xml:space="preserve"> </w:t>
      </w:r>
      <w:proofErr w:type="spellStart"/>
      <w:r w:rsidR="00737BF9" w:rsidRPr="00737BF9">
        <w:rPr>
          <w:lang w:val="en-US" w:eastAsia="en-US"/>
        </w:rPr>
        <w:t>aprovado</w:t>
      </w:r>
      <w:proofErr w:type="spellEnd"/>
      <w:r w:rsidR="00737BF9" w:rsidRPr="00737BF9">
        <w:rPr>
          <w:lang w:val="en-US" w:eastAsia="en-US"/>
        </w:rPr>
        <w:t xml:space="preserve"> para acesso à </w:t>
      </w:r>
      <w:proofErr w:type="spellStart"/>
      <w:r w:rsidR="00737BF9" w:rsidRPr="00737BF9">
        <w:rPr>
          <w:lang w:val="en-US" w:eastAsia="en-US"/>
        </w:rPr>
        <w:t>sala</w:t>
      </w:r>
      <w:proofErr w:type="spellEnd"/>
      <w:r w:rsidR="00737BF9" w:rsidRPr="00737BF9">
        <w:rPr>
          <w:lang w:val="en-US" w:eastAsia="en-US"/>
        </w:rPr>
        <w:t xml:space="preserve"> de </w:t>
      </w:r>
      <w:proofErr w:type="spellStart"/>
      <w:r w:rsidR="00737BF9" w:rsidRPr="00737BF9">
        <w:rPr>
          <w:lang w:val="en-US" w:eastAsia="en-US"/>
        </w:rPr>
        <w:t>sigilo</w:t>
      </w:r>
      <w:proofErr w:type="spellEnd"/>
      <w:r w:rsidR="00737BF9" w:rsidRPr="00737BF9">
        <w:rPr>
          <w:lang w:val="en-US" w:eastAsia="en-US"/>
        </w:rPr>
        <w:t xml:space="preserve"> do IBGE </w:t>
      </w:r>
      <w:proofErr w:type="spellStart"/>
      <w:r w:rsidR="00737BF9" w:rsidRPr="00737BF9">
        <w:rPr>
          <w:lang w:val="en-US" w:eastAsia="en-US"/>
        </w:rPr>
        <w:t>já</w:t>
      </w:r>
      <w:proofErr w:type="spellEnd"/>
      <w:r w:rsidR="00737BF9" w:rsidRPr="00737BF9">
        <w:rPr>
          <w:lang w:val="en-US" w:eastAsia="en-US"/>
        </w:rPr>
        <w:t xml:space="preserve"> foram utilizadas.</w:t>
      </w:r>
      <w:r w:rsidR="00737BF9" w:rsidRPr="001644D8">
        <w:rPr>
          <w:lang w:val="en-US" w:eastAsia="en-US"/>
        </w:rPr>
        <w:t xml:space="preserve"> </w:t>
      </w:r>
    </w:p>
    <w:p w14:paraId="08F89ABF" w14:textId="54BCDBE7" w:rsidR="008C4392" w:rsidRPr="009A52A0" w:rsidRDefault="008C4392" w:rsidP="00737BF9">
      <w:pPr>
        <w:widowControl w:val="0"/>
        <w:autoSpaceDE w:val="0"/>
        <w:autoSpaceDN w:val="0"/>
        <w:adjustRightInd w:val="0"/>
        <w:ind w:firstLine="708"/>
        <w:jc w:val="both"/>
        <w:rPr>
          <w:sz w:val="12"/>
          <w:szCs w:val="12"/>
          <w:lang w:val="en-US" w:eastAsia="en-US"/>
        </w:rPr>
      </w:pPr>
    </w:p>
    <w:p w14:paraId="09ABD680" w14:textId="27906647" w:rsidR="00C502C6" w:rsidRPr="00C502C6" w:rsidRDefault="00C502C6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 w:rsidRPr="00C502C6">
        <w:rPr>
          <w:lang w:val="en-US" w:eastAsia="en-US"/>
        </w:rPr>
        <w:t xml:space="preserve">- </w:t>
      </w:r>
      <w:proofErr w:type="spellStart"/>
      <w:r w:rsidR="008C4392" w:rsidRPr="00C502C6">
        <w:rPr>
          <w:lang w:val="en-US" w:eastAsia="en-US"/>
        </w:rPr>
        <w:t>Comentário</w:t>
      </w:r>
      <w:proofErr w:type="spellEnd"/>
      <w:r w:rsidR="008C4392" w:rsidRPr="00C502C6">
        <w:rPr>
          <w:lang w:val="en-US" w:eastAsia="en-US"/>
        </w:rPr>
        <w:t xml:space="preserve"> [A13]: Como foram </w:t>
      </w:r>
      <w:proofErr w:type="spellStart"/>
      <w:r w:rsidR="008C4392" w:rsidRPr="00C502C6">
        <w:rPr>
          <w:lang w:val="en-US" w:eastAsia="en-US"/>
        </w:rPr>
        <w:t>tratados</w:t>
      </w:r>
      <w:proofErr w:type="spellEnd"/>
      <w:r w:rsidR="008C4392" w:rsidRPr="00C502C6">
        <w:rPr>
          <w:lang w:val="en-US" w:eastAsia="en-US"/>
        </w:rPr>
        <w:t xml:space="preserve"> os valores para propriedades </w:t>
      </w:r>
      <w:proofErr w:type="gramStart"/>
      <w:r w:rsidR="008C4392" w:rsidRPr="00C502C6">
        <w:rPr>
          <w:lang w:val="en-US" w:eastAsia="en-US"/>
        </w:rPr>
        <w:t>sem</w:t>
      </w:r>
      <w:proofErr w:type="gramEnd"/>
      <w:r w:rsidR="008C4392" w:rsidRPr="00C502C6">
        <w:rPr>
          <w:lang w:val="en-US" w:eastAsia="en-US"/>
        </w:rPr>
        <w:t xml:space="preserve"> bens </w:t>
      </w:r>
      <w:proofErr w:type="spellStart"/>
      <w:r w:rsidR="008C4392" w:rsidRPr="00C502C6">
        <w:rPr>
          <w:lang w:val="en-US" w:eastAsia="en-US"/>
        </w:rPr>
        <w:t>declarados</w:t>
      </w:r>
      <w:proofErr w:type="spellEnd"/>
      <w:r w:rsidR="008C4392" w:rsidRPr="00C502C6">
        <w:rPr>
          <w:lang w:val="en-US" w:eastAsia="en-US"/>
        </w:rPr>
        <w:t xml:space="preserve"> (valor dos bens </w:t>
      </w:r>
      <w:proofErr w:type="spellStart"/>
      <w:r w:rsidR="008C4392" w:rsidRPr="00C502C6">
        <w:rPr>
          <w:lang w:val="en-US" w:eastAsia="en-US"/>
        </w:rPr>
        <w:t>igual</w:t>
      </w:r>
      <w:proofErr w:type="spellEnd"/>
      <w:r w:rsidR="008C4392" w:rsidRPr="00C502C6">
        <w:rPr>
          <w:lang w:val="en-US" w:eastAsia="en-US"/>
        </w:rPr>
        <w:t xml:space="preserve"> a zero)? </w:t>
      </w:r>
    </w:p>
    <w:p w14:paraId="44554C48" w14:textId="1F88AF60" w:rsidR="008C4392" w:rsidRPr="00C502C6" w:rsidRDefault="008C4392" w:rsidP="004B70A3">
      <w:pPr>
        <w:widowControl w:val="0"/>
        <w:autoSpaceDE w:val="0"/>
        <w:autoSpaceDN w:val="0"/>
        <w:adjustRightInd w:val="0"/>
        <w:ind w:left="708"/>
        <w:jc w:val="both"/>
        <w:rPr>
          <w:lang w:val="en-US" w:eastAsia="en-US"/>
        </w:rPr>
      </w:pPr>
      <w:r w:rsidRPr="00C502C6">
        <w:rPr>
          <w:lang w:val="en-US"/>
        </w:rPr>
        <w:t xml:space="preserve">Os valores de </w:t>
      </w:r>
      <w:r w:rsidRPr="00C502C6">
        <w:rPr>
          <w:i/>
          <w:lang w:val="en-US"/>
        </w:rPr>
        <w:t xml:space="preserve">lnvalorbens </w:t>
      </w:r>
      <w:r w:rsidRPr="00C502C6">
        <w:rPr>
          <w:lang w:val="en-US"/>
        </w:rPr>
        <w:t xml:space="preserve">para estabelecimentos </w:t>
      </w:r>
      <w:proofErr w:type="gramStart"/>
      <w:r w:rsidRPr="00C502C6">
        <w:rPr>
          <w:lang w:val="en-US"/>
        </w:rPr>
        <w:t>sem</w:t>
      </w:r>
      <w:proofErr w:type="gramEnd"/>
      <w:r w:rsidRPr="00C502C6">
        <w:rPr>
          <w:lang w:val="en-US"/>
        </w:rPr>
        <w:t xml:space="preserve"> bens </w:t>
      </w:r>
      <w:proofErr w:type="spellStart"/>
      <w:r w:rsidRPr="00C502C6">
        <w:rPr>
          <w:lang w:val="en-US"/>
        </w:rPr>
        <w:t>declarados</w:t>
      </w:r>
      <w:proofErr w:type="spellEnd"/>
      <w:r w:rsidRPr="00C502C6">
        <w:rPr>
          <w:lang w:val="en-US"/>
        </w:rPr>
        <w:t xml:space="preserve"> foram considerados iguais a zero.</w:t>
      </w:r>
    </w:p>
    <w:p w14:paraId="175C3728" w14:textId="77777777" w:rsidR="008C4392" w:rsidRPr="00C502C6" w:rsidRDefault="008C4392" w:rsidP="00C502C6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75150F24" w14:textId="69B08795" w:rsidR="00C502C6" w:rsidRPr="00C502C6" w:rsidRDefault="00C502C6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 w:rsidRPr="00C502C6">
        <w:rPr>
          <w:lang w:val="en-US" w:eastAsia="en-US"/>
        </w:rPr>
        <w:t xml:space="preserve">- </w:t>
      </w:r>
      <w:proofErr w:type="spellStart"/>
      <w:r w:rsidR="008C4392" w:rsidRPr="00C502C6">
        <w:rPr>
          <w:lang w:val="en-US" w:eastAsia="en-US"/>
        </w:rPr>
        <w:t>Comentário</w:t>
      </w:r>
      <w:proofErr w:type="spellEnd"/>
      <w:r w:rsidR="008C4392" w:rsidRPr="00C502C6">
        <w:rPr>
          <w:lang w:val="en-US" w:eastAsia="en-US"/>
        </w:rPr>
        <w:t xml:space="preserve"> [A14]: Como foram </w:t>
      </w:r>
      <w:proofErr w:type="spellStart"/>
      <w:r w:rsidR="008C4392" w:rsidRPr="00C502C6">
        <w:rPr>
          <w:lang w:val="en-US" w:eastAsia="en-US"/>
        </w:rPr>
        <w:t>tratados</w:t>
      </w:r>
      <w:proofErr w:type="spellEnd"/>
      <w:r w:rsidR="008C4392" w:rsidRPr="00C502C6">
        <w:rPr>
          <w:lang w:val="en-US" w:eastAsia="en-US"/>
        </w:rPr>
        <w:t xml:space="preserve"> os valores para propriedades </w:t>
      </w:r>
      <w:proofErr w:type="gramStart"/>
      <w:r w:rsidR="008C4392" w:rsidRPr="00C502C6">
        <w:rPr>
          <w:lang w:val="en-US" w:eastAsia="en-US"/>
        </w:rPr>
        <w:t>sem</w:t>
      </w:r>
      <w:proofErr w:type="gramEnd"/>
      <w:r w:rsidR="008C4392" w:rsidRPr="00C502C6">
        <w:rPr>
          <w:lang w:val="en-US" w:eastAsia="en-US"/>
        </w:rPr>
        <w:t xml:space="preserve"> renda </w:t>
      </w:r>
      <w:proofErr w:type="spellStart"/>
      <w:r w:rsidR="008C4392" w:rsidRPr="00C502C6">
        <w:rPr>
          <w:lang w:val="en-US" w:eastAsia="en-US"/>
        </w:rPr>
        <w:t>declarada</w:t>
      </w:r>
      <w:proofErr w:type="spellEnd"/>
      <w:r w:rsidR="008C4392" w:rsidRPr="00C502C6">
        <w:rPr>
          <w:lang w:val="en-US" w:eastAsia="en-US"/>
        </w:rPr>
        <w:t xml:space="preserve"> (valor da renda </w:t>
      </w:r>
      <w:proofErr w:type="spellStart"/>
      <w:r w:rsidR="008C4392" w:rsidRPr="00C502C6">
        <w:rPr>
          <w:lang w:val="en-US" w:eastAsia="en-US"/>
        </w:rPr>
        <w:t>igual</w:t>
      </w:r>
      <w:proofErr w:type="spellEnd"/>
      <w:r w:rsidR="008C4392" w:rsidRPr="00C502C6">
        <w:rPr>
          <w:lang w:val="en-US" w:eastAsia="en-US"/>
        </w:rPr>
        <w:t xml:space="preserve"> a zero)? </w:t>
      </w:r>
    </w:p>
    <w:p w14:paraId="47BCBA92" w14:textId="59BCC885" w:rsidR="008C4392" w:rsidRPr="00C502C6" w:rsidRDefault="008C4392" w:rsidP="004B70A3">
      <w:pPr>
        <w:widowControl w:val="0"/>
        <w:autoSpaceDE w:val="0"/>
        <w:autoSpaceDN w:val="0"/>
        <w:adjustRightInd w:val="0"/>
        <w:ind w:left="708"/>
        <w:jc w:val="both"/>
        <w:rPr>
          <w:lang w:val="en-US"/>
        </w:rPr>
      </w:pPr>
      <w:proofErr w:type="gramStart"/>
      <w:r w:rsidRPr="00C502C6">
        <w:rPr>
          <w:lang w:val="en-US"/>
        </w:rPr>
        <w:t xml:space="preserve">Os valores de </w:t>
      </w:r>
      <w:r w:rsidRPr="00C502C6">
        <w:rPr>
          <w:i/>
          <w:lang w:val="en-US"/>
        </w:rPr>
        <w:t>lnvprod</w:t>
      </w:r>
      <w:r w:rsidRPr="00C502C6">
        <w:rPr>
          <w:lang w:val="en-US"/>
        </w:rPr>
        <w:t xml:space="preserve"> para propriedades que n</w:t>
      </w:r>
      <w:r w:rsidR="00C502C6" w:rsidRPr="00C502C6">
        <w:rPr>
          <w:lang w:val="en-US"/>
        </w:rPr>
        <w:t xml:space="preserve">ão </w:t>
      </w:r>
      <w:proofErr w:type="spellStart"/>
      <w:r w:rsidR="00C502C6" w:rsidRPr="00C502C6">
        <w:rPr>
          <w:lang w:val="en-US"/>
        </w:rPr>
        <w:t>declararam</w:t>
      </w:r>
      <w:proofErr w:type="spellEnd"/>
      <w:r w:rsidR="00C502C6" w:rsidRPr="00C502C6">
        <w:rPr>
          <w:lang w:val="en-US"/>
        </w:rPr>
        <w:t xml:space="preserve"> valor da produção </w:t>
      </w:r>
      <w:r w:rsidRPr="00C502C6">
        <w:rPr>
          <w:lang w:val="en-US"/>
        </w:rPr>
        <w:t>foram considerados iguais a zero.</w:t>
      </w:r>
      <w:proofErr w:type="gramEnd"/>
    </w:p>
    <w:p w14:paraId="2E4E3FFE" w14:textId="77777777" w:rsidR="008C4392" w:rsidRPr="00C502C6" w:rsidRDefault="008C4392" w:rsidP="00C502C6">
      <w:pPr>
        <w:widowControl w:val="0"/>
        <w:autoSpaceDE w:val="0"/>
        <w:autoSpaceDN w:val="0"/>
        <w:adjustRightInd w:val="0"/>
        <w:jc w:val="both"/>
        <w:rPr>
          <w:sz w:val="12"/>
          <w:szCs w:val="12"/>
          <w:lang w:val="en-US" w:eastAsia="en-US"/>
        </w:rPr>
      </w:pPr>
    </w:p>
    <w:p w14:paraId="3D8C72F9" w14:textId="77777777" w:rsidR="00C502C6" w:rsidRPr="00C502C6" w:rsidRDefault="00C502C6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 w:rsidRPr="00C502C6">
        <w:rPr>
          <w:lang w:val="en-US" w:eastAsia="en-US"/>
        </w:rPr>
        <w:t xml:space="preserve">- </w:t>
      </w:r>
      <w:proofErr w:type="spellStart"/>
      <w:r w:rsidR="008C4392" w:rsidRPr="00C502C6">
        <w:rPr>
          <w:lang w:val="en-US" w:eastAsia="en-US"/>
        </w:rPr>
        <w:t>Comentário</w:t>
      </w:r>
      <w:proofErr w:type="spellEnd"/>
      <w:r w:rsidR="008C4392" w:rsidRPr="00C502C6">
        <w:rPr>
          <w:lang w:val="en-US" w:eastAsia="en-US"/>
        </w:rPr>
        <w:t xml:space="preserve"> [A15]: O termo “variáveis </w:t>
      </w:r>
      <w:proofErr w:type="spellStart"/>
      <w:r w:rsidR="008C4392" w:rsidRPr="00C502C6">
        <w:rPr>
          <w:lang w:val="en-US" w:eastAsia="en-US"/>
        </w:rPr>
        <w:t>explicativas</w:t>
      </w:r>
      <w:proofErr w:type="spellEnd"/>
      <w:r w:rsidR="008C4392" w:rsidRPr="00C502C6">
        <w:rPr>
          <w:lang w:val="en-US" w:eastAsia="en-US"/>
        </w:rPr>
        <w:t xml:space="preserve">” </w:t>
      </w:r>
      <w:proofErr w:type="spellStart"/>
      <w:r w:rsidR="008C4392" w:rsidRPr="00C502C6">
        <w:rPr>
          <w:lang w:val="en-US" w:eastAsia="en-US"/>
        </w:rPr>
        <w:t>passa</w:t>
      </w:r>
      <w:proofErr w:type="spellEnd"/>
      <w:r w:rsidR="008C4392" w:rsidRPr="00C502C6">
        <w:rPr>
          <w:lang w:val="en-US" w:eastAsia="en-US"/>
        </w:rPr>
        <w:t xml:space="preserve"> a </w:t>
      </w:r>
      <w:proofErr w:type="spellStart"/>
      <w:r w:rsidR="008C4392" w:rsidRPr="00C502C6">
        <w:rPr>
          <w:lang w:val="en-US" w:eastAsia="en-US"/>
        </w:rPr>
        <w:t>ideia</w:t>
      </w:r>
      <w:proofErr w:type="spellEnd"/>
      <w:r w:rsidR="008C4392" w:rsidRPr="00C502C6">
        <w:rPr>
          <w:lang w:val="en-US" w:eastAsia="en-US"/>
        </w:rPr>
        <w:t xml:space="preserve"> de </w:t>
      </w:r>
      <w:proofErr w:type="spellStart"/>
      <w:r w:rsidR="008C4392" w:rsidRPr="00C502C6">
        <w:rPr>
          <w:lang w:val="en-US" w:eastAsia="en-US"/>
        </w:rPr>
        <w:t>causalidade</w:t>
      </w:r>
      <w:proofErr w:type="spellEnd"/>
      <w:r w:rsidR="008C4392" w:rsidRPr="00C502C6">
        <w:rPr>
          <w:lang w:val="en-US" w:eastAsia="en-US"/>
        </w:rPr>
        <w:t xml:space="preserve">, podendo ser substituído por “variáveis </w:t>
      </w:r>
      <w:proofErr w:type="spellStart"/>
      <w:r w:rsidR="008C4392" w:rsidRPr="00C502C6">
        <w:rPr>
          <w:lang w:val="en-US" w:eastAsia="en-US"/>
        </w:rPr>
        <w:t>independentes</w:t>
      </w:r>
      <w:proofErr w:type="spellEnd"/>
      <w:r w:rsidR="008C4392" w:rsidRPr="00C502C6">
        <w:rPr>
          <w:lang w:val="en-US" w:eastAsia="en-US"/>
        </w:rPr>
        <w:t>” ou ainda “</w:t>
      </w:r>
      <w:proofErr w:type="spellStart"/>
      <w:r w:rsidR="008C4392" w:rsidRPr="00C502C6">
        <w:rPr>
          <w:lang w:val="en-US" w:eastAsia="en-US"/>
        </w:rPr>
        <w:t>covariáveis</w:t>
      </w:r>
      <w:proofErr w:type="spellEnd"/>
      <w:r w:rsidR="008C4392" w:rsidRPr="00C502C6">
        <w:rPr>
          <w:lang w:val="en-US" w:eastAsia="en-US"/>
        </w:rPr>
        <w:t xml:space="preserve">”. </w:t>
      </w:r>
    </w:p>
    <w:p w14:paraId="0AF9BBA8" w14:textId="3A657D91" w:rsidR="008C4392" w:rsidRPr="00C502C6" w:rsidRDefault="008C4392" w:rsidP="004B70A3">
      <w:pPr>
        <w:widowControl w:val="0"/>
        <w:autoSpaceDE w:val="0"/>
        <w:autoSpaceDN w:val="0"/>
        <w:adjustRightInd w:val="0"/>
        <w:ind w:left="708"/>
        <w:jc w:val="both"/>
        <w:rPr>
          <w:lang w:val="en-US" w:eastAsia="en-US"/>
        </w:rPr>
      </w:pPr>
      <w:r w:rsidRPr="00C502C6">
        <w:rPr>
          <w:lang w:val="en-US" w:eastAsia="en-US"/>
        </w:rPr>
        <w:t>O termo</w:t>
      </w:r>
      <w:r w:rsidR="00C502C6" w:rsidRPr="00C502C6">
        <w:rPr>
          <w:lang w:val="en-US" w:eastAsia="en-US"/>
        </w:rPr>
        <w:t xml:space="preserve"> “variáveis </w:t>
      </w:r>
      <w:proofErr w:type="spellStart"/>
      <w:r w:rsidR="00C502C6" w:rsidRPr="00C502C6">
        <w:rPr>
          <w:lang w:val="en-US" w:eastAsia="en-US"/>
        </w:rPr>
        <w:t>explicativas</w:t>
      </w:r>
      <w:proofErr w:type="spellEnd"/>
      <w:r w:rsidR="00C502C6" w:rsidRPr="00C502C6">
        <w:rPr>
          <w:lang w:val="en-US" w:eastAsia="en-US"/>
        </w:rPr>
        <w:t xml:space="preserve">” </w:t>
      </w:r>
      <w:r w:rsidRPr="00C502C6">
        <w:rPr>
          <w:lang w:val="en-US" w:eastAsia="en-US"/>
        </w:rPr>
        <w:t xml:space="preserve">foi substituído por “variáveis </w:t>
      </w:r>
      <w:proofErr w:type="spellStart"/>
      <w:r w:rsidRPr="00C502C6">
        <w:rPr>
          <w:lang w:val="en-US" w:eastAsia="en-US"/>
        </w:rPr>
        <w:t>independentes</w:t>
      </w:r>
      <w:proofErr w:type="spellEnd"/>
      <w:r w:rsidRPr="00C502C6">
        <w:rPr>
          <w:lang w:val="en-US" w:eastAsia="en-US"/>
        </w:rPr>
        <w:t>”</w:t>
      </w:r>
      <w:r w:rsidR="00C502C6" w:rsidRPr="00C502C6">
        <w:rPr>
          <w:lang w:val="en-US" w:eastAsia="en-US"/>
        </w:rPr>
        <w:t>,</w:t>
      </w:r>
      <w:r w:rsidRPr="00C502C6">
        <w:rPr>
          <w:lang w:val="en-US" w:eastAsia="en-US"/>
        </w:rPr>
        <w:t xml:space="preserve"> </w:t>
      </w:r>
      <w:proofErr w:type="gramStart"/>
      <w:r w:rsidRPr="00C502C6">
        <w:rPr>
          <w:lang w:val="en-US" w:eastAsia="en-US"/>
        </w:rPr>
        <w:t>como</w:t>
      </w:r>
      <w:proofErr w:type="gramEnd"/>
      <w:r w:rsidRPr="00C502C6">
        <w:rPr>
          <w:lang w:val="en-US" w:eastAsia="en-US"/>
        </w:rPr>
        <w:t xml:space="preserve"> sugere o </w:t>
      </w:r>
      <w:proofErr w:type="spellStart"/>
      <w:r w:rsidRPr="00C502C6">
        <w:rPr>
          <w:lang w:val="en-US" w:eastAsia="en-US"/>
        </w:rPr>
        <w:t>parecerista</w:t>
      </w:r>
      <w:proofErr w:type="spellEnd"/>
      <w:r w:rsidRPr="00C502C6">
        <w:rPr>
          <w:lang w:val="en-US" w:eastAsia="en-US"/>
        </w:rPr>
        <w:t xml:space="preserve">.  </w:t>
      </w:r>
    </w:p>
    <w:p w14:paraId="1BF1A11F" w14:textId="1233CDE7" w:rsidR="008C4392" w:rsidRDefault="00C502C6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>
        <w:rPr>
          <w:lang w:val="en-US" w:eastAsia="en-US"/>
        </w:rPr>
        <w:t xml:space="preserve">- </w:t>
      </w:r>
      <w:proofErr w:type="spellStart"/>
      <w:r w:rsidR="008C4392">
        <w:rPr>
          <w:lang w:val="en-US" w:eastAsia="en-US"/>
        </w:rPr>
        <w:t>Comentário</w:t>
      </w:r>
      <w:proofErr w:type="spellEnd"/>
      <w:r w:rsidR="008C4392" w:rsidRPr="00C80E02">
        <w:rPr>
          <w:lang w:val="en-US" w:eastAsia="en-US"/>
        </w:rPr>
        <w:t xml:space="preserve"> [A16]: Como não </w:t>
      </w:r>
      <w:proofErr w:type="spellStart"/>
      <w:r w:rsidR="008C4392" w:rsidRPr="00C80E02">
        <w:rPr>
          <w:lang w:val="en-US" w:eastAsia="en-US"/>
        </w:rPr>
        <w:t>há</w:t>
      </w:r>
      <w:proofErr w:type="spellEnd"/>
      <w:r w:rsidR="008C4392" w:rsidRPr="00C80E02">
        <w:rPr>
          <w:lang w:val="en-US" w:eastAsia="en-US"/>
        </w:rPr>
        <w:t xml:space="preserve"> condições de se </w:t>
      </w:r>
      <w:proofErr w:type="spellStart"/>
      <w:r w:rsidR="008C4392" w:rsidRPr="00C80E02">
        <w:rPr>
          <w:lang w:val="en-US" w:eastAsia="en-US"/>
        </w:rPr>
        <w:t>conhecer</w:t>
      </w:r>
      <w:proofErr w:type="spellEnd"/>
      <w:r w:rsidR="008C4392" w:rsidRPr="00C80E02">
        <w:rPr>
          <w:lang w:val="en-US" w:eastAsia="en-US"/>
        </w:rPr>
        <w:t xml:space="preserve">, via dados do Censo 2006, a </w:t>
      </w:r>
      <w:proofErr w:type="spellStart"/>
      <w:r w:rsidR="008C4392" w:rsidRPr="00C80E02">
        <w:rPr>
          <w:lang w:val="en-US" w:eastAsia="en-US"/>
        </w:rPr>
        <w:t>qual</w:t>
      </w:r>
      <w:proofErr w:type="spellEnd"/>
      <w:r w:rsidR="008C4392" w:rsidRPr="00C80E02">
        <w:rPr>
          <w:lang w:val="en-US" w:eastAsia="en-US"/>
        </w:rPr>
        <w:t xml:space="preserve"> </w:t>
      </w:r>
      <w:proofErr w:type="spellStart"/>
      <w:r w:rsidR="008C4392" w:rsidRPr="00C80E02">
        <w:rPr>
          <w:lang w:val="en-US" w:eastAsia="en-US"/>
        </w:rPr>
        <w:t>ramo</w:t>
      </w:r>
      <w:proofErr w:type="spellEnd"/>
      <w:r w:rsidR="008C4392" w:rsidRPr="00C80E02">
        <w:rPr>
          <w:lang w:val="en-US" w:eastAsia="en-US"/>
        </w:rPr>
        <w:t xml:space="preserve"> do </w:t>
      </w:r>
      <w:proofErr w:type="spellStart"/>
      <w:r w:rsidR="008C4392" w:rsidRPr="00C80E02">
        <w:rPr>
          <w:lang w:val="en-US" w:eastAsia="en-US"/>
        </w:rPr>
        <w:t>cooperativismo</w:t>
      </w:r>
      <w:proofErr w:type="spellEnd"/>
      <w:r w:rsidR="008C4392" w:rsidRPr="00C80E02">
        <w:rPr>
          <w:lang w:val="en-US" w:eastAsia="en-US"/>
        </w:rPr>
        <w:t xml:space="preserve"> </w:t>
      </w:r>
      <w:proofErr w:type="spellStart"/>
      <w:r w:rsidR="008C4392" w:rsidRPr="00C80E02">
        <w:rPr>
          <w:lang w:val="en-US" w:eastAsia="en-US"/>
        </w:rPr>
        <w:t>pertence</w:t>
      </w:r>
      <w:proofErr w:type="spellEnd"/>
      <w:r w:rsidR="008C4392" w:rsidRPr="00C80E02">
        <w:rPr>
          <w:lang w:val="en-US" w:eastAsia="en-US"/>
        </w:rPr>
        <w:t xml:space="preserve"> o produtor rural, logo pode-se considerar que as cooperativas de crédito, assim como as </w:t>
      </w:r>
      <w:proofErr w:type="spellStart"/>
      <w:r w:rsidR="008C4392" w:rsidRPr="00C80E02">
        <w:rPr>
          <w:lang w:val="en-US" w:eastAsia="en-US"/>
        </w:rPr>
        <w:t>agropecuárias</w:t>
      </w:r>
      <w:proofErr w:type="spellEnd"/>
      <w:r w:rsidR="008C4392" w:rsidRPr="00C80E02">
        <w:rPr>
          <w:lang w:val="en-US" w:eastAsia="en-US"/>
        </w:rPr>
        <w:t xml:space="preserve">, </w:t>
      </w:r>
      <w:proofErr w:type="spellStart"/>
      <w:r w:rsidR="008C4392" w:rsidRPr="00C80E02">
        <w:rPr>
          <w:lang w:val="en-US" w:eastAsia="en-US"/>
        </w:rPr>
        <w:t>estão</w:t>
      </w:r>
      <w:proofErr w:type="spellEnd"/>
      <w:r w:rsidR="008C4392" w:rsidRPr="00C80E02">
        <w:rPr>
          <w:lang w:val="en-US" w:eastAsia="en-US"/>
        </w:rPr>
        <w:t xml:space="preserve"> entre </w:t>
      </w:r>
      <w:proofErr w:type="spellStart"/>
      <w:r w:rsidR="008C4392" w:rsidRPr="00C80E02">
        <w:rPr>
          <w:lang w:val="en-US" w:eastAsia="en-US"/>
        </w:rPr>
        <w:t>aquelas</w:t>
      </w:r>
      <w:proofErr w:type="spellEnd"/>
      <w:r w:rsidR="008C4392" w:rsidRPr="00C80E02">
        <w:rPr>
          <w:lang w:val="en-US" w:eastAsia="en-US"/>
        </w:rPr>
        <w:t xml:space="preserve"> com mais cooperados no meio rural. </w:t>
      </w:r>
      <w:proofErr w:type="spellStart"/>
      <w:proofErr w:type="gramStart"/>
      <w:r w:rsidR="008C4392" w:rsidRPr="00C80E02">
        <w:rPr>
          <w:lang w:val="en-US" w:eastAsia="en-US"/>
        </w:rPr>
        <w:t>Isto</w:t>
      </w:r>
      <w:proofErr w:type="spellEnd"/>
      <w:r w:rsidR="008C4392" w:rsidRPr="00C80E02">
        <w:rPr>
          <w:lang w:val="en-US" w:eastAsia="en-US"/>
        </w:rPr>
        <w:t xml:space="preserve"> é </w:t>
      </w:r>
      <w:proofErr w:type="spellStart"/>
      <w:r w:rsidR="008C4392" w:rsidRPr="00C80E02">
        <w:rPr>
          <w:lang w:val="en-US" w:eastAsia="en-US"/>
        </w:rPr>
        <w:t>algo</w:t>
      </w:r>
      <w:proofErr w:type="spellEnd"/>
      <w:r w:rsidR="008C4392" w:rsidRPr="00C80E02">
        <w:rPr>
          <w:lang w:val="en-US" w:eastAsia="en-US"/>
        </w:rPr>
        <w:t xml:space="preserve"> que </w:t>
      </w:r>
      <w:proofErr w:type="spellStart"/>
      <w:r w:rsidR="008C4392" w:rsidRPr="00C80E02">
        <w:rPr>
          <w:lang w:val="en-US" w:eastAsia="en-US"/>
        </w:rPr>
        <w:t>precisa</w:t>
      </w:r>
      <w:proofErr w:type="spellEnd"/>
      <w:r w:rsidR="008C4392" w:rsidRPr="00C80E02">
        <w:rPr>
          <w:lang w:val="en-US" w:eastAsia="en-US"/>
        </w:rPr>
        <w:t xml:space="preserve"> </w:t>
      </w:r>
      <w:proofErr w:type="spellStart"/>
      <w:r w:rsidR="008C4392" w:rsidRPr="00C80E02">
        <w:rPr>
          <w:lang w:val="en-US" w:eastAsia="en-US"/>
        </w:rPr>
        <w:t>ficar</w:t>
      </w:r>
      <w:proofErr w:type="spellEnd"/>
      <w:r w:rsidR="008C4392" w:rsidRPr="00C80E02">
        <w:rPr>
          <w:lang w:val="en-US" w:eastAsia="en-US"/>
        </w:rPr>
        <w:t xml:space="preserve"> mais </w:t>
      </w:r>
      <w:proofErr w:type="spellStart"/>
      <w:r w:rsidR="008C4392" w:rsidRPr="00C80E02">
        <w:rPr>
          <w:lang w:val="en-US" w:eastAsia="en-US"/>
        </w:rPr>
        <w:t>claro</w:t>
      </w:r>
      <w:proofErr w:type="spellEnd"/>
      <w:r w:rsidR="008C4392" w:rsidRPr="00C80E02">
        <w:rPr>
          <w:lang w:val="en-US" w:eastAsia="en-US"/>
        </w:rPr>
        <w:t xml:space="preserve"> no trabalho (</w:t>
      </w:r>
      <w:proofErr w:type="spellStart"/>
      <w:r w:rsidR="008C4392" w:rsidRPr="00C80E02">
        <w:rPr>
          <w:lang w:val="en-US" w:eastAsia="en-US"/>
        </w:rPr>
        <w:t>nesta</w:t>
      </w:r>
      <w:proofErr w:type="spellEnd"/>
      <w:r w:rsidR="008C4392" w:rsidRPr="00C80E02">
        <w:rPr>
          <w:lang w:val="en-US" w:eastAsia="en-US"/>
        </w:rPr>
        <w:t xml:space="preserve"> </w:t>
      </w:r>
      <w:proofErr w:type="spellStart"/>
      <w:r w:rsidR="008C4392" w:rsidRPr="00C80E02">
        <w:rPr>
          <w:lang w:val="en-US" w:eastAsia="en-US"/>
        </w:rPr>
        <w:t>seção</w:t>
      </w:r>
      <w:proofErr w:type="spellEnd"/>
      <w:r w:rsidR="008C4392" w:rsidRPr="00C80E02">
        <w:rPr>
          <w:lang w:val="en-US" w:eastAsia="en-US"/>
        </w:rPr>
        <w:t xml:space="preserve"> ou na parte da </w:t>
      </w:r>
      <w:proofErr w:type="spellStart"/>
      <w:r w:rsidR="008C4392" w:rsidRPr="00C80E02">
        <w:rPr>
          <w:lang w:val="en-US" w:eastAsia="en-US"/>
        </w:rPr>
        <w:t>descrição</w:t>
      </w:r>
      <w:proofErr w:type="spellEnd"/>
      <w:r w:rsidR="008C4392" w:rsidRPr="00C80E02">
        <w:rPr>
          <w:lang w:val="en-US" w:eastAsia="en-US"/>
        </w:rPr>
        <w:t xml:space="preserve"> das variáveis).</w:t>
      </w:r>
      <w:proofErr w:type="gramEnd"/>
    </w:p>
    <w:p w14:paraId="1FBEE5ED" w14:textId="245B2EB6" w:rsidR="008C4392" w:rsidRDefault="00A0309D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>
        <w:rPr>
          <w:lang w:val="en-US" w:eastAsia="en-US"/>
        </w:rPr>
        <w:tab/>
      </w:r>
      <w:r w:rsidR="00147E12">
        <w:rPr>
          <w:lang w:val="en-US" w:eastAsia="en-US"/>
        </w:rPr>
        <w:t xml:space="preserve">Salienta-se que </w:t>
      </w:r>
      <w:proofErr w:type="spellStart"/>
      <w:proofErr w:type="gramStart"/>
      <w:r w:rsidR="00147E12">
        <w:rPr>
          <w:lang w:val="en-US" w:eastAsia="en-US"/>
        </w:rPr>
        <w:t>este</w:t>
      </w:r>
      <w:proofErr w:type="spellEnd"/>
      <w:proofErr w:type="gramEnd"/>
      <w:r w:rsidR="00147E12">
        <w:rPr>
          <w:lang w:val="en-US" w:eastAsia="en-US"/>
        </w:rPr>
        <w:t xml:space="preserve"> ponto foi </w:t>
      </w:r>
      <w:proofErr w:type="spellStart"/>
      <w:r w:rsidR="00147E12">
        <w:rPr>
          <w:lang w:val="en-US" w:eastAsia="en-US"/>
        </w:rPr>
        <w:t>abordado</w:t>
      </w:r>
      <w:proofErr w:type="spellEnd"/>
      <w:r w:rsidR="00147E12">
        <w:rPr>
          <w:lang w:val="en-US" w:eastAsia="en-US"/>
        </w:rPr>
        <w:t xml:space="preserve"> na </w:t>
      </w:r>
      <w:proofErr w:type="spellStart"/>
      <w:r w:rsidR="00147E12">
        <w:rPr>
          <w:lang w:val="en-US" w:eastAsia="en-US"/>
        </w:rPr>
        <w:t>atual</w:t>
      </w:r>
      <w:proofErr w:type="spellEnd"/>
      <w:r w:rsidR="00147E12">
        <w:rPr>
          <w:lang w:val="en-US" w:eastAsia="en-US"/>
        </w:rPr>
        <w:t xml:space="preserve"> </w:t>
      </w:r>
      <w:proofErr w:type="spellStart"/>
      <w:r w:rsidR="00147E12">
        <w:rPr>
          <w:lang w:val="en-US" w:eastAsia="en-US"/>
        </w:rPr>
        <w:t>versão</w:t>
      </w:r>
      <w:proofErr w:type="spellEnd"/>
      <w:r w:rsidR="00147E12">
        <w:rPr>
          <w:lang w:val="en-US" w:eastAsia="en-US"/>
        </w:rPr>
        <w:t xml:space="preserve"> do </w:t>
      </w:r>
      <w:proofErr w:type="spellStart"/>
      <w:r w:rsidR="00147E12">
        <w:rPr>
          <w:lang w:val="en-US" w:eastAsia="en-US"/>
        </w:rPr>
        <w:t>texto</w:t>
      </w:r>
      <w:proofErr w:type="spellEnd"/>
      <w:r w:rsidR="00147E12">
        <w:rPr>
          <w:lang w:val="en-US" w:eastAsia="en-US"/>
        </w:rPr>
        <w:t xml:space="preserve">. </w:t>
      </w:r>
    </w:p>
    <w:p w14:paraId="52D6FAB2" w14:textId="77777777" w:rsidR="00147E12" w:rsidRPr="00147E12" w:rsidRDefault="00147E12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</w:p>
    <w:p w14:paraId="16BF9BAE" w14:textId="23926A6A" w:rsidR="00C502C6" w:rsidRPr="00C502C6" w:rsidRDefault="00C502C6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>
        <w:rPr>
          <w:lang w:val="en-US" w:eastAsia="en-US"/>
        </w:rPr>
        <w:t xml:space="preserve">- </w:t>
      </w:r>
      <w:proofErr w:type="spellStart"/>
      <w:r w:rsidR="008C4392" w:rsidRPr="00C502C6">
        <w:rPr>
          <w:lang w:val="en-US" w:eastAsia="en-US"/>
        </w:rPr>
        <w:t>Comentário</w:t>
      </w:r>
      <w:proofErr w:type="spellEnd"/>
      <w:r w:rsidR="008C4392" w:rsidRPr="00C502C6">
        <w:rPr>
          <w:lang w:val="en-US" w:eastAsia="en-US"/>
        </w:rPr>
        <w:t xml:space="preserve"> [A17]: A </w:t>
      </w:r>
      <w:proofErr w:type="spellStart"/>
      <w:r w:rsidR="008C4392" w:rsidRPr="00C502C6">
        <w:rPr>
          <w:lang w:val="en-US" w:eastAsia="en-US"/>
        </w:rPr>
        <w:t>literatura</w:t>
      </w:r>
      <w:proofErr w:type="spellEnd"/>
      <w:r w:rsidR="008C4392" w:rsidRPr="00C502C6">
        <w:rPr>
          <w:lang w:val="en-US" w:eastAsia="en-US"/>
        </w:rPr>
        <w:t xml:space="preserve"> tem </w:t>
      </w:r>
      <w:proofErr w:type="spellStart"/>
      <w:r w:rsidR="008C4392" w:rsidRPr="00C502C6">
        <w:rPr>
          <w:lang w:val="en-US" w:eastAsia="en-US"/>
        </w:rPr>
        <w:t>convencionado</w:t>
      </w:r>
      <w:proofErr w:type="spellEnd"/>
      <w:r w:rsidR="008C4392" w:rsidRPr="00C502C6">
        <w:rPr>
          <w:lang w:val="en-US" w:eastAsia="en-US"/>
        </w:rPr>
        <w:t xml:space="preserve"> </w:t>
      </w:r>
      <w:proofErr w:type="spellStart"/>
      <w:r w:rsidR="008C4392" w:rsidRPr="00C502C6">
        <w:rPr>
          <w:lang w:val="en-US" w:eastAsia="en-US"/>
        </w:rPr>
        <w:t>chamar</w:t>
      </w:r>
      <w:proofErr w:type="spellEnd"/>
      <w:r w:rsidR="008C4392" w:rsidRPr="00C502C6">
        <w:rPr>
          <w:lang w:val="en-US" w:eastAsia="en-US"/>
        </w:rPr>
        <w:t xml:space="preserve"> de “Odds Ratio”, por seu </w:t>
      </w:r>
      <w:proofErr w:type="spellStart"/>
      <w:r w:rsidR="008C4392" w:rsidRPr="00C502C6">
        <w:rPr>
          <w:lang w:val="en-US" w:eastAsia="en-US"/>
        </w:rPr>
        <w:t>cálculo</w:t>
      </w:r>
      <w:proofErr w:type="spellEnd"/>
      <w:r w:rsidR="008C4392" w:rsidRPr="00C502C6">
        <w:rPr>
          <w:lang w:val="en-US" w:eastAsia="en-US"/>
        </w:rPr>
        <w:t xml:space="preserve"> se </w:t>
      </w:r>
      <w:proofErr w:type="spellStart"/>
      <w:r w:rsidR="008C4392" w:rsidRPr="00C502C6">
        <w:rPr>
          <w:lang w:val="en-US" w:eastAsia="en-US"/>
        </w:rPr>
        <w:t>dar</w:t>
      </w:r>
      <w:proofErr w:type="spellEnd"/>
      <w:r w:rsidR="008C4392" w:rsidRPr="00C502C6">
        <w:rPr>
          <w:lang w:val="en-US" w:eastAsia="en-US"/>
        </w:rPr>
        <w:t xml:space="preserve"> por uma razão. </w:t>
      </w:r>
    </w:p>
    <w:p w14:paraId="79876965" w14:textId="591BC0AD" w:rsidR="008C4392" w:rsidRPr="00C502C6" w:rsidRDefault="008C4392" w:rsidP="00C502C6">
      <w:pPr>
        <w:widowControl w:val="0"/>
        <w:autoSpaceDE w:val="0"/>
        <w:autoSpaceDN w:val="0"/>
        <w:adjustRightInd w:val="0"/>
        <w:ind w:firstLine="708"/>
        <w:jc w:val="both"/>
        <w:rPr>
          <w:lang w:val="en-US" w:eastAsia="en-US"/>
        </w:rPr>
      </w:pPr>
      <w:r w:rsidRPr="00C502C6">
        <w:rPr>
          <w:lang w:val="en-US" w:eastAsia="en-US"/>
        </w:rPr>
        <w:t>O termo</w:t>
      </w:r>
      <w:r w:rsidR="00C502C6" w:rsidRPr="00C502C6">
        <w:rPr>
          <w:lang w:val="en-US" w:eastAsia="en-US"/>
        </w:rPr>
        <w:t xml:space="preserve"> “Odds Rate”</w:t>
      </w:r>
      <w:r w:rsidRPr="00C502C6">
        <w:rPr>
          <w:lang w:val="en-US" w:eastAsia="en-US"/>
        </w:rPr>
        <w:t xml:space="preserve"> foi substituído por “Odds Ratio”</w:t>
      </w:r>
      <w:r w:rsidR="00C502C6" w:rsidRPr="00C502C6">
        <w:rPr>
          <w:lang w:val="en-US" w:eastAsia="en-US"/>
        </w:rPr>
        <w:t>.</w:t>
      </w:r>
    </w:p>
    <w:p w14:paraId="5AE33FA6" w14:textId="77777777" w:rsidR="008C4392" w:rsidRDefault="008C4392" w:rsidP="00C502C6">
      <w:pPr>
        <w:widowControl w:val="0"/>
        <w:autoSpaceDE w:val="0"/>
        <w:autoSpaceDN w:val="0"/>
        <w:adjustRightInd w:val="0"/>
        <w:jc w:val="both"/>
        <w:rPr>
          <w:color w:val="FF0000"/>
          <w:lang w:val="en-US" w:eastAsia="en-US"/>
        </w:rPr>
      </w:pPr>
    </w:p>
    <w:p w14:paraId="3F81A739" w14:textId="46E6C590" w:rsidR="00C502C6" w:rsidRDefault="00C502C6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>
        <w:rPr>
          <w:lang w:val="en-US" w:eastAsia="en-US"/>
        </w:rPr>
        <w:t xml:space="preserve">- </w:t>
      </w:r>
      <w:proofErr w:type="spellStart"/>
      <w:r w:rsidR="008C4392">
        <w:rPr>
          <w:lang w:val="en-US" w:eastAsia="en-US"/>
        </w:rPr>
        <w:t>Comentário</w:t>
      </w:r>
      <w:proofErr w:type="spellEnd"/>
      <w:r w:rsidR="008C4392">
        <w:rPr>
          <w:lang w:val="en-US" w:eastAsia="en-US"/>
        </w:rPr>
        <w:t xml:space="preserve"> [A18</w:t>
      </w:r>
      <w:r w:rsidR="008C4392" w:rsidRPr="00C80E02">
        <w:rPr>
          <w:lang w:val="en-US" w:eastAsia="en-US"/>
        </w:rPr>
        <w:t>]:</w:t>
      </w:r>
      <w:r w:rsidR="008C4392">
        <w:rPr>
          <w:lang w:val="en-US" w:eastAsia="en-US"/>
        </w:rPr>
        <w:t xml:space="preserve"> </w:t>
      </w:r>
      <w:r w:rsidR="008C4392" w:rsidRPr="001F1AAF">
        <w:rPr>
          <w:lang w:val="en-US" w:eastAsia="en-US"/>
        </w:rPr>
        <w:t xml:space="preserve">A </w:t>
      </w:r>
      <w:proofErr w:type="spellStart"/>
      <w:r w:rsidR="008C4392" w:rsidRPr="001F1AAF">
        <w:rPr>
          <w:lang w:val="en-US" w:eastAsia="en-US"/>
        </w:rPr>
        <w:t>sigla</w:t>
      </w:r>
      <w:proofErr w:type="spellEnd"/>
      <w:r w:rsidR="008C4392" w:rsidRPr="001F1AAF">
        <w:rPr>
          <w:lang w:val="en-US" w:eastAsia="en-US"/>
        </w:rPr>
        <w:t xml:space="preserve"> para “Sudeste” é “SE”</w:t>
      </w:r>
      <w:r w:rsidR="008C4392">
        <w:rPr>
          <w:lang w:val="en-US" w:eastAsia="en-US"/>
        </w:rPr>
        <w:t xml:space="preserve">, </w:t>
      </w:r>
      <w:proofErr w:type="gramStart"/>
      <w:r w:rsidR="008C4392">
        <w:rPr>
          <w:lang w:val="en-US" w:eastAsia="en-US"/>
        </w:rPr>
        <w:t>como</w:t>
      </w:r>
      <w:proofErr w:type="gramEnd"/>
      <w:r w:rsidR="008C4392">
        <w:rPr>
          <w:lang w:val="en-US" w:eastAsia="en-US"/>
        </w:rPr>
        <w:t xml:space="preserve"> está na </w:t>
      </w:r>
      <w:proofErr w:type="spellStart"/>
      <w:r w:rsidR="008C4392" w:rsidRPr="001F1AAF">
        <w:rPr>
          <w:lang w:val="en-US" w:eastAsia="en-US"/>
        </w:rPr>
        <w:t>equação</w:t>
      </w:r>
      <w:proofErr w:type="spellEnd"/>
      <w:r w:rsidR="008C4392" w:rsidRPr="001F1AAF">
        <w:rPr>
          <w:lang w:val="en-US" w:eastAsia="en-US"/>
        </w:rPr>
        <w:t xml:space="preserve"> do modelo. </w:t>
      </w:r>
      <w:proofErr w:type="spellStart"/>
      <w:r w:rsidR="008C4392" w:rsidRPr="001F1AAF">
        <w:rPr>
          <w:lang w:val="en-US" w:eastAsia="en-US"/>
        </w:rPr>
        <w:t>Sugiro</w:t>
      </w:r>
      <w:proofErr w:type="spellEnd"/>
      <w:r w:rsidR="008C4392" w:rsidRPr="001F1AAF">
        <w:rPr>
          <w:lang w:val="en-US" w:eastAsia="en-US"/>
        </w:rPr>
        <w:t xml:space="preserve"> </w:t>
      </w:r>
      <w:proofErr w:type="spellStart"/>
      <w:r w:rsidR="008C4392" w:rsidRPr="001F1AAF">
        <w:rPr>
          <w:lang w:val="en-US" w:eastAsia="en-US"/>
        </w:rPr>
        <w:t>alterar</w:t>
      </w:r>
      <w:proofErr w:type="spellEnd"/>
      <w:r w:rsidR="008C4392" w:rsidRPr="001F1AAF">
        <w:rPr>
          <w:lang w:val="en-US" w:eastAsia="en-US"/>
        </w:rPr>
        <w:t>.</w:t>
      </w:r>
      <w:r w:rsidR="008C4392">
        <w:rPr>
          <w:lang w:val="en-US" w:eastAsia="en-US"/>
        </w:rPr>
        <w:t xml:space="preserve"> </w:t>
      </w:r>
    </w:p>
    <w:p w14:paraId="5B0DBC2A" w14:textId="18BB8E68" w:rsidR="008C4392" w:rsidRPr="00C502C6" w:rsidRDefault="00C502C6" w:rsidP="00C502C6">
      <w:pPr>
        <w:widowControl w:val="0"/>
        <w:autoSpaceDE w:val="0"/>
        <w:autoSpaceDN w:val="0"/>
        <w:adjustRightInd w:val="0"/>
        <w:ind w:firstLine="708"/>
        <w:jc w:val="both"/>
        <w:rPr>
          <w:lang w:val="en-US" w:eastAsia="en-US"/>
        </w:rPr>
      </w:pPr>
      <w:proofErr w:type="gramStart"/>
      <w:r>
        <w:rPr>
          <w:lang w:val="en-US" w:eastAsia="en-US"/>
        </w:rPr>
        <w:t xml:space="preserve">A </w:t>
      </w:r>
      <w:proofErr w:type="spellStart"/>
      <w:r>
        <w:rPr>
          <w:lang w:val="en-US" w:eastAsia="en-US"/>
        </w:rPr>
        <w:t>referida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</w:t>
      </w:r>
      <w:r w:rsidRPr="00C502C6">
        <w:rPr>
          <w:lang w:val="en-US" w:eastAsia="en-US"/>
        </w:rPr>
        <w:t>igla</w:t>
      </w:r>
      <w:proofErr w:type="spellEnd"/>
      <w:r>
        <w:rPr>
          <w:lang w:val="en-US" w:eastAsia="en-US"/>
        </w:rPr>
        <w:t xml:space="preserve"> foi</w:t>
      </w:r>
      <w:r w:rsidRPr="00C502C6">
        <w:rPr>
          <w:lang w:val="en-US" w:eastAsia="en-US"/>
        </w:rPr>
        <w:t xml:space="preserve"> </w:t>
      </w:r>
      <w:proofErr w:type="spellStart"/>
      <w:r w:rsidRPr="00C502C6">
        <w:rPr>
          <w:lang w:val="en-US" w:eastAsia="en-US"/>
        </w:rPr>
        <w:t>aterada</w:t>
      </w:r>
      <w:proofErr w:type="spellEnd"/>
      <w:r w:rsidR="008C4392" w:rsidRPr="00C502C6">
        <w:rPr>
          <w:lang w:val="en-US" w:eastAsia="en-US"/>
        </w:rPr>
        <w:t xml:space="preserve"> para SE.</w:t>
      </w:r>
      <w:proofErr w:type="gramEnd"/>
    </w:p>
    <w:p w14:paraId="38F87093" w14:textId="77777777" w:rsidR="008C4392" w:rsidRDefault="008C4392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</w:p>
    <w:p w14:paraId="1B66FF59" w14:textId="6568462A" w:rsidR="0050772C" w:rsidRPr="0050772C" w:rsidRDefault="0050772C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>
        <w:rPr>
          <w:lang w:val="en-US" w:eastAsia="en-US"/>
        </w:rPr>
        <w:t xml:space="preserve">- </w:t>
      </w:r>
      <w:proofErr w:type="spellStart"/>
      <w:r w:rsidR="008C4392" w:rsidRPr="0050772C">
        <w:rPr>
          <w:lang w:val="en-US" w:eastAsia="en-US"/>
        </w:rPr>
        <w:t>Comentário</w:t>
      </w:r>
      <w:proofErr w:type="spellEnd"/>
      <w:r w:rsidR="008C4392" w:rsidRPr="0050772C">
        <w:rPr>
          <w:lang w:val="en-US" w:eastAsia="en-US"/>
        </w:rPr>
        <w:t xml:space="preserve"> [A19]: </w:t>
      </w:r>
      <w:proofErr w:type="spellStart"/>
      <w:r w:rsidR="008C4392" w:rsidRPr="0050772C">
        <w:rPr>
          <w:lang w:val="en-US" w:eastAsia="en-US"/>
        </w:rPr>
        <w:t>Usualmente</w:t>
      </w:r>
      <w:proofErr w:type="spellEnd"/>
      <w:r w:rsidR="008C4392" w:rsidRPr="0050772C">
        <w:rPr>
          <w:lang w:val="en-US" w:eastAsia="en-US"/>
        </w:rPr>
        <w:t xml:space="preserve"> são </w:t>
      </w:r>
      <w:proofErr w:type="spellStart"/>
      <w:r w:rsidR="008C4392" w:rsidRPr="0050772C">
        <w:rPr>
          <w:lang w:val="en-US" w:eastAsia="en-US"/>
        </w:rPr>
        <w:t>referidos</w:t>
      </w:r>
      <w:proofErr w:type="spellEnd"/>
      <w:r w:rsidR="008C4392" w:rsidRPr="0050772C">
        <w:rPr>
          <w:lang w:val="en-US" w:eastAsia="en-US"/>
        </w:rPr>
        <w:t xml:space="preserve"> </w:t>
      </w:r>
      <w:proofErr w:type="gramStart"/>
      <w:r w:rsidR="008C4392" w:rsidRPr="0050772C">
        <w:rPr>
          <w:lang w:val="en-US" w:eastAsia="en-US"/>
        </w:rPr>
        <w:t>como</w:t>
      </w:r>
      <w:proofErr w:type="gramEnd"/>
      <w:r w:rsidR="008C4392" w:rsidRPr="0050772C">
        <w:rPr>
          <w:lang w:val="en-US" w:eastAsia="en-US"/>
        </w:rPr>
        <w:t xml:space="preserve"> fonte das </w:t>
      </w:r>
      <w:proofErr w:type="spellStart"/>
      <w:r w:rsidR="008C4392" w:rsidRPr="0050772C">
        <w:rPr>
          <w:lang w:val="en-US" w:eastAsia="en-US"/>
        </w:rPr>
        <w:t>tabelas</w:t>
      </w:r>
      <w:proofErr w:type="spellEnd"/>
      <w:r w:rsidR="008C4392" w:rsidRPr="0050772C">
        <w:rPr>
          <w:lang w:val="en-US" w:eastAsia="en-US"/>
        </w:rPr>
        <w:t xml:space="preserve"> “Os resultados da </w:t>
      </w:r>
      <w:proofErr w:type="spellStart"/>
      <w:r w:rsidR="008C4392" w:rsidRPr="0050772C">
        <w:rPr>
          <w:lang w:val="en-US" w:eastAsia="en-US"/>
        </w:rPr>
        <w:t>pesquisa</w:t>
      </w:r>
      <w:proofErr w:type="spellEnd"/>
      <w:r w:rsidR="008C4392" w:rsidRPr="0050772C">
        <w:rPr>
          <w:lang w:val="en-US" w:eastAsia="en-US"/>
        </w:rPr>
        <w:t xml:space="preserve">”. </w:t>
      </w:r>
    </w:p>
    <w:p w14:paraId="2E037EA9" w14:textId="6E52F249" w:rsidR="008C4392" w:rsidRPr="00B106E5" w:rsidRDefault="008C4392" w:rsidP="0050772C">
      <w:pPr>
        <w:widowControl w:val="0"/>
        <w:autoSpaceDE w:val="0"/>
        <w:autoSpaceDN w:val="0"/>
        <w:adjustRightInd w:val="0"/>
        <w:ind w:firstLine="708"/>
        <w:jc w:val="both"/>
        <w:rPr>
          <w:lang w:val="en-US" w:eastAsia="en-US"/>
        </w:rPr>
      </w:pPr>
      <w:proofErr w:type="gramStart"/>
      <w:r w:rsidRPr="00B106E5">
        <w:rPr>
          <w:lang w:val="en-US" w:eastAsia="en-US"/>
        </w:rPr>
        <w:t xml:space="preserve">Todas as </w:t>
      </w:r>
      <w:proofErr w:type="spellStart"/>
      <w:r w:rsidRPr="00B106E5">
        <w:rPr>
          <w:lang w:val="en-US" w:eastAsia="en-US"/>
        </w:rPr>
        <w:t>fontes</w:t>
      </w:r>
      <w:proofErr w:type="spellEnd"/>
      <w:r w:rsidRPr="00B106E5">
        <w:rPr>
          <w:lang w:val="en-US" w:eastAsia="en-US"/>
        </w:rPr>
        <w:t xml:space="preserve"> das </w:t>
      </w:r>
      <w:proofErr w:type="spellStart"/>
      <w:r w:rsidRPr="00B106E5">
        <w:rPr>
          <w:lang w:val="en-US" w:eastAsia="en-US"/>
        </w:rPr>
        <w:t>tabelas</w:t>
      </w:r>
      <w:proofErr w:type="spellEnd"/>
      <w:r w:rsidRPr="00B106E5">
        <w:rPr>
          <w:lang w:val="en-US" w:eastAsia="en-US"/>
        </w:rPr>
        <w:t xml:space="preserve"> foram </w:t>
      </w:r>
      <w:proofErr w:type="spellStart"/>
      <w:r w:rsidRPr="00B106E5">
        <w:rPr>
          <w:lang w:val="en-US" w:eastAsia="en-US"/>
        </w:rPr>
        <w:t>alteradas</w:t>
      </w:r>
      <w:proofErr w:type="spellEnd"/>
      <w:r w:rsidRPr="00B106E5">
        <w:rPr>
          <w:lang w:val="en-US" w:eastAsia="en-US"/>
        </w:rPr>
        <w:t xml:space="preserve"> para “Os resultados da </w:t>
      </w:r>
      <w:proofErr w:type="spellStart"/>
      <w:r w:rsidRPr="00B106E5">
        <w:rPr>
          <w:lang w:val="en-US" w:eastAsia="en-US"/>
        </w:rPr>
        <w:t>pesquisa</w:t>
      </w:r>
      <w:proofErr w:type="spellEnd"/>
      <w:r w:rsidRPr="00B106E5">
        <w:rPr>
          <w:lang w:val="en-US" w:eastAsia="en-US"/>
        </w:rPr>
        <w:t>”.</w:t>
      </w:r>
      <w:proofErr w:type="gramEnd"/>
    </w:p>
    <w:p w14:paraId="571EE944" w14:textId="77777777" w:rsidR="008C4392" w:rsidRPr="00B106E5" w:rsidRDefault="008C4392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</w:p>
    <w:p w14:paraId="6C589E42" w14:textId="7BDC312B" w:rsidR="0050772C" w:rsidRPr="00B106E5" w:rsidRDefault="0050772C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 w:rsidRPr="00B106E5">
        <w:rPr>
          <w:lang w:val="en-US" w:eastAsia="en-US"/>
        </w:rPr>
        <w:t xml:space="preserve">- </w:t>
      </w:r>
      <w:proofErr w:type="spellStart"/>
      <w:r w:rsidR="008C4392" w:rsidRPr="00B106E5">
        <w:rPr>
          <w:lang w:val="en-US" w:eastAsia="en-US"/>
        </w:rPr>
        <w:t>Comentário</w:t>
      </w:r>
      <w:proofErr w:type="spellEnd"/>
      <w:r w:rsidR="008C4392" w:rsidRPr="00B106E5">
        <w:rPr>
          <w:lang w:val="en-US" w:eastAsia="en-US"/>
        </w:rPr>
        <w:t xml:space="preserve"> [A20]: Esta não </w:t>
      </w:r>
      <w:proofErr w:type="spellStart"/>
      <w:r w:rsidR="008C4392" w:rsidRPr="00B106E5">
        <w:rPr>
          <w:lang w:val="en-US" w:eastAsia="en-US"/>
        </w:rPr>
        <w:t>seria</w:t>
      </w:r>
      <w:proofErr w:type="spellEnd"/>
      <w:r w:rsidR="008C4392" w:rsidRPr="00B106E5">
        <w:rPr>
          <w:lang w:val="en-US" w:eastAsia="en-US"/>
        </w:rPr>
        <w:t xml:space="preserve"> a Tabela </w:t>
      </w:r>
      <w:proofErr w:type="gramStart"/>
      <w:r w:rsidR="008C4392" w:rsidRPr="00B106E5">
        <w:rPr>
          <w:lang w:val="en-US" w:eastAsia="en-US"/>
        </w:rPr>
        <w:t>2 ?</w:t>
      </w:r>
      <w:proofErr w:type="gramEnd"/>
      <w:r w:rsidR="008C4392" w:rsidRPr="00B106E5">
        <w:rPr>
          <w:lang w:val="en-US" w:eastAsia="en-US"/>
        </w:rPr>
        <w:t xml:space="preserve"> </w:t>
      </w:r>
    </w:p>
    <w:p w14:paraId="57E7C7AB" w14:textId="7F25D7CC" w:rsidR="008C4392" w:rsidRPr="00B106E5" w:rsidRDefault="00B106E5" w:rsidP="0050772C">
      <w:pPr>
        <w:widowControl w:val="0"/>
        <w:autoSpaceDE w:val="0"/>
        <w:autoSpaceDN w:val="0"/>
        <w:adjustRightInd w:val="0"/>
        <w:ind w:firstLine="708"/>
        <w:jc w:val="both"/>
        <w:rPr>
          <w:lang w:val="en-US" w:eastAsia="en-US"/>
        </w:rPr>
      </w:pPr>
      <w:proofErr w:type="gramStart"/>
      <w:r w:rsidRPr="00B106E5">
        <w:rPr>
          <w:lang w:val="en-US" w:eastAsia="en-US"/>
        </w:rPr>
        <w:t xml:space="preserve">Número da </w:t>
      </w:r>
      <w:proofErr w:type="spellStart"/>
      <w:r w:rsidRPr="00B106E5">
        <w:rPr>
          <w:lang w:val="en-US" w:eastAsia="en-US"/>
        </w:rPr>
        <w:t>tabela</w:t>
      </w:r>
      <w:proofErr w:type="spellEnd"/>
      <w:r w:rsidRPr="00B106E5">
        <w:rPr>
          <w:lang w:val="en-US" w:eastAsia="en-US"/>
        </w:rPr>
        <w:t xml:space="preserve"> </w:t>
      </w:r>
      <w:proofErr w:type="spellStart"/>
      <w:r w:rsidRPr="00B106E5">
        <w:rPr>
          <w:lang w:val="en-US" w:eastAsia="en-US"/>
        </w:rPr>
        <w:t>a</w:t>
      </w:r>
      <w:r w:rsidR="008C4392" w:rsidRPr="00B106E5">
        <w:rPr>
          <w:lang w:val="en-US" w:eastAsia="en-US"/>
        </w:rPr>
        <w:t>lterado</w:t>
      </w:r>
      <w:proofErr w:type="spellEnd"/>
      <w:r w:rsidR="008C4392" w:rsidRPr="00B106E5">
        <w:rPr>
          <w:lang w:val="en-US" w:eastAsia="en-US"/>
        </w:rPr>
        <w:t xml:space="preserve"> para Tabela 2.</w:t>
      </w:r>
      <w:proofErr w:type="gramEnd"/>
    </w:p>
    <w:p w14:paraId="71E3CF86" w14:textId="77777777" w:rsidR="008C4392" w:rsidRPr="00B106E5" w:rsidRDefault="008C4392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</w:p>
    <w:p w14:paraId="3B3D52FA" w14:textId="22893741" w:rsidR="00B106E5" w:rsidRPr="00B106E5" w:rsidRDefault="00B106E5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 w:rsidRPr="00B106E5">
        <w:rPr>
          <w:lang w:val="en-US" w:eastAsia="en-US"/>
        </w:rPr>
        <w:t xml:space="preserve">- </w:t>
      </w:r>
      <w:proofErr w:type="spellStart"/>
      <w:r w:rsidR="008C4392" w:rsidRPr="00B106E5">
        <w:rPr>
          <w:lang w:val="en-US" w:eastAsia="en-US"/>
        </w:rPr>
        <w:t>Comentário</w:t>
      </w:r>
      <w:proofErr w:type="spellEnd"/>
      <w:r w:rsidR="008C4392" w:rsidRPr="00B106E5">
        <w:rPr>
          <w:lang w:val="en-US" w:eastAsia="en-US"/>
        </w:rPr>
        <w:t xml:space="preserve"> [A21]: O termo deve estar em </w:t>
      </w:r>
      <w:proofErr w:type="spellStart"/>
      <w:r w:rsidR="008C4392" w:rsidRPr="00B106E5">
        <w:rPr>
          <w:lang w:val="en-US" w:eastAsia="en-US"/>
        </w:rPr>
        <w:t>itálico</w:t>
      </w:r>
      <w:proofErr w:type="spellEnd"/>
      <w:r w:rsidR="008C4392" w:rsidRPr="00B106E5">
        <w:rPr>
          <w:lang w:val="en-US" w:eastAsia="en-US"/>
        </w:rPr>
        <w:t xml:space="preserve"> ao </w:t>
      </w:r>
      <w:proofErr w:type="spellStart"/>
      <w:r w:rsidR="008C4392" w:rsidRPr="00B106E5">
        <w:rPr>
          <w:lang w:val="en-US" w:eastAsia="en-US"/>
        </w:rPr>
        <w:t>longo</w:t>
      </w:r>
      <w:proofErr w:type="spellEnd"/>
      <w:r w:rsidR="008C4392" w:rsidRPr="00B106E5">
        <w:rPr>
          <w:lang w:val="en-US" w:eastAsia="en-US"/>
        </w:rPr>
        <w:t xml:space="preserve"> do </w:t>
      </w:r>
      <w:proofErr w:type="spellStart"/>
      <w:r w:rsidR="008C4392" w:rsidRPr="00B106E5">
        <w:rPr>
          <w:lang w:val="en-US" w:eastAsia="en-US"/>
        </w:rPr>
        <w:t>artigo</w:t>
      </w:r>
      <w:proofErr w:type="spellEnd"/>
      <w:r w:rsidR="008C4392" w:rsidRPr="00B106E5">
        <w:rPr>
          <w:lang w:val="en-US" w:eastAsia="en-US"/>
        </w:rPr>
        <w:t xml:space="preserve">. </w:t>
      </w:r>
    </w:p>
    <w:p w14:paraId="4B9D30CE" w14:textId="69D4A1EC" w:rsidR="008C4392" w:rsidRPr="00B106E5" w:rsidRDefault="008C4392" w:rsidP="00B106E5">
      <w:pPr>
        <w:widowControl w:val="0"/>
        <w:autoSpaceDE w:val="0"/>
        <w:autoSpaceDN w:val="0"/>
        <w:adjustRightInd w:val="0"/>
        <w:ind w:firstLine="708"/>
        <w:jc w:val="both"/>
        <w:rPr>
          <w:lang w:val="en-US" w:eastAsia="en-US"/>
        </w:rPr>
      </w:pPr>
      <w:r w:rsidRPr="00B106E5">
        <w:rPr>
          <w:lang w:val="en-US" w:eastAsia="en-US"/>
        </w:rPr>
        <w:t xml:space="preserve">O termo “et al.” foi </w:t>
      </w:r>
      <w:proofErr w:type="spellStart"/>
      <w:r w:rsidRPr="00B106E5">
        <w:rPr>
          <w:lang w:val="en-US" w:eastAsia="en-US"/>
        </w:rPr>
        <w:t>alterado</w:t>
      </w:r>
      <w:proofErr w:type="spellEnd"/>
      <w:r w:rsidRPr="00B106E5">
        <w:rPr>
          <w:lang w:val="en-US" w:eastAsia="en-US"/>
        </w:rPr>
        <w:t xml:space="preserve"> para </w:t>
      </w:r>
      <w:proofErr w:type="spellStart"/>
      <w:r w:rsidRPr="00B106E5">
        <w:rPr>
          <w:lang w:val="en-US" w:eastAsia="en-US"/>
        </w:rPr>
        <w:t>itálico</w:t>
      </w:r>
      <w:proofErr w:type="spellEnd"/>
      <w:r w:rsidRPr="00B106E5">
        <w:rPr>
          <w:lang w:val="en-US" w:eastAsia="en-US"/>
        </w:rPr>
        <w:t xml:space="preserve"> ao </w:t>
      </w:r>
      <w:proofErr w:type="spellStart"/>
      <w:r w:rsidRPr="00B106E5">
        <w:rPr>
          <w:lang w:val="en-US" w:eastAsia="en-US"/>
        </w:rPr>
        <w:t>longo</w:t>
      </w:r>
      <w:proofErr w:type="spellEnd"/>
      <w:r w:rsidRPr="00B106E5">
        <w:rPr>
          <w:lang w:val="en-US" w:eastAsia="en-US"/>
        </w:rPr>
        <w:t xml:space="preserve"> de todo o </w:t>
      </w:r>
      <w:proofErr w:type="spellStart"/>
      <w:r w:rsidRPr="00B106E5">
        <w:rPr>
          <w:lang w:val="en-US" w:eastAsia="en-US"/>
        </w:rPr>
        <w:t>texto</w:t>
      </w:r>
      <w:proofErr w:type="spellEnd"/>
      <w:r w:rsidRPr="00B106E5">
        <w:rPr>
          <w:lang w:val="en-US" w:eastAsia="en-US"/>
        </w:rPr>
        <w:t>.</w:t>
      </w:r>
    </w:p>
    <w:p w14:paraId="314D50DE" w14:textId="22D430A6" w:rsidR="008C4392" w:rsidRDefault="00B859AD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>
        <w:rPr>
          <w:lang w:val="en-US" w:eastAsia="en-US"/>
        </w:rPr>
        <w:lastRenderedPageBreak/>
        <w:t xml:space="preserve">- </w:t>
      </w:r>
      <w:proofErr w:type="spellStart"/>
      <w:r w:rsidR="008C4392">
        <w:rPr>
          <w:lang w:val="en-US" w:eastAsia="en-US"/>
        </w:rPr>
        <w:t>Comentário</w:t>
      </w:r>
      <w:proofErr w:type="spellEnd"/>
      <w:r w:rsidR="008C4392" w:rsidRPr="00C80E02">
        <w:rPr>
          <w:lang w:val="en-US" w:eastAsia="en-US"/>
        </w:rPr>
        <w:t xml:space="preserve"> [A22]: Os valores da Razão de Chances </w:t>
      </w:r>
      <w:proofErr w:type="spellStart"/>
      <w:r w:rsidR="008C4392" w:rsidRPr="00C80E02">
        <w:rPr>
          <w:lang w:val="en-US" w:eastAsia="en-US"/>
        </w:rPr>
        <w:t>poderiam</w:t>
      </w:r>
      <w:proofErr w:type="spellEnd"/>
      <w:r w:rsidR="008C4392">
        <w:rPr>
          <w:lang w:val="en-US" w:eastAsia="en-US"/>
        </w:rPr>
        <w:t xml:space="preserve"> </w:t>
      </w:r>
      <w:r w:rsidR="008C4392" w:rsidRPr="00C80E02">
        <w:rPr>
          <w:lang w:val="en-US" w:eastAsia="en-US"/>
        </w:rPr>
        <w:t xml:space="preserve">ter sido mais bem </w:t>
      </w:r>
      <w:proofErr w:type="spellStart"/>
      <w:r w:rsidR="008C4392" w:rsidRPr="00C80E02">
        <w:rPr>
          <w:lang w:val="en-US" w:eastAsia="en-US"/>
        </w:rPr>
        <w:t>explorados</w:t>
      </w:r>
      <w:proofErr w:type="spellEnd"/>
      <w:r w:rsidR="008C4392" w:rsidRPr="00C80E02">
        <w:rPr>
          <w:lang w:val="en-US" w:eastAsia="en-US"/>
        </w:rPr>
        <w:t xml:space="preserve"> ao </w:t>
      </w:r>
      <w:proofErr w:type="spellStart"/>
      <w:r w:rsidR="008C4392" w:rsidRPr="00C80E02">
        <w:rPr>
          <w:lang w:val="en-US" w:eastAsia="en-US"/>
        </w:rPr>
        <w:t>longo</w:t>
      </w:r>
      <w:proofErr w:type="spellEnd"/>
      <w:r w:rsidR="008C4392" w:rsidRPr="00C80E02">
        <w:rPr>
          <w:lang w:val="en-US" w:eastAsia="en-US"/>
        </w:rPr>
        <w:t xml:space="preserve"> dos resultados, sendo seus</w:t>
      </w:r>
      <w:r w:rsidR="008C4392">
        <w:rPr>
          <w:lang w:val="en-US" w:eastAsia="en-US"/>
        </w:rPr>
        <w:t xml:space="preserve"> </w:t>
      </w:r>
      <w:r w:rsidR="008C4392" w:rsidRPr="00C80E02">
        <w:rPr>
          <w:lang w:val="en-US" w:eastAsia="en-US"/>
        </w:rPr>
        <w:t>valores mais “</w:t>
      </w:r>
      <w:proofErr w:type="spellStart"/>
      <w:r w:rsidR="008C4392" w:rsidRPr="00C80E02">
        <w:rPr>
          <w:lang w:val="en-US" w:eastAsia="en-US"/>
        </w:rPr>
        <w:t>relevantes</w:t>
      </w:r>
      <w:proofErr w:type="spellEnd"/>
      <w:r w:rsidR="008C4392" w:rsidRPr="00C80E02">
        <w:rPr>
          <w:lang w:val="en-US" w:eastAsia="en-US"/>
        </w:rPr>
        <w:t xml:space="preserve">” </w:t>
      </w:r>
      <w:proofErr w:type="spellStart"/>
      <w:r w:rsidR="008C4392" w:rsidRPr="00C80E02">
        <w:rPr>
          <w:lang w:val="en-US" w:eastAsia="en-US"/>
        </w:rPr>
        <w:t>citados</w:t>
      </w:r>
      <w:proofErr w:type="spellEnd"/>
      <w:r w:rsidR="008C4392" w:rsidRPr="00C80E02">
        <w:rPr>
          <w:lang w:val="en-US" w:eastAsia="en-US"/>
        </w:rPr>
        <w:t xml:space="preserve"> ao </w:t>
      </w:r>
      <w:proofErr w:type="spellStart"/>
      <w:r w:rsidR="008C4392" w:rsidRPr="00C80E02">
        <w:rPr>
          <w:lang w:val="en-US" w:eastAsia="en-US"/>
        </w:rPr>
        <w:t>longo</w:t>
      </w:r>
      <w:proofErr w:type="spellEnd"/>
      <w:r w:rsidR="008C4392" w:rsidRPr="00C80E02">
        <w:rPr>
          <w:lang w:val="en-US" w:eastAsia="en-US"/>
        </w:rPr>
        <w:t xml:space="preserve"> dos resultados.</w:t>
      </w:r>
      <w:r w:rsidR="008C4392">
        <w:rPr>
          <w:lang w:val="en-US" w:eastAsia="en-US"/>
        </w:rPr>
        <w:t xml:space="preserve"> </w:t>
      </w:r>
      <w:proofErr w:type="spellStart"/>
      <w:proofErr w:type="gramStart"/>
      <w:r w:rsidR="008C4392" w:rsidRPr="00C80E02">
        <w:rPr>
          <w:lang w:val="en-US" w:eastAsia="en-US"/>
        </w:rPr>
        <w:t>Isto</w:t>
      </w:r>
      <w:proofErr w:type="spellEnd"/>
      <w:r w:rsidR="008C4392" w:rsidRPr="00C80E02">
        <w:rPr>
          <w:lang w:val="en-US" w:eastAsia="en-US"/>
        </w:rPr>
        <w:t xml:space="preserve"> não </w:t>
      </w:r>
      <w:proofErr w:type="spellStart"/>
      <w:r w:rsidR="008C4392" w:rsidRPr="00C80E02">
        <w:rPr>
          <w:lang w:val="en-US" w:eastAsia="en-US"/>
        </w:rPr>
        <w:t>parece</w:t>
      </w:r>
      <w:proofErr w:type="spellEnd"/>
      <w:r w:rsidR="008C4392" w:rsidRPr="00C80E02">
        <w:rPr>
          <w:lang w:val="en-US" w:eastAsia="en-US"/>
        </w:rPr>
        <w:t xml:space="preserve"> </w:t>
      </w:r>
      <w:proofErr w:type="spellStart"/>
      <w:r w:rsidR="008C4392" w:rsidRPr="00C80E02">
        <w:rPr>
          <w:lang w:val="en-US" w:eastAsia="en-US"/>
        </w:rPr>
        <w:t>levar</w:t>
      </w:r>
      <w:proofErr w:type="spellEnd"/>
      <w:r w:rsidR="008C4392" w:rsidRPr="00C80E02">
        <w:rPr>
          <w:lang w:val="en-US" w:eastAsia="en-US"/>
        </w:rPr>
        <w:t xml:space="preserve"> </w:t>
      </w:r>
      <w:proofErr w:type="spellStart"/>
      <w:r w:rsidR="008C4392" w:rsidRPr="00C80E02">
        <w:rPr>
          <w:lang w:val="en-US" w:eastAsia="en-US"/>
        </w:rPr>
        <w:t>prejuízo</w:t>
      </w:r>
      <w:proofErr w:type="spellEnd"/>
      <w:r w:rsidR="008C4392" w:rsidRPr="00C80E02">
        <w:rPr>
          <w:lang w:val="en-US" w:eastAsia="en-US"/>
        </w:rPr>
        <w:t xml:space="preserve"> à </w:t>
      </w:r>
      <w:proofErr w:type="spellStart"/>
      <w:r w:rsidR="008C4392" w:rsidRPr="00C80E02">
        <w:rPr>
          <w:lang w:val="en-US" w:eastAsia="en-US"/>
        </w:rPr>
        <w:t>analise</w:t>
      </w:r>
      <w:proofErr w:type="spellEnd"/>
      <w:r w:rsidR="008C4392" w:rsidRPr="00C80E02">
        <w:rPr>
          <w:lang w:val="en-US" w:eastAsia="en-US"/>
        </w:rPr>
        <w:t xml:space="preserve"> dos resultados, visto que não</w:t>
      </w:r>
      <w:r w:rsidR="008C4392">
        <w:rPr>
          <w:lang w:val="en-US" w:eastAsia="en-US"/>
        </w:rPr>
        <w:t xml:space="preserve"> se </w:t>
      </w:r>
      <w:proofErr w:type="spellStart"/>
      <w:r w:rsidR="008C4392">
        <w:rPr>
          <w:lang w:val="en-US" w:eastAsia="en-US"/>
        </w:rPr>
        <w:t>teceram</w:t>
      </w:r>
      <w:proofErr w:type="spellEnd"/>
      <w:r w:rsidR="008C4392">
        <w:rPr>
          <w:lang w:val="en-US" w:eastAsia="en-US"/>
        </w:rPr>
        <w:t xml:space="preserve"> maiores </w:t>
      </w:r>
      <w:proofErr w:type="spellStart"/>
      <w:r w:rsidR="008C4392" w:rsidRPr="00C80E02">
        <w:rPr>
          <w:lang w:val="en-US" w:eastAsia="en-US"/>
        </w:rPr>
        <w:t>comentários</w:t>
      </w:r>
      <w:proofErr w:type="spellEnd"/>
      <w:r w:rsidR="008C4392" w:rsidRPr="00C80E02">
        <w:rPr>
          <w:lang w:val="en-US" w:eastAsia="en-US"/>
        </w:rPr>
        <w:t xml:space="preserve"> às odds ratios </w:t>
      </w:r>
      <w:proofErr w:type="spellStart"/>
      <w:r w:rsidR="008C4392" w:rsidRPr="00C80E02">
        <w:rPr>
          <w:lang w:val="en-US" w:eastAsia="en-US"/>
        </w:rPr>
        <w:t>especificamente</w:t>
      </w:r>
      <w:proofErr w:type="spellEnd"/>
      <w:r w:rsidR="008C4392" w:rsidRPr="00C80E02">
        <w:rPr>
          <w:lang w:val="en-US" w:eastAsia="en-US"/>
        </w:rPr>
        <w:t>.</w:t>
      </w:r>
      <w:proofErr w:type="gramEnd"/>
      <w:r w:rsidR="008C4392">
        <w:rPr>
          <w:lang w:val="en-US" w:eastAsia="en-US"/>
        </w:rPr>
        <w:t xml:space="preserve"> </w:t>
      </w:r>
      <w:proofErr w:type="spellStart"/>
      <w:r w:rsidR="008C4392" w:rsidRPr="00C80E02">
        <w:rPr>
          <w:lang w:val="en-US" w:eastAsia="en-US"/>
        </w:rPr>
        <w:t>Obviamente</w:t>
      </w:r>
      <w:proofErr w:type="spellEnd"/>
      <w:r w:rsidR="008C4392" w:rsidRPr="00C80E02">
        <w:rPr>
          <w:lang w:val="en-US" w:eastAsia="en-US"/>
        </w:rPr>
        <w:t xml:space="preserve">, é </w:t>
      </w:r>
      <w:proofErr w:type="spellStart"/>
      <w:r w:rsidR="008C4392" w:rsidRPr="00C80E02">
        <w:rPr>
          <w:lang w:val="en-US" w:eastAsia="en-US"/>
        </w:rPr>
        <w:t>preciso</w:t>
      </w:r>
      <w:proofErr w:type="spellEnd"/>
      <w:r w:rsidR="008C4392" w:rsidRPr="00C80E02">
        <w:rPr>
          <w:lang w:val="en-US" w:eastAsia="en-US"/>
        </w:rPr>
        <w:t xml:space="preserve"> </w:t>
      </w:r>
      <w:proofErr w:type="spellStart"/>
      <w:r w:rsidR="008C4392" w:rsidRPr="00C80E02">
        <w:rPr>
          <w:lang w:val="en-US" w:eastAsia="en-US"/>
        </w:rPr>
        <w:t>haver</w:t>
      </w:r>
      <w:proofErr w:type="spellEnd"/>
      <w:r w:rsidR="008C4392" w:rsidRPr="00C80E02">
        <w:rPr>
          <w:lang w:val="en-US" w:eastAsia="en-US"/>
        </w:rPr>
        <w:t xml:space="preserve"> </w:t>
      </w:r>
      <w:proofErr w:type="spellStart"/>
      <w:r w:rsidR="008C4392" w:rsidRPr="00C80E02">
        <w:rPr>
          <w:lang w:val="en-US" w:eastAsia="en-US"/>
        </w:rPr>
        <w:t>cuidado</w:t>
      </w:r>
      <w:proofErr w:type="spellEnd"/>
      <w:r w:rsidR="008C4392" w:rsidRPr="00C80E02">
        <w:rPr>
          <w:lang w:val="en-US" w:eastAsia="en-US"/>
        </w:rPr>
        <w:t xml:space="preserve"> para não </w:t>
      </w:r>
      <w:proofErr w:type="spellStart"/>
      <w:r w:rsidR="008C4392" w:rsidRPr="00C80E02">
        <w:rPr>
          <w:lang w:val="en-US" w:eastAsia="en-US"/>
        </w:rPr>
        <w:t>tornar</w:t>
      </w:r>
      <w:proofErr w:type="spellEnd"/>
      <w:r w:rsidR="008C4392" w:rsidRPr="00C80E02">
        <w:rPr>
          <w:lang w:val="en-US" w:eastAsia="en-US"/>
        </w:rPr>
        <w:t xml:space="preserve"> </w:t>
      </w:r>
      <w:proofErr w:type="gramStart"/>
      <w:r w:rsidR="008C4392" w:rsidRPr="00C80E02">
        <w:rPr>
          <w:lang w:val="en-US" w:eastAsia="en-US"/>
        </w:rPr>
        <w:t>a</w:t>
      </w:r>
      <w:proofErr w:type="gramEnd"/>
      <w:r w:rsidR="008C4392" w:rsidRPr="00C80E02">
        <w:rPr>
          <w:lang w:val="en-US" w:eastAsia="en-US"/>
        </w:rPr>
        <w:t xml:space="preserve"> </w:t>
      </w:r>
      <w:proofErr w:type="spellStart"/>
      <w:r w:rsidR="008C4392" w:rsidRPr="00C80E02">
        <w:rPr>
          <w:lang w:val="en-US" w:eastAsia="en-US"/>
        </w:rPr>
        <w:t>exposição</w:t>
      </w:r>
      <w:proofErr w:type="spellEnd"/>
      <w:r w:rsidR="008C4392">
        <w:rPr>
          <w:lang w:val="en-US" w:eastAsia="en-US"/>
        </w:rPr>
        <w:t xml:space="preserve"> </w:t>
      </w:r>
      <w:r w:rsidR="008C4392" w:rsidRPr="00C80E02">
        <w:rPr>
          <w:lang w:val="en-US" w:eastAsia="en-US"/>
        </w:rPr>
        <w:t xml:space="preserve">dos resultados muito </w:t>
      </w:r>
      <w:proofErr w:type="spellStart"/>
      <w:r w:rsidR="008C4392" w:rsidRPr="00C80E02">
        <w:rPr>
          <w:lang w:val="en-US" w:eastAsia="en-US"/>
        </w:rPr>
        <w:t>repetitiva</w:t>
      </w:r>
      <w:proofErr w:type="spellEnd"/>
      <w:r w:rsidR="008C4392" w:rsidRPr="00C80E02">
        <w:rPr>
          <w:lang w:val="en-US" w:eastAsia="en-US"/>
        </w:rPr>
        <w:t>.</w:t>
      </w:r>
    </w:p>
    <w:p w14:paraId="05198B6A" w14:textId="1D54BB78" w:rsidR="00B106E5" w:rsidRPr="00C80E02" w:rsidRDefault="00B859AD" w:rsidP="0076175C">
      <w:pPr>
        <w:widowControl w:val="0"/>
        <w:autoSpaceDE w:val="0"/>
        <w:autoSpaceDN w:val="0"/>
        <w:adjustRightInd w:val="0"/>
        <w:ind w:left="708"/>
        <w:jc w:val="both"/>
        <w:rPr>
          <w:lang w:val="en-US" w:eastAsia="en-US"/>
        </w:rPr>
      </w:pPr>
      <w:r>
        <w:rPr>
          <w:lang w:val="en-US" w:eastAsia="en-US"/>
        </w:rPr>
        <w:t xml:space="preserve">Conforme </w:t>
      </w:r>
      <w:proofErr w:type="spellStart"/>
      <w:r>
        <w:rPr>
          <w:lang w:val="en-US" w:eastAsia="en-US"/>
        </w:rPr>
        <w:t>sugestão</w:t>
      </w:r>
      <w:proofErr w:type="spellEnd"/>
      <w:r>
        <w:rPr>
          <w:lang w:val="en-US" w:eastAsia="en-US"/>
        </w:rPr>
        <w:t xml:space="preserve"> do </w:t>
      </w:r>
      <w:proofErr w:type="spellStart"/>
      <w:r>
        <w:rPr>
          <w:lang w:val="en-US" w:eastAsia="en-US"/>
        </w:rPr>
        <w:t>parecerista</w:t>
      </w:r>
      <w:proofErr w:type="spellEnd"/>
      <w:r>
        <w:rPr>
          <w:lang w:val="en-US" w:eastAsia="en-US"/>
        </w:rPr>
        <w:t xml:space="preserve">, os </w:t>
      </w:r>
      <w:r w:rsidRPr="00C80E02">
        <w:rPr>
          <w:lang w:val="en-US" w:eastAsia="en-US"/>
        </w:rPr>
        <w:t xml:space="preserve">valores </w:t>
      </w:r>
      <w:r>
        <w:rPr>
          <w:lang w:val="en-US" w:eastAsia="en-US"/>
        </w:rPr>
        <w:t xml:space="preserve">mais </w:t>
      </w:r>
      <w:proofErr w:type="spellStart"/>
      <w:r>
        <w:rPr>
          <w:lang w:val="en-US" w:eastAsia="en-US"/>
        </w:rPr>
        <w:t>relevantes</w:t>
      </w:r>
      <w:proofErr w:type="spellEnd"/>
      <w:r>
        <w:rPr>
          <w:lang w:val="en-US" w:eastAsia="en-US"/>
        </w:rPr>
        <w:t xml:space="preserve"> </w:t>
      </w:r>
      <w:r w:rsidRPr="00C80E02">
        <w:rPr>
          <w:lang w:val="en-US" w:eastAsia="en-US"/>
        </w:rPr>
        <w:t>da</w:t>
      </w:r>
      <w:r>
        <w:rPr>
          <w:lang w:val="en-US" w:eastAsia="en-US"/>
        </w:rPr>
        <w:t xml:space="preserve">s Odds Rates foram apresentados </w:t>
      </w:r>
      <w:r w:rsidRPr="00C80E02">
        <w:rPr>
          <w:lang w:val="en-US" w:eastAsia="en-US"/>
        </w:rPr>
        <w:t xml:space="preserve">ao </w:t>
      </w:r>
      <w:proofErr w:type="spellStart"/>
      <w:r w:rsidRPr="00C80E02">
        <w:rPr>
          <w:lang w:val="en-US" w:eastAsia="en-US"/>
        </w:rPr>
        <w:t>longo</w:t>
      </w:r>
      <w:proofErr w:type="spellEnd"/>
      <w:r w:rsidRPr="00C80E02">
        <w:rPr>
          <w:lang w:val="en-US" w:eastAsia="en-US"/>
        </w:rPr>
        <w:t xml:space="preserve"> dos resultados.</w:t>
      </w:r>
    </w:p>
    <w:p w14:paraId="7E241E73" w14:textId="77777777" w:rsidR="008C4392" w:rsidRPr="00C80E02" w:rsidRDefault="008C4392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</w:p>
    <w:p w14:paraId="4AB11EC2" w14:textId="23B9A426" w:rsidR="008C4392" w:rsidRDefault="00811731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>
        <w:rPr>
          <w:lang w:val="en-US" w:eastAsia="en-US"/>
        </w:rPr>
        <w:t xml:space="preserve">- </w:t>
      </w:r>
      <w:proofErr w:type="spellStart"/>
      <w:r w:rsidR="008C4392">
        <w:rPr>
          <w:lang w:val="en-US" w:eastAsia="en-US"/>
        </w:rPr>
        <w:t>Comentário</w:t>
      </w:r>
      <w:proofErr w:type="spellEnd"/>
      <w:r w:rsidR="008C4392" w:rsidRPr="00C80E02">
        <w:rPr>
          <w:lang w:val="en-US" w:eastAsia="en-US"/>
        </w:rPr>
        <w:t xml:space="preserve"> [A23]: Este resultado, mesmo que em </w:t>
      </w:r>
      <w:proofErr w:type="spellStart"/>
      <w:r w:rsidR="008C4392" w:rsidRPr="00C80E02">
        <w:rPr>
          <w:lang w:val="en-US" w:eastAsia="en-US"/>
        </w:rPr>
        <w:t>comparação</w:t>
      </w:r>
      <w:proofErr w:type="spellEnd"/>
      <w:r w:rsidR="008C4392">
        <w:rPr>
          <w:lang w:val="en-US" w:eastAsia="en-US"/>
        </w:rPr>
        <w:t xml:space="preserve"> </w:t>
      </w:r>
      <w:r w:rsidR="008C4392" w:rsidRPr="00C80E02">
        <w:rPr>
          <w:lang w:val="en-US" w:eastAsia="en-US"/>
        </w:rPr>
        <w:t xml:space="preserve">inter-regional, </w:t>
      </w:r>
      <w:proofErr w:type="spellStart"/>
      <w:r w:rsidR="008C4392" w:rsidRPr="00C80E02">
        <w:rPr>
          <w:lang w:val="en-US" w:eastAsia="en-US"/>
        </w:rPr>
        <w:t>merece</w:t>
      </w:r>
      <w:proofErr w:type="spellEnd"/>
      <w:r w:rsidR="008C4392" w:rsidRPr="00C80E02">
        <w:rPr>
          <w:lang w:val="en-US" w:eastAsia="en-US"/>
        </w:rPr>
        <w:t xml:space="preserve"> </w:t>
      </w:r>
      <w:proofErr w:type="spellStart"/>
      <w:r w:rsidR="008C4392" w:rsidRPr="00C80E02">
        <w:rPr>
          <w:lang w:val="en-US" w:eastAsia="en-US"/>
        </w:rPr>
        <w:t>destaque</w:t>
      </w:r>
      <w:proofErr w:type="spellEnd"/>
      <w:r w:rsidR="008C4392" w:rsidRPr="00C80E02">
        <w:rPr>
          <w:lang w:val="en-US" w:eastAsia="en-US"/>
        </w:rPr>
        <w:t xml:space="preserve">, dada </w:t>
      </w:r>
      <w:proofErr w:type="spellStart"/>
      <w:r w:rsidR="008C4392" w:rsidRPr="00C80E02">
        <w:rPr>
          <w:lang w:val="en-US" w:eastAsia="en-US"/>
        </w:rPr>
        <w:t>toda</w:t>
      </w:r>
      <w:proofErr w:type="spellEnd"/>
      <w:r w:rsidR="008C4392" w:rsidRPr="00C80E02">
        <w:rPr>
          <w:lang w:val="en-US" w:eastAsia="en-US"/>
        </w:rPr>
        <w:t xml:space="preserve"> a </w:t>
      </w:r>
      <w:proofErr w:type="spellStart"/>
      <w:r w:rsidR="008C4392" w:rsidRPr="00C80E02">
        <w:rPr>
          <w:lang w:val="en-US" w:eastAsia="en-US"/>
        </w:rPr>
        <w:t>relevância</w:t>
      </w:r>
      <w:proofErr w:type="spellEnd"/>
      <w:r w:rsidR="008C4392" w:rsidRPr="00C80E02">
        <w:rPr>
          <w:lang w:val="en-US" w:eastAsia="en-US"/>
        </w:rPr>
        <w:t xml:space="preserve"> do</w:t>
      </w:r>
      <w:r w:rsidR="008C4392">
        <w:rPr>
          <w:lang w:val="en-US" w:eastAsia="en-US"/>
        </w:rPr>
        <w:t xml:space="preserve"> </w:t>
      </w:r>
      <w:proofErr w:type="spellStart"/>
      <w:r w:rsidR="008C4392" w:rsidRPr="00C80E02">
        <w:rPr>
          <w:lang w:val="en-US" w:eastAsia="en-US"/>
        </w:rPr>
        <w:t>cooperativismo</w:t>
      </w:r>
      <w:proofErr w:type="spellEnd"/>
      <w:r w:rsidR="008C4392" w:rsidRPr="00C80E02">
        <w:rPr>
          <w:lang w:val="en-US" w:eastAsia="en-US"/>
        </w:rPr>
        <w:t xml:space="preserve"> </w:t>
      </w:r>
      <w:proofErr w:type="gramStart"/>
      <w:r w:rsidR="008C4392" w:rsidRPr="00C80E02">
        <w:rPr>
          <w:lang w:val="en-US" w:eastAsia="en-US"/>
        </w:rPr>
        <w:t>na</w:t>
      </w:r>
      <w:proofErr w:type="gramEnd"/>
      <w:r w:rsidR="008C4392" w:rsidRPr="00C80E02">
        <w:rPr>
          <w:lang w:val="en-US" w:eastAsia="en-US"/>
        </w:rPr>
        <w:t xml:space="preserve"> região Sul do </w:t>
      </w:r>
      <w:proofErr w:type="spellStart"/>
      <w:r w:rsidR="008C4392" w:rsidRPr="00C80E02">
        <w:rPr>
          <w:lang w:val="en-US" w:eastAsia="en-US"/>
        </w:rPr>
        <w:t>país</w:t>
      </w:r>
      <w:proofErr w:type="spellEnd"/>
      <w:r w:rsidR="008C4392" w:rsidRPr="00C80E02">
        <w:rPr>
          <w:lang w:val="en-US" w:eastAsia="en-US"/>
        </w:rPr>
        <w:t>.</w:t>
      </w:r>
    </w:p>
    <w:p w14:paraId="65E512CB" w14:textId="7E7D6D1F" w:rsidR="00147E12" w:rsidRPr="00C80E02" w:rsidRDefault="00A0309D" w:rsidP="00147E12">
      <w:pPr>
        <w:widowControl w:val="0"/>
        <w:autoSpaceDE w:val="0"/>
        <w:autoSpaceDN w:val="0"/>
        <w:adjustRightInd w:val="0"/>
        <w:ind w:left="708"/>
        <w:jc w:val="both"/>
        <w:rPr>
          <w:lang w:val="en-US" w:eastAsia="en-US"/>
        </w:rPr>
      </w:pPr>
      <w:r>
        <w:rPr>
          <w:lang w:val="en-US" w:eastAsia="en-US"/>
        </w:rPr>
        <w:t xml:space="preserve">Os autores </w:t>
      </w:r>
      <w:proofErr w:type="spellStart"/>
      <w:r>
        <w:rPr>
          <w:lang w:val="en-US" w:eastAsia="en-US"/>
        </w:rPr>
        <w:t>concordam</w:t>
      </w:r>
      <w:proofErr w:type="spellEnd"/>
      <w:r w:rsidR="00811731">
        <w:rPr>
          <w:lang w:val="en-US" w:eastAsia="en-US"/>
        </w:rPr>
        <w:t xml:space="preserve"> </w:t>
      </w:r>
      <w:proofErr w:type="gramStart"/>
      <w:r w:rsidR="00811731">
        <w:rPr>
          <w:lang w:val="en-US" w:eastAsia="en-US"/>
        </w:rPr>
        <w:t>com</w:t>
      </w:r>
      <w:proofErr w:type="gramEnd"/>
      <w:r w:rsidR="00811731">
        <w:rPr>
          <w:lang w:val="en-US" w:eastAsia="en-US"/>
        </w:rPr>
        <w:t xml:space="preserve"> o </w:t>
      </w:r>
      <w:proofErr w:type="spellStart"/>
      <w:r w:rsidR="00811731">
        <w:rPr>
          <w:lang w:val="en-US" w:eastAsia="en-US"/>
        </w:rPr>
        <w:t>parecerista</w:t>
      </w:r>
      <w:proofErr w:type="spellEnd"/>
      <w:r w:rsidR="00811731">
        <w:rPr>
          <w:lang w:val="en-US" w:eastAsia="en-US"/>
        </w:rPr>
        <w:t xml:space="preserve"> e maior </w:t>
      </w:r>
      <w:proofErr w:type="spellStart"/>
      <w:r w:rsidR="00811731">
        <w:rPr>
          <w:lang w:val="en-US" w:eastAsia="en-US"/>
        </w:rPr>
        <w:t>ênfase</w:t>
      </w:r>
      <w:proofErr w:type="spellEnd"/>
      <w:r w:rsidR="00811731">
        <w:rPr>
          <w:lang w:val="en-US" w:eastAsia="en-US"/>
        </w:rPr>
        <w:t xml:space="preserve"> foi dada a </w:t>
      </w:r>
      <w:proofErr w:type="spellStart"/>
      <w:r w:rsidR="00811731">
        <w:rPr>
          <w:lang w:val="en-US" w:eastAsia="en-US"/>
        </w:rPr>
        <w:t>este</w:t>
      </w:r>
      <w:proofErr w:type="spellEnd"/>
      <w:r w:rsidR="00811731">
        <w:rPr>
          <w:lang w:val="en-US" w:eastAsia="en-US"/>
        </w:rPr>
        <w:t xml:space="preserve"> resultado.</w:t>
      </w:r>
    </w:p>
    <w:p w14:paraId="07F5D16C" w14:textId="77777777" w:rsidR="008C4392" w:rsidRPr="00C80E02" w:rsidRDefault="008C4392" w:rsidP="00C502C6">
      <w:pPr>
        <w:widowControl w:val="0"/>
        <w:autoSpaceDE w:val="0"/>
        <w:autoSpaceDN w:val="0"/>
        <w:adjustRightInd w:val="0"/>
        <w:jc w:val="both"/>
        <w:rPr>
          <w:color w:val="FF0000"/>
          <w:lang w:val="en-US" w:eastAsia="en-US"/>
        </w:rPr>
      </w:pPr>
    </w:p>
    <w:p w14:paraId="7C6FC0A5" w14:textId="55634F1B" w:rsidR="008C4392" w:rsidRDefault="0076175C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>
        <w:rPr>
          <w:lang w:val="en-US" w:eastAsia="en-US"/>
        </w:rPr>
        <w:t xml:space="preserve">- </w:t>
      </w:r>
      <w:proofErr w:type="spellStart"/>
      <w:r w:rsidR="008C4392">
        <w:rPr>
          <w:lang w:val="en-US" w:eastAsia="en-US"/>
        </w:rPr>
        <w:t>Comentário</w:t>
      </w:r>
      <w:proofErr w:type="spellEnd"/>
      <w:r w:rsidR="008C4392">
        <w:rPr>
          <w:lang w:val="en-US" w:eastAsia="en-US"/>
        </w:rPr>
        <w:t xml:space="preserve"> [A24</w:t>
      </w:r>
      <w:r w:rsidR="008C4392" w:rsidRPr="00C80E02">
        <w:rPr>
          <w:lang w:val="en-US" w:eastAsia="en-US"/>
        </w:rPr>
        <w:t>]:</w:t>
      </w:r>
      <w:r w:rsidR="008C4392">
        <w:rPr>
          <w:lang w:val="en-US" w:eastAsia="en-US"/>
        </w:rPr>
        <w:t xml:space="preserve"> </w:t>
      </w:r>
      <w:r w:rsidR="008C4392" w:rsidRPr="008808EB">
        <w:rPr>
          <w:lang w:val="en-US" w:eastAsia="en-US"/>
        </w:rPr>
        <w:t xml:space="preserve">Fazer a </w:t>
      </w:r>
      <w:proofErr w:type="spellStart"/>
      <w:r w:rsidR="008C4392" w:rsidRPr="008808EB">
        <w:rPr>
          <w:lang w:val="en-US" w:eastAsia="en-US"/>
        </w:rPr>
        <w:t>tra</w:t>
      </w:r>
      <w:r w:rsidR="008C4392">
        <w:rPr>
          <w:lang w:val="en-US" w:eastAsia="en-US"/>
        </w:rPr>
        <w:t>dução</w:t>
      </w:r>
      <w:proofErr w:type="spellEnd"/>
      <w:r w:rsidR="008C4392">
        <w:rPr>
          <w:lang w:val="en-US" w:eastAsia="en-US"/>
        </w:rPr>
        <w:t xml:space="preserve"> dos termos da Tabela para </w:t>
      </w:r>
      <w:r w:rsidR="008C4392" w:rsidRPr="008808EB">
        <w:rPr>
          <w:lang w:val="en-US" w:eastAsia="en-US"/>
        </w:rPr>
        <w:t xml:space="preserve">melhor </w:t>
      </w:r>
      <w:proofErr w:type="spellStart"/>
      <w:r w:rsidR="008C4392" w:rsidRPr="008808EB">
        <w:rPr>
          <w:lang w:val="en-US" w:eastAsia="en-US"/>
        </w:rPr>
        <w:t>apresentação</w:t>
      </w:r>
      <w:proofErr w:type="spellEnd"/>
      <w:r w:rsidR="008C4392" w:rsidRPr="008808EB">
        <w:rPr>
          <w:lang w:val="en-US" w:eastAsia="en-US"/>
        </w:rPr>
        <w:t>.</w:t>
      </w:r>
      <w:r w:rsidR="008C4392">
        <w:rPr>
          <w:lang w:val="en-US" w:eastAsia="en-US"/>
        </w:rPr>
        <w:t xml:space="preserve"> </w:t>
      </w:r>
      <w:proofErr w:type="spellStart"/>
      <w:proofErr w:type="gramStart"/>
      <w:r w:rsidR="008C4392" w:rsidRPr="008808EB">
        <w:rPr>
          <w:lang w:val="en-US" w:eastAsia="en-US"/>
        </w:rPr>
        <w:t>Incluir</w:t>
      </w:r>
      <w:proofErr w:type="spellEnd"/>
      <w:r w:rsidR="008C4392" w:rsidRPr="008808EB">
        <w:rPr>
          <w:lang w:val="en-US" w:eastAsia="en-US"/>
        </w:rPr>
        <w:t xml:space="preserve"> nota para lembrar quais </w:t>
      </w:r>
      <w:proofErr w:type="spellStart"/>
      <w:r w:rsidR="008C4392" w:rsidRPr="008808EB">
        <w:rPr>
          <w:lang w:val="en-US" w:eastAsia="en-US"/>
        </w:rPr>
        <w:t>equações</w:t>
      </w:r>
      <w:proofErr w:type="spellEnd"/>
      <w:r w:rsidR="008C4392" w:rsidRPr="008808EB">
        <w:rPr>
          <w:lang w:val="en-US" w:eastAsia="en-US"/>
        </w:rPr>
        <w:t xml:space="preserve"> </w:t>
      </w:r>
      <w:proofErr w:type="spellStart"/>
      <w:r w:rsidR="008C4392" w:rsidRPr="008808EB">
        <w:rPr>
          <w:lang w:val="en-US" w:eastAsia="en-US"/>
        </w:rPr>
        <w:t>estão</w:t>
      </w:r>
      <w:proofErr w:type="spellEnd"/>
      <w:r w:rsidR="008C4392" w:rsidRPr="008808EB">
        <w:rPr>
          <w:lang w:val="en-US" w:eastAsia="en-US"/>
        </w:rPr>
        <w:t xml:space="preserve"> </w:t>
      </w:r>
      <w:proofErr w:type="spellStart"/>
      <w:r w:rsidR="008C4392" w:rsidRPr="008808EB">
        <w:rPr>
          <w:lang w:val="en-US" w:eastAsia="en-US"/>
        </w:rPr>
        <w:t>atraladas</w:t>
      </w:r>
      <w:proofErr w:type="spellEnd"/>
      <w:r w:rsidR="008C4392" w:rsidRPr="008808EB">
        <w:rPr>
          <w:lang w:val="en-US" w:eastAsia="en-US"/>
        </w:rPr>
        <w:t xml:space="preserve"> a cada</w:t>
      </w:r>
      <w:r w:rsidR="008C4392">
        <w:rPr>
          <w:lang w:val="en-US" w:eastAsia="en-US"/>
        </w:rPr>
        <w:t xml:space="preserve"> </w:t>
      </w:r>
      <w:r w:rsidR="008C4392" w:rsidRPr="008808EB">
        <w:rPr>
          <w:lang w:val="en-US" w:eastAsia="en-US"/>
        </w:rPr>
        <w:t>número.</w:t>
      </w:r>
      <w:proofErr w:type="gramEnd"/>
    </w:p>
    <w:p w14:paraId="7FB26963" w14:textId="0BA708AF" w:rsidR="00626759" w:rsidRDefault="00626759" w:rsidP="0076175C">
      <w:pPr>
        <w:widowControl w:val="0"/>
        <w:autoSpaceDE w:val="0"/>
        <w:autoSpaceDN w:val="0"/>
        <w:adjustRightInd w:val="0"/>
        <w:ind w:left="708"/>
        <w:jc w:val="both"/>
        <w:rPr>
          <w:lang w:val="en-US" w:eastAsia="en-US"/>
        </w:rPr>
      </w:pPr>
      <w:proofErr w:type="gramStart"/>
      <w:r>
        <w:rPr>
          <w:lang w:val="en-US" w:eastAsia="en-US"/>
        </w:rPr>
        <w:t xml:space="preserve">Os termos foram </w:t>
      </w:r>
      <w:proofErr w:type="spellStart"/>
      <w:r>
        <w:rPr>
          <w:lang w:val="en-US" w:eastAsia="en-US"/>
        </w:rPr>
        <w:t>traduzidos</w:t>
      </w:r>
      <w:proofErr w:type="spellEnd"/>
      <w:r>
        <w:rPr>
          <w:lang w:val="en-US" w:eastAsia="en-US"/>
        </w:rPr>
        <w:t xml:space="preserve"> e uma nota </w:t>
      </w:r>
      <w:proofErr w:type="spellStart"/>
      <w:r>
        <w:rPr>
          <w:lang w:val="en-US" w:eastAsia="en-US"/>
        </w:rPr>
        <w:t>explica</w:t>
      </w:r>
      <w:r w:rsidR="00A0309D">
        <w:rPr>
          <w:lang w:val="en-US" w:eastAsia="en-US"/>
        </w:rPr>
        <w:t>tiva</w:t>
      </w:r>
      <w:proofErr w:type="spellEnd"/>
      <w:r w:rsidR="00A0309D">
        <w:rPr>
          <w:lang w:val="en-US" w:eastAsia="en-US"/>
        </w:rPr>
        <w:t xml:space="preserve"> das </w:t>
      </w:r>
      <w:proofErr w:type="spellStart"/>
      <w:r w:rsidR="00A0309D">
        <w:rPr>
          <w:lang w:val="en-US" w:eastAsia="en-US"/>
        </w:rPr>
        <w:t>categorias</w:t>
      </w:r>
      <w:proofErr w:type="spellEnd"/>
      <w:r>
        <w:rPr>
          <w:lang w:val="en-US" w:eastAsia="en-US"/>
        </w:rPr>
        <w:t xml:space="preserve"> foi </w:t>
      </w:r>
      <w:proofErr w:type="spellStart"/>
      <w:r>
        <w:rPr>
          <w:lang w:val="en-US" w:eastAsia="en-US"/>
        </w:rPr>
        <w:t>adicionada</w:t>
      </w:r>
      <w:proofErr w:type="spellEnd"/>
      <w:r>
        <w:rPr>
          <w:lang w:val="en-US" w:eastAsia="en-US"/>
        </w:rPr>
        <w:t>.</w:t>
      </w:r>
      <w:proofErr w:type="gramEnd"/>
      <w:r>
        <w:rPr>
          <w:lang w:val="en-US" w:eastAsia="en-US"/>
        </w:rPr>
        <w:t xml:space="preserve"> </w:t>
      </w:r>
    </w:p>
    <w:p w14:paraId="663E84C8" w14:textId="77777777" w:rsidR="008C4392" w:rsidRDefault="008C4392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</w:p>
    <w:p w14:paraId="0778DCD4" w14:textId="5DDE9EF1" w:rsidR="008C4392" w:rsidRPr="008A1AB1" w:rsidRDefault="0076175C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 w:rsidRPr="008A1AB1">
        <w:rPr>
          <w:lang w:val="en-US" w:eastAsia="en-US"/>
        </w:rPr>
        <w:t xml:space="preserve">- </w:t>
      </w:r>
      <w:proofErr w:type="spellStart"/>
      <w:r w:rsidR="008C4392" w:rsidRPr="008A1AB1">
        <w:rPr>
          <w:lang w:val="en-US" w:eastAsia="en-US"/>
        </w:rPr>
        <w:t>Comentário</w:t>
      </w:r>
      <w:proofErr w:type="spellEnd"/>
      <w:r w:rsidR="008C4392" w:rsidRPr="008A1AB1">
        <w:rPr>
          <w:lang w:val="en-US" w:eastAsia="en-US"/>
        </w:rPr>
        <w:t xml:space="preserve"> [A25]: Fazer a </w:t>
      </w:r>
      <w:proofErr w:type="spellStart"/>
      <w:r w:rsidR="008C4392" w:rsidRPr="008A1AB1">
        <w:rPr>
          <w:lang w:val="en-US" w:eastAsia="en-US"/>
        </w:rPr>
        <w:t>tradução</w:t>
      </w:r>
      <w:proofErr w:type="spellEnd"/>
      <w:r w:rsidR="008C4392" w:rsidRPr="008A1AB1">
        <w:rPr>
          <w:lang w:val="en-US" w:eastAsia="en-US"/>
        </w:rPr>
        <w:t xml:space="preserve"> da Tabela e </w:t>
      </w:r>
      <w:proofErr w:type="spellStart"/>
      <w:r w:rsidR="008C4392" w:rsidRPr="008A1AB1">
        <w:rPr>
          <w:lang w:val="en-US" w:eastAsia="en-US"/>
        </w:rPr>
        <w:t>notas</w:t>
      </w:r>
      <w:proofErr w:type="spellEnd"/>
      <w:r w:rsidR="008C4392" w:rsidRPr="008A1AB1">
        <w:rPr>
          <w:lang w:val="en-US" w:eastAsia="en-US"/>
        </w:rPr>
        <w:t xml:space="preserve"> e </w:t>
      </w:r>
      <w:proofErr w:type="spellStart"/>
      <w:r w:rsidR="008C4392" w:rsidRPr="008A1AB1">
        <w:rPr>
          <w:lang w:val="en-US" w:eastAsia="en-US"/>
        </w:rPr>
        <w:t>adequação</w:t>
      </w:r>
      <w:proofErr w:type="spellEnd"/>
      <w:r w:rsidR="008C4392" w:rsidRPr="008A1AB1">
        <w:rPr>
          <w:lang w:val="en-US" w:eastAsia="en-US"/>
        </w:rPr>
        <w:t xml:space="preserve"> para melhor </w:t>
      </w:r>
      <w:proofErr w:type="spellStart"/>
      <w:r w:rsidR="008C4392" w:rsidRPr="008A1AB1">
        <w:rPr>
          <w:lang w:val="en-US" w:eastAsia="en-US"/>
        </w:rPr>
        <w:t>apresentação</w:t>
      </w:r>
      <w:proofErr w:type="spellEnd"/>
      <w:r w:rsidR="008C4392" w:rsidRPr="008A1AB1">
        <w:rPr>
          <w:lang w:val="en-US" w:eastAsia="en-US"/>
        </w:rPr>
        <w:t>.</w:t>
      </w:r>
    </w:p>
    <w:p w14:paraId="3CEC99AA" w14:textId="2204E948" w:rsidR="00EB00CE" w:rsidRDefault="00EB00CE" w:rsidP="00EB00CE">
      <w:pPr>
        <w:widowControl w:val="0"/>
        <w:autoSpaceDE w:val="0"/>
        <w:autoSpaceDN w:val="0"/>
        <w:adjustRightInd w:val="0"/>
        <w:ind w:firstLine="708"/>
        <w:jc w:val="both"/>
        <w:rPr>
          <w:lang w:val="en-US" w:eastAsia="en-US"/>
        </w:rPr>
      </w:pPr>
      <w:proofErr w:type="gramStart"/>
      <w:r w:rsidRPr="008A1AB1">
        <w:rPr>
          <w:lang w:val="en-US" w:eastAsia="en-US"/>
        </w:rPr>
        <w:t xml:space="preserve">Os termos foram </w:t>
      </w:r>
      <w:proofErr w:type="spellStart"/>
      <w:r w:rsidRPr="008A1AB1">
        <w:rPr>
          <w:lang w:val="en-US" w:eastAsia="en-US"/>
        </w:rPr>
        <w:t>traduzidos</w:t>
      </w:r>
      <w:proofErr w:type="spellEnd"/>
      <w:r w:rsidRPr="008A1AB1">
        <w:rPr>
          <w:lang w:val="en-US" w:eastAsia="en-US"/>
        </w:rPr>
        <w:t>.</w:t>
      </w:r>
      <w:proofErr w:type="gramEnd"/>
      <w:r>
        <w:rPr>
          <w:lang w:val="en-US" w:eastAsia="en-US"/>
        </w:rPr>
        <w:t xml:space="preserve"> </w:t>
      </w:r>
    </w:p>
    <w:p w14:paraId="42BC6145" w14:textId="77777777" w:rsidR="008C4392" w:rsidRDefault="008C4392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</w:p>
    <w:p w14:paraId="4FEC6D01" w14:textId="5E805C2D" w:rsidR="008C4392" w:rsidRDefault="0076175C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>
        <w:rPr>
          <w:lang w:val="en-US" w:eastAsia="en-US"/>
        </w:rPr>
        <w:t xml:space="preserve">- </w:t>
      </w:r>
      <w:proofErr w:type="spellStart"/>
      <w:r w:rsidR="008C4392">
        <w:rPr>
          <w:lang w:val="en-US" w:eastAsia="en-US"/>
        </w:rPr>
        <w:t>Comentário</w:t>
      </w:r>
      <w:proofErr w:type="spellEnd"/>
      <w:r w:rsidR="008C4392" w:rsidRPr="00C80E02">
        <w:rPr>
          <w:lang w:val="en-US" w:eastAsia="en-US"/>
        </w:rPr>
        <w:t xml:space="preserve"> [A26]: As </w:t>
      </w:r>
      <w:proofErr w:type="spellStart"/>
      <w:r w:rsidR="008C4392" w:rsidRPr="00C80E02">
        <w:rPr>
          <w:lang w:val="en-US" w:eastAsia="en-US"/>
        </w:rPr>
        <w:t>referências</w:t>
      </w:r>
      <w:proofErr w:type="spellEnd"/>
      <w:r w:rsidR="008C4392" w:rsidRPr="00C80E02">
        <w:rPr>
          <w:lang w:val="en-US" w:eastAsia="en-US"/>
        </w:rPr>
        <w:t xml:space="preserve"> devem ser </w:t>
      </w:r>
      <w:proofErr w:type="spellStart"/>
      <w:r w:rsidR="008C4392" w:rsidRPr="00C80E02">
        <w:rPr>
          <w:lang w:val="en-US" w:eastAsia="en-US"/>
        </w:rPr>
        <w:t>formatadas</w:t>
      </w:r>
      <w:proofErr w:type="spellEnd"/>
      <w:r w:rsidR="008C4392">
        <w:rPr>
          <w:lang w:val="en-US" w:eastAsia="en-US"/>
        </w:rPr>
        <w:t xml:space="preserve"> </w:t>
      </w:r>
      <w:r w:rsidR="008C4392" w:rsidRPr="00C80E02">
        <w:rPr>
          <w:lang w:val="en-US" w:eastAsia="en-US"/>
        </w:rPr>
        <w:t xml:space="preserve">segundo as </w:t>
      </w:r>
      <w:proofErr w:type="spellStart"/>
      <w:proofErr w:type="gramStart"/>
      <w:r w:rsidR="008C4392" w:rsidRPr="00C80E02">
        <w:rPr>
          <w:lang w:val="en-US" w:eastAsia="en-US"/>
        </w:rPr>
        <w:t>normas</w:t>
      </w:r>
      <w:proofErr w:type="spellEnd"/>
      <w:proofErr w:type="gramEnd"/>
      <w:r w:rsidR="008C4392" w:rsidRPr="00C80E02">
        <w:rPr>
          <w:lang w:val="en-US" w:eastAsia="en-US"/>
        </w:rPr>
        <w:t xml:space="preserve"> da ABNT, </w:t>
      </w:r>
      <w:proofErr w:type="spellStart"/>
      <w:r w:rsidR="008C4392" w:rsidRPr="00C80E02">
        <w:rPr>
          <w:lang w:val="en-US" w:eastAsia="en-US"/>
        </w:rPr>
        <w:t>seguidas</w:t>
      </w:r>
      <w:proofErr w:type="spellEnd"/>
      <w:r w:rsidR="008C4392" w:rsidRPr="00C80E02">
        <w:rPr>
          <w:lang w:val="en-US" w:eastAsia="en-US"/>
        </w:rPr>
        <w:t xml:space="preserve"> pela </w:t>
      </w:r>
      <w:proofErr w:type="spellStart"/>
      <w:r w:rsidR="008C4392" w:rsidRPr="00C80E02">
        <w:rPr>
          <w:lang w:val="en-US" w:eastAsia="en-US"/>
        </w:rPr>
        <w:t>revista</w:t>
      </w:r>
      <w:proofErr w:type="spellEnd"/>
      <w:r w:rsidR="008C4392" w:rsidRPr="00C80E02">
        <w:rPr>
          <w:lang w:val="en-US" w:eastAsia="en-US"/>
        </w:rPr>
        <w:t>.</w:t>
      </w:r>
    </w:p>
    <w:p w14:paraId="40A437E0" w14:textId="20E11B90" w:rsidR="0076175C" w:rsidRPr="00C80E02" w:rsidRDefault="00A0309D" w:rsidP="0076175C">
      <w:pPr>
        <w:widowControl w:val="0"/>
        <w:autoSpaceDE w:val="0"/>
        <w:autoSpaceDN w:val="0"/>
        <w:adjustRightInd w:val="0"/>
        <w:ind w:firstLine="708"/>
        <w:jc w:val="both"/>
        <w:rPr>
          <w:lang w:val="en-US" w:eastAsia="en-US"/>
        </w:rPr>
      </w:pPr>
      <w:r>
        <w:rPr>
          <w:lang w:val="en-US" w:eastAsia="en-US"/>
        </w:rPr>
        <w:t>A</w:t>
      </w:r>
      <w:r w:rsidR="0076175C">
        <w:rPr>
          <w:lang w:val="en-US" w:eastAsia="en-US"/>
        </w:rPr>
        <w:t xml:space="preserve">s </w:t>
      </w:r>
      <w:proofErr w:type="spellStart"/>
      <w:r w:rsidR="0076175C" w:rsidRPr="00C80E02">
        <w:rPr>
          <w:lang w:val="en-US" w:eastAsia="en-US"/>
        </w:rPr>
        <w:t>referências</w:t>
      </w:r>
      <w:proofErr w:type="spellEnd"/>
      <w:r w:rsidR="0076175C" w:rsidRPr="00C80E02">
        <w:rPr>
          <w:lang w:val="en-US" w:eastAsia="en-US"/>
        </w:rPr>
        <w:t xml:space="preserve"> </w:t>
      </w:r>
      <w:r w:rsidR="0076175C">
        <w:rPr>
          <w:lang w:val="en-US" w:eastAsia="en-US"/>
        </w:rPr>
        <w:t>foram</w:t>
      </w:r>
      <w:r w:rsidR="0076175C" w:rsidRPr="00C80E02">
        <w:rPr>
          <w:lang w:val="en-US" w:eastAsia="en-US"/>
        </w:rPr>
        <w:t xml:space="preserve"> </w:t>
      </w:r>
      <w:proofErr w:type="spellStart"/>
      <w:r w:rsidR="0076175C" w:rsidRPr="00C80E02">
        <w:rPr>
          <w:lang w:val="en-US" w:eastAsia="en-US"/>
        </w:rPr>
        <w:t>formatadas</w:t>
      </w:r>
      <w:proofErr w:type="spellEnd"/>
      <w:r w:rsidR="0076175C">
        <w:rPr>
          <w:lang w:val="en-US" w:eastAsia="en-US"/>
        </w:rPr>
        <w:t xml:space="preserve"> </w:t>
      </w:r>
      <w:r w:rsidR="0076175C" w:rsidRPr="00C80E02">
        <w:rPr>
          <w:lang w:val="en-US" w:eastAsia="en-US"/>
        </w:rPr>
        <w:t xml:space="preserve">segundo as </w:t>
      </w:r>
      <w:proofErr w:type="spellStart"/>
      <w:proofErr w:type="gramStart"/>
      <w:r w:rsidR="0076175C" w:rsidRPr="00C80E02">
        <w:rPr>
          <w:lang w:val="en-US" w:eastAsia="en-US"/>
        </w:rPr>
        <w:t>normas</w:t>
      </w:r>
      <w:proofErr w:type="spellEnd"/>
      <w:proofErr w:type="gramEnd"/>
      <w:r w:rsidR="0076175C" w:rsidRPr="00C80E02">
        <w:rPr>
          <w:lang w:val="en-US" w:eastAsia="en-US"/>
        </w:rPr>
        <w:t xml:space="preserve"> da ABNT</w:t>
      </w:r>
      <w:r w:rsidR="0076175C">
        <w:rPr>
          <w:lang w:val="en-US" w:eastAsia="en-US"/>
        </w:rPr>
        <w:t>.</w:t>
      </w:r>
    </w:p>
    <w:p w14:paraId="3C1EB081" w14:textId="77777777" w:rsidR="008C4392" w:rsidRPr="00C80E02" w:rsidRDefault="008C4392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</w:p>
    <w:p w14:paraId="207B0F24" w14:textId="7D5D09E1" w:rsidR="008C4392" w:rsidRPr="0076175C" w:rsidRDefault="0076175C" w:rsidP="0076175C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 w:rsidRPr="0076175C">
        <w:rPr>
          <w:lang w:val="en-US" w:eastAsia="en-US"/>
        </w:rPr>
        <w:t xml:space="preserve">- </w:t>
      </w:r>
      <w:proofErr w:type="spellStart"/>
      <w:r w:rsidR="008C4392" w:rsidRPr="0076175C">
        <w:rPr>
          <w:lang w:val="en-US" w:eastAsia="en-US"/>
        </w:rPr>
        <w:t>Comentário</w:t>
      </w:r>
      <w:proofErr w:type="spellEnd"/>
      <w:r w:rsidR="008C4392" w:rsidRPr="0076175C">
        <w:rPr>
          <w:lang w:val="en-US" w:eastAsia="en-US"/>
        </w:rPr>
        <w:t xml:space="preserve"> [A27]: Não </w:t>
      </w:r>
      <w:proofErr w:type="spellStart"/>
      <w:proofErr w:type="gramStart"/>
      <w:r w:rsidR="008C4392" w:rsidRPr="0076175C">
        <w:rPr>
          <w:lang w:val="en-US" w:eastAsia="en-US"/>
        </w:rPr>
        <w:t>usar</w:t>
      </w:r>
      <w:proofErr w:type="spellEnd"/>
      <w:proofErr w:type="gramEnd"/>
      <w:r w:rsidR="008C4392" w:rsidRPr="0076175C">
        <w:rPr>
          <w:lang w:val="en-US" w:eastAsia="en-US"/>
        </w:rPr>
        <w:t xml:space="preserve"> “et al.” na </w:t>
      </w:r>
      <w:proofErr w:type="spellStart"/>
      <w:r w:rsidR="008C4392" w:rsidRPr="0076175C">
        <w:rPr>
          <w:lang w:val="en-US" w:eastAsia="en-US"/>
        </w:rPr>
        <w:t>seção</w:t>
      </w:r>
      <w:proofErr w:type="spellEnd"/>
      <w:r w:rsidR="008C4392" w:rsidRPr="0076175C">
        <w:rPr>
          <w:lang w:val="en-US" w:eastAsia="en-US"/>
        </w:rPr>
        <w:t xml:space="preserve"> de Referências.</w:t>
      </w:r>
    </w:p>
    <w:p w14:paraId="7550ED47" w14:textId="76EB2399" w:rsidR="0076175C" w:rsidRPr="0076175C" w:rsidRDefault="0076175C" w:rsidP="0076175C">
      <w:pPr>
        <w:widowControl w:val="0"/>
        <w:autoSpaceDE w:val="0"/>
        <w:autoSpaceDN w:val="0"/>
        <w:adjustRightInd w:val="0"/>
        <w:ind w:firstLine="708"/>
        <w:jc w:val="both"/>
      </w:pPr>
      <w:r w:rsidRPr="0076175C">
        <w:t xml:space="preserve">Os nomes de todos os autores foram incluídos nas referencias. </w:t>
      </w:r>
    </w:p>
    <w:p w14:paraId="4C90A56F" w14:textId="77777777" w:rsidR="00156D1E" w:rsidRPr="00156D1E" w:rsidRDefault="00156D1E" w:rsidP="00C502C6">
      <w:pPr>
        <w:widowControl w:val="0"/>
        <w:autoSpaceDE w:val="0"/>
        <w:autoSpaceDN w:val="0"/>
        <w:adjustRightInd w:val="0"/>
        <w:ind w:firstLine="708"/>
        <w:jc w:val="both"/>
        <w:rPr>
          <w:highlight w:val="yellow"/>
        </w:rPr>
      </w:pPr>
    </w:p>
    <w:p w14:paraId="58402E2B" w14:textId="5E8A8B46" w:rsidR="00156D1E" w:rsidRPr="00651D45" w:rsidRDefault="00156D1E" w:rsidP="00C502C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51D45">
        <w:rPr>
          <w:b/>
        </w:rPr>
        <w:t>AVALIADOR B</w:t>
      </w:r>
    </w:p>
    <w:p w14:paraId="569A1F1D" w14:textId="4CADBD08" w:rsidR="00156D1E" w:rsidRPr="00651D45" w:rsidRDefault="001C66EF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 w:rsidRPr="00651D45">
        <w:rPr>
          <w:color w:val="111111"/>
          <w:lang w:eastAsia="en-US"/>
        </w:rPr>
        <w:br/>
      </w:r>
      <w:r w:rsidR="00156D1E" w:rsidRPr="00651D45">
        <w:rPr>
          <w:lang w:val="en-US" w:eastAsia="en-US"/>
        </w:rPr>
        <w:t>1.</w:t>
      </w:r>
      <w:r w:rsidRPr="00651D45">
        <w:rPr>
          <w:lang w:val="en-US" w:eastAsia="en-US"/>
        </w:rPr>
        <w:t xml:space="preserve"> O artigo está bem estruturado, apresenta todos os componentes que devem estar presentes em um artigo. Trata-se de um trabalho de fácil leitura, porém existem alguns erros de grafia que devem ser consertados, nesse caso deve ser feita uma releitura para identificar </w:t>
      </w:r>
      <w:proofErr w:type="gramStart"/>
      <w:r w:rsidRPr="00651D45">
        <w:rPr>
          <w:lang w:val="en-US" w:eastAsia="en-US"/>
        </w:rPr>
        <w:t>tais</w:t>
      </w:r>
      <w:proofErr w:type="gramEnd"/>
      <w:r w:rsidRPr="00651D45">
        <w:rPr>
          <w:lang w:val="en-US" w:eastAsia="en-US"/>
        </w:rPr>
        <w:t xml:space="preserve"> erros. </w:t>
      </w:r>
      <w:proofErr w:type="spellStart"/>
      <w:r w:rsidRPr="00651D45">
        <w:rPr>
          <w:lang w:val="en-US" w:eastAsia="en-US"/>
        </w:rPr>
        <w:t>Recomenda</w:t>
      </w:r>
      <w:proofErr w:type="spellEnd"/>
      <w:r w:rsidRPr="00651D45">
        <w:rPr>
          <w:lang w:val="en-US" w:eastAsia="en-US"/>
        </w:rPr>
        <w:t xml:space="preserve">-se uma revisão textual do </w:t>
      </w:r>
      <w:proofErr w:type="spellStart"/>
      <w:r w:rsidRPr="00651D45">
        <w:rPr>
          <w:lang w:val="en-US" w:eastAsia="en-US"/>
        </w:rPr>
        <w:t>artigo</w:t>
      </w:r>
      <w:proofErr w:type="spellEnd"/>
      <w:r w:rsidRPr="00651D45">
        <w:rPr>
          <w:lang w:val="en-US" w:eastAsia="en-US"/>
        </w:rPr>
        <w:t>.</w:t>
      </w:r>
    </w:p>
    <w:p w14:paraId="54141547" w14:textId="35C19EF1" w:rsidR="008029F8" w:rsidRPr="001223FF" w:rsidRDefault="008029F8" w:rsidP="008029F8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1223FF">
        <w:rPr>
          <w:lang w:val="en-US" w:eastAsia="en-US"/>
        </w:rPr>
        <w:t xml:space="preserve">Os autores </w:t>
      </w:r>
      <w:proofErr w:type="spellStart"/>
      <w:r w:rsidRPr="001223FF">
        <w:rPr>
          <w:lang w:val="en-US" w:eastAsia="en-US"/>
        </w:rPr>
        <w:t>realizaram</w:t>
      </w:r>
      <w:proofErr w:type="spellEnd"/>
      <w:r w:rsidRPr="001223FF">
        <w:rPr>
          <w:lang w:val="en-US" w:eastAsia="en-US"/>
        </w:rPr>
        <w:t xml:space="preserve"> uma </w:t>
      </w:r>
      <w:proofErr w:type="spellStart"/>
      <w:r w:rsidRPr="001223FF">
        <w:rPr>
          <w:lang w:val="en-US" w:eastAsia="en-US"/>
        </w:rPr>
        <w:t>revisão</w:t>
      </w:r>
      <w:proofErr w:type="spellEnd"/>
      <w:r w:rsidRPr="001223FF">
        <w:rPr>
          <w:lang w:val="en-US" w:eastAsia="en-US"/>
        </w:rPr>
        <w:t xml:space="preserve"> ao </w:t>
      </w:r>
      <w:proofErr w:type="spellStart"/>
      <w:r w:rsidRPr="001223FF">
        <w:rPr>
          <w:lang w:val="en-US" w:eastAsia="en-US"/>
        </w:rPr>
        <w:t>longo</w:t>
      </w:r>
      <w:proofErr w:type="spellEnd"/>
      <w:r w:rsidRPr="001223FF">
        <w:rPr>
          <w:lang w:val="en-US" w:eastAsia="en-US"/>
        </w:rPr>
        <w:t xml:space="preserve"> de todo o </w:t>
      </w:r>
      <w:proofErr w:type="spellStart"/>
      <w:r w:rsidRPr="001223FF">
        <w:rPr>
          <w:lang w:val="en-US" w:eastAsia="en-US"/>
        </w:rPr>
        <w:t>texto</w:t>
      </w:r>
      <w:proofErr w:type="spellEnd"/>
      <w:r w:rsidRPr="001223FF">
        <w:rPr>
          <w:lang w:val="en-US" w:eastAsia="en-US"/>
        </w:rPr>
        <w:t xml:space="preserve">, </w:t>
      </w:r>
      <w:proofErr w:type="spellStart"/>
      <w:r w:rsidRPr="001223FF">
        <w:rPr>
          <w:lang w:val="en-US" w:eastAsia="en-US"/>
        </w:rPr>
        <w:t>corrigindo</w:t>
      </w:r>
      <w:proofErr w:type="spellEnd"/>
      <w:r w:rsidRPr="001223FF">
        <w:rPr>
          <w:lang w:val="en-US" w:eastAsia="en-US"/>
        </w:rPr>
        <w:t xml:space="preserve"> erros </w:t>
      </w:r>
      <w:proofErr w:type="spellStart"/>
      <w:r w:rsidRPr="001223FF">
        <w:rPr>
          <w:lang w:val="en-US" w:eastAsia="en-US"/>
        </w:rPr>
        <w:t>ortográficos</w:t>
      </w:r>
      <w:proofErr w:type="spellEnd"/>
      <w:r w:rsidRPr="001223FF">
        <w:rPr>
          <w:lang w:val="en-US" w:eastAsia="en-US"/>
        </w:rPr>
        <w:t xml:space="preserve"> e de </w:t>
      </w:r>
      <w:proofErr w:type="spellStart"/>
      <w:r w:rsidRPr="001223FF">
        <w:rPr>
          <w:lang w:val="en-US" w:eastAsia="en-US"/>
        </w:rPr>
        <w:t>concordância</w:t>
      </w:r>
      <w:proofErr w:type="spellEnd"/>
      <w:r w:rsidRPr="001223FF">
        <w:rPr>
          <w:lang w:val="en-US" w:eastAsia="en-US"/>
        </w:rPr>
        <w:t xml:space="preserve"> verbal.</w:t>
      </w:r>
      <w:proofErr w:type="gramEnd"/>
      <w:r w:rsidRPr="001223FF">
        <w:rPr>
          <w:lang w:val="en-US" w:eastAsia="en-US"/>
        </w:rPr>
        <w:t xml:space="preserve"> </w:t>
      </w:r>
    </w:p>
    <w:p w14:paraId="4E830B06" w14:textId="77777777" w:rsidR="00156D1E" w:rsidRPr="00B81678" w:rsidRDefault="001C66EF" w:rsidP="00C502C6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 w:rsidRPr="00156D1E">
        <w:rPr>
          <w:highlight w:val="yellow"/>
          <w:lang w:val="en-US" w:eastAsia="en-US"/>
        </w:rPr>
        <w:br/>
      </w:r>
      <w:r w:rsidR="00156D1E" w:rsidRPr="00B81678">
        <w:rPr>
          <w:lang w:val="en-US" w:eastAsia="en-US"/>
        </w:rPr>
        <w:t xml:space="preserve">2. </w:t>
      </w:r>
      <w:r w:rsidRPr="00B81678">
        <w:rPr>
          <w:lang w:val="en-US" w:eastAsia="en-US"/>
        </w:rPr>
        <w:t xml:space="preserve">Tomar cuidado com algumas interpretações do texto, na página 21, durante a análise o autor afirma que "Santos e Braga (2013), os quais verificaram que os estabelecimentos brasileiros que possuíam internet tinham maior acesso ao crédito" O correto é maior probabilidade de acesso, já que se trata de um modelo </w:t>
      </w:r>
      <w:proofErr w:type="spellStart"/>
      <w:r w:rsidRPr="00B81678">
        <w:rPr>
          <w:lang w:val="en-US" w:eastAsia="en-US"/>
        </w:rPr>
        <w:t>logit</w:t>
      </w:r>
      <w:proofErr w:type="spellEnd"/>
      <w:r w:rsidRPr="00B81678">
        <w:rPr>
          <w:lang w:val="en-US" w:eastAsia="en-US"/>
        </w:rPr>
        <w:t xml:space="preserve">. </w:t>
      </w:r>
      <w:proofErr w:type="gramStart"/>
      <w:r w:rsidRPr="00B81678">
        <w:rPr>
          <w:lang w:val="en-US" w:eastAsia="en-US"/>
        </w:rPr>
        <w:t xml:space="preserve">É importante que não se tenham esses equívocos interpretativos sobre os modelos </w:t>
      </w:r>
      <w:proofErr w:type="spellStart"/>
      <w:r w:rsidRPr="00B81678">
        <w:rPr>
          <w:lang w:val="en-US" w:eastAsia="en-US"/>
        </w:rPr>
        <w:t>binários</w:t>
      </w:r>
      <w:proofErr w:type="spellEnd"/>
      <w:r w:rsidRPr="00B81678">
        <w:rPr>
          <w:lang w:val="en-US" w:eastAsia="en-US"/>
        </w:rPr>
        <w:t>.</w:t>
      </w:r>
      <w:proofErr w:type="gramEnd"/>
    </w:p>
    <w:p w14:paraId="1E63C769" w14:textId="470CF017" w:rsidR="003D09A5" w:rsidRPr="00156D1E" w:rsidRDefault="00A0309D" w:rsidP="008334C1">
      <w:pPr>
        <w:widowControl w:val="0"/>
        <w:autoSpaceDE w:val="0"/>
        <w:autoSpaceDN w:val="0"/>
        <w:adjustRightInd w:val="0"/>
        <w:jc w:val="both"/>
        <w:rPr>
          <w:lang w:val="en-US" w:eastAsia="en-US"/>
        </w:rPr>
      </w:pPr>
      <w:r>
        <w:rPr>
          <w:lang w:val="en-US" w:eastAsia="en-US"/>
        </w:rPr>
        <w:tab/>
      </w:r>
      <w:r w:rsidR="00651D45" w:rsidRPr="00B81678">
        <w:rPr>
          <w:lang w:val="en-US" w:eastAsia="en-US"/>
        </w:rPr>
        <w:t xml:space="preserve">Os autores </w:t>
      </w:r>
      <w:proofErr w:type="spellStart"/>
      <w:r w:rsidR="00651D45" w:rsidRPr="00B81678">
        <w:rPr>
          <w:lang w:val="en-US" w:eastAsia="en-US"/>
        </w:rPr>
        <w:t>concordam</w:t>
      </w:r>
      <w:proofErr w:type="spellEnd"/>
      <w:r w:rsidR="00651D45" w:rsidRPr="00B81678">
        <w:rPr>
          <w:lang w:val="en-US" w:eastAsia="en-US"/>
        </w:rPr>
        <w:t xml:space="preserve"> </w:t>
      </w:r>
      <w:proofErr w:type="gramStart"/>
      <w:r w:rsidR="00651D45" w:rsidRPr="00B81678">
        <w:rPr>
          <w:lang w:val="en-US" w:eastAsia="en-US"/>
        </w:rPr>
        <w:t>com</w:t>
      </w:r>
      <w:proofErr w:type="gramEnd"/>
      <w:r w:rsidR="00651D45" w:rsidRPr="00B81678">
        <w:rPr>
          <w:lang w:val="en-US" w:eastAsia="en-US"/>
        </w:rPr>
        <w:t xml:space="preserve"> o </w:t>
      </w:r>
      <w:proofErr w:type="spellStart"/>
      <w:r w:rsidR="00651D45" w:rsidRPr="00B81678">
        <w:rPr>
          <w:lang w:val="en-US" w:eastAsia="en-US"/>
        </w:rPr>
        <w:t>parecerista</w:t>
      </w:r>
      <w:proofErr w:type="spellEnd"/>
      <w:r w:rsidR="00651D45" w:rsidRPr="00B81678">
        <w:rPr>
          <w:lang w:val="en-US" w:eastAsia="en-US"/>
        </w:rPr>
        <w:t xml:space="preserve"> e, </w:t>
      </w:r>
      <w:proofErr w:type="spellStart"/>
      <w:r w:rsidR="00651D45" w:rsidRPr="00B81678">
        <w:rPr>
          <w:lang w:val="en-US" w:eastAsia="en-US"/>
        </w:rPr>
        <w:t>nesse</w:t>
      </w:r>
      <w:proofErr w:type="spellEnd"/>
      <w:r w:rsidR="00651D45" w:rsidRPr="00B81678">
        <w:rPr>
          <w:lang w:val="en-US" w:eastAsia="en-US"/>
        </w:rPr>
        <w:t xml:space="preserve"> sentido, </w:t>
      </w:r>
      <w:proofErr w:type="spellStart"/>
      <w:r w:rsidR="00651D45" w:rsidRPr="00B81678">
        <w:rPr>
          <w:lang w:val="en-US" w:eastAsia="en-US"/>
        </w:rPr>
        <w:t>corrigiram</w:t>
      </w:r>
      <w:proofErr w:type="spellEnd"/>
      <w:r w:rsidR="00651D45" w:rsidRPr="00B81678">
        <w:rPr>
          <w:lang w:val="en-US" w:eastAsia="en-US"/>
        </w:rPr>
        <w:t xml:space="preserve"> os </w:t>
      </w:r>
      <w:proofErr w:type="spellStart"/>
      <w:r w:rsidR="00651D45" w:rsidRPr="00B81678">
        <w:rPr>
          <w:lang w:val="en-US" w:eastAsia="en-US"/>
        </w:rPr>
        <w:t>equívocos</w:t>
      </w:r>
      <w:proofErr w:type="spellEnd"/>
      <w:r w:rsidR="00651D45" w:rsidRPr="00B81678">
        <w:rPr>
          <w:lang w:val="en-US" w:eastAsia="en-US"/>
        </w:rPr>
        <w:t xml:space="preserve"> de interpretação </w:t>
      </w:r>
      <w:proofErr w:type="spellStart"/>
      <w:r w:rsidR="00651D45" w:rsidRPr="00B81678">
        <w:rPr>
          <w:lang w:val="en-US" w:eastAsia="en-US"/>
        </w:rPr>
        <w:t>cometidos</w:t>
      </w:r>
      <w:proofErr w:type="spellEnd"/>
      <w:r w:rsidR="00651D45" w:rsidRPr="00B81678">
        <w:rPr>
          <w:lang w:val="en-US" w:eastAsia="en-US"/>
        </w:rPr>
        <w:t xml:space="preserve"> na </w:t>
      </w:r>
      <w:proofErr w:type="spellStart"/>
      <w:r w:rsidR="00651D45" w:rsidRPr="00B81678">
        <w:rPr>
          <w:lang w:val="en-US" w:eastAsia="en-US"/>
        </w:rPr>
        <w:t>versão</w:t>
      </w:r>
      <w:proofErr w:type="spellEnd"/>
      <w:r w:rsidR="00651D45" w:rsidRPr="00B81678">
        <w:rPr>
          <w:lang w:val="en-US" w:eastAsia="en-US"/>
        </w:rPr>
        <w:t xml:space="preserve"> anterior. </w:t>
      </w:r>
      <w:bookmarkStart w:id="0" w:name="_GoBack"/>
      <w:bookmarkEnd w:id="0"/>
    </w:p>
    <w:sectPr w:rsidR="003D09A5" w:rsidRPr="00156D1E" w:rsidSect="00462116">
      <w:headerReference w:type="first" r:id="rId8"/>
      <w:pgSz w:w="11907" w:h="16840" w:code="9"/>
      <w:pgMar w:top="1418" w:right="1418" w:bottom="1418" w:left="1418" w:header="73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29362" w14:textId="77777777" w:rsidR="0009277F" w:rsidRDefault="0009277F">
      <w:r>
        <w:separator/>
      </w:r>
    </w:p>
  </w:endnote>
  <w:endnote w:type="continuationSeparator" w:id="0">
    <w:p w14:paraId="465132F0" w14:textId="77777777" w:rsidR="0009277F" w:rsidRDefault="0009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DE624" w14:textId="77777777" w:rsidR="0009277F" w:rsidRDefault="0009277F">
      <w:r>
        <w:separator/>
      </w:r>
    </w:p>
  </w:footnote>
  <w:footnote w:type="continuationSeparator" w:id="0">
    <w:p w14:paraId="1130A590" w14:textId="77777777" w:rsidR="0009277F" w:rsidRDefault="000927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E8DBC" w14:textId="3ADC8839" w:rsidR="0009277F" w:rsidRDefault="0009277F" w:rsidP="00D81E07">
    <w:pPr>
      <w:framePr w:hSpace="180" w:wrap="around" w:vAnchor="page" w:hAnchor="page" w:x="1702" w:y="466"/>
    </w:pPr>
  </w:p>
  <w:p w14:paraId="5F08B2EF" w14:textId="77777777" w:rsidR="0009277F" w:rsidRDefault="0009277F" w:rsidP="0006191A">
    <w:pPr>
      <w:pStyle w:val="Header"/>
      <w:rPr>
        <w:rFonts w:ascii="Univers" w:hAnsi="Univers"/>
        <w:b/>
        <w:color w:val="000000"/>
      </w:rPr>
    </w:pPr>
  </w:p>
  <w:p w14:paraId="6BC572DB" w14:textId="77777777" w:rsidR="0009277F" w:rsidRDefault="0009277F">
    <w:pPr>
      <w:pStyle w:val="Header"/>
      <w:ind w:left="964"/>
      <w:rPr>
        <w:color w:val="000000"/>
        <w:sz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4728B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14DBA"/>
    <w:multiLevelType w:val="singleLevel"/>
    <w:tmpl w:val="63C4B2F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755553B"/>
    <w:multiLevelType w:val="hybridMultilevel"/>
    <w:tmpl w:val="31CCC2C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357CB"/>
    <w:multiLevelType w:val="hybridMultilevel"/>
    <w:tmpl w:val="A664CDF8"/>
    <w:lvl w:ilvl="0" w:tplc="3606F7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9803FA"/>
    <w:multiLevelType w:val="singleLevel"/>
    <w:tmpl w:val="63C4B2F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A86121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CD3360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4255435"/>
    <w:multiLevelType w:val="singleLevel"/>
    <w:tmpl w:val="63C4B2F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72D7728"/>
    <w:multiLevelType w:val="hybridMultilevel"/>
    <w:tmpl w:val="F67EC5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74"/>
    <w:rsid w:val="000309AE"/>
    <w:rsid w:val="00032180"/>
    <w:rsid w:val="0004125E"/>
    <w:rsid w:val="00045DE6"/>
    <w:rsid w:val="000600D4"/>
    <w:rsid w:val="0006191A"/>
    <w:rsid w:val="0006283B"/>
    <w:rsid w:val="000721BC"/>
    <w:rsid w:val="00084647"/>
    <w:rsid w:val="000905D2"/>
    <w:rsid w:val="00091E06"/>
    <w:rsid w:val="0009277F"/>
    <w:rsid w:val="000A60FA"/>
    <w:rsid w:val="000D2914"/>
    <w:rsid w:val="000D5908"/>
    <w:rsid w:val="000D73F9"/>
    <w:rsid w:val="000E4E9D"/>
    <w:rsid w:val="000F3EFA"/>
    <w:rsid w:val="000F4543"/>
    <w:rsid w:val="00113986"/>
    <w:rsid w:val="001151D8"/>
    <w:rsid w:val="001223FF"/>
    <w:rsid w:val="001334FD"/>
    <w:rsid w:val="00134FBA"/>
    <w:rsid w:val="00135607"/>
    <w:rsid w:val="00142FEF"/>
    <w:rsid w:val="00147E12"/>
    <w:rsid w:val="00156D1E"/>
    <w:rsid w:val="00164060"/>
    <w:rsid w:val="001644D8"/>
    <w:rsid w:val="00175EDF"/>
    <w:rsid w:val="00182201"/>
    <w:rsid w:val="00183562"/>
    <w:rsid w:val="00195411"/>
    <w:rsid w:val="001C01CA"/>
    <w:rsid w:val="001C46A2"/>
    <w:rsid w:val="001C66EF"/>
    <w:rsid w:val="001D3AFA"/>
    <w:rsid w:val="001F1AAF"/>
    <w:rsid w:val="001F1E74"/>
    <w:rsid w:val="001F7D04"/>
    <w:rsid w:val="00233509"/>
    <w:rsid w:val="002459FC"/>
    <w:rsid w:val="002528C6"/>
    <w:rsid w:val="00256EFE"/>
    <w:rsid w:val="00265C3C"/>
    <w:rsid w:val="002A0226"/>
    <w:rsid w:val="002A17DA"/>
    <w:rsid w:val="002A3B57"/>
    <w:rsid w:val="002E2636"/>
    <w:rsid w:val="0033166E"/>
    <w:rsid w:val="00332AA1"/>
    <w:rsid w:val="00344B80"/>
    <w:rsid w:val="00345D15"/>
    <w:rsid w:val="00346192"/>
    <w:rsid w:val="003660A1"/>
    <w:rsid w:val="00375658"/>
    <w:rsid w:val="003760A6"/>
    <w:rsid w:val="00381322"/>
    <w:rsid w:val="003842EE"/>
    <w:rsid w:val="003864D8"/>
    <w:rsid w:val="00396E8A"/>
    <w:rsid w:val="003B1A7B"/>
    <w:rsid w:val="003B455A"/>
    <w:rsid w:val="003B79AC"/>
    <w:rsid w:val="003C05F2"/>
    <w:rsid w:val="003C5A35"/>
    <w:rsid w:val="003C63DC"/>
    <w:rsid w:val="003D09A5"/>
    <w:rsid w:val="00405A7F"/>
    <w:rsid w:val="00415EAA"/>
    <w:rsid w:val="0042098A"/>
    <w:rsid w:val="00462116"/>
    <w:rsid w:val="004653F2"/>
    <w:rsid w:val="004741A6"/>
    <w:rsid w:val="00490703"/>
    <w:rsid w:val="004A66D5"/>
    <w:rsid w:val="004B4779"/>
    <w:rsid w:val="004B70A3"/>
    <w:rsid w:val="004C02EE"/>
    <w:rsid w:val="004C39F8"/>
    <w:rsid w:val="004C7D46"/>
    <w:rsid w:val="004D72EB"/>
    <w:rsid w:val="005056DF"/>
    <w:rsid w:val="0050772C"/>
    <w:rsid w:val="0051115B"/>
    <w:rsid w:val="00537A28"/>
    <w:rsid w:val="00543B09"/>
    <w:rsid w:val="005546E7"/>
    <w:rsid w:val="00555174"/>
    <w:rsid w:val="00560976"/>
    <w:rsid w:val="0056291A"/>
    <w:rsid w:val="00576FD3"/>
    <w:rsid w:val="00581D21"/>
    <w:rsid w:val="00590709"/>
    <w:rsid w:val="005A0D5C"/>
    <w:rsid w:val="005D53EA"/>
    <w:rsid w:val="005F626D"/>
    <w:rsid w:val="0060176B"/>
    <w:rsid w:val="006155F4"/>
    <w:rsid w:val="00626759"/>
    <w:rsid w:val="00635447"/>
    <w:rsid w:val="00643274"/>
    <w:rsid w:val="00650362"/>
    <w:rsid w:val="00651D45"/>
    <w:rsid w:val="006543CA"/>
    <w:rsid w:val="00661853"/>
    <w:rsid w:val="0066474F"/>
    <w:rsid w:val="006666B0"/>
    <w:rsid w:val="006700C2"/>
    <w:rsid w:val="00675A92"/>
    <w:rsid w:val="006A377A"/>
    <w:rsid w:val="006B0B3B"/>
    <w:rsid w:val="006C11D4"/>
    <w:rsid w:val="006D0932"/>
    <w:rsid w:val="006D66C7"/>
    <w:rsid w:val="006E3A75"/>
    <w:rsid w:val="006E7606"/>
    <w:rsid w:val="00716F05"/>
    <w:rsid w:val="00724B67"/>
    <w:rsid w:val="00737BF9"/>
    <w:rsid w:val="007546E5"/>
    <w:rsid w:val="0076175C"/>
    <w:rsid w:val="00761ECE"/>
    <w:rsid w:val="00777534"/>
    <w:rsid w:val="00784721"/>
    <w:rsid w:val="00794627"/>
    <w:rsid w:val="007A2AC4"/>
    <w:rsid w:val="007B00FE"/>
    <w:rsid w:val="007B1139"/>
    <w:rsid w:val="007B5043"/>
    <w:rsid w:val="007C478C"/>
    <w:rsid w:val="007C4CA1"/>
    <w:rsid w:val="007E1348"/>
    <w:rsid w:val="007E136E"/>
    <w:rsid w:val="007E2C36"/>
    <w:rsid w:val="008007F5"/>
    <w:rsid w:val="008029F8"/>
    <w:rsid w:val="00804F3D"/>
    <w:rsid w:val="00811731"/>
    <w:rsid w:val="00813EBE"/>
    <w:rsid w:val="00825B81"/>
    <w:rsid w:val="008334C1"/>
    <w:rsid w:val="008415FA"/>
    <w:rsid w:val="00866FB1"/>
    <w:rsid w:val="008703DA"/>
    <w:rsid w:val="008808EB"/>
    <w:rsid w:val="0089506B"/>
    <w:rsid w:val="008A1AB1"/>
    <w:rsid w:val="008A3FAF"/>
    <w:rsid w:val="008A7200"/>
    <w:rsid w:val="008C4392"/>
    <w:rsid w:val="008D4125"/>
    <w:rsid w:val="008F6B50"/>
    <w:rsid w:val="0090364A"/>
    <w:rsid w:val="009220C5"/>
    <w:rsid w:val="00930721"/>
    <w:rsid w:val="00937DE2"/>
    <w:rsid w:val="009460FF"/>
    <w:rsid w:val="00967440"/>
    <w:rsid w:val="009A1CFB"/>
    <w:rsid w:val="009A52A0"/>
    <w:rsid w:val="009B1314"/>
    <w:rsid w:val="009C75A8"/>
    <w:rsid w:val="009D71B7"/>
    <w:rsid w:val="009E2897"/>
    <w:rsid w:val="00A011B3"/>
    <w:rsid w:val="00A0309D"/>
    <w:rsid w:val="00A20E33"/>
    <w:rsid w:val="00A210EC"/>
    <w:rsid w:val="00A52C7A"/>
    <w:rsid w:val="00A57473"/>
    <w:rsid w:val="00A6444F"/>
    <w:rsid w:val="00A66D8F"/>
    <w:rsid w:val="00A86FFD"/>
    <w:rsid w:val="00AA3433"/>
    <w:rsid w:val="00AC2700"/>
    <w:rsid w:val="00AC5053"/>
    <w:rsid w:val="00AE0E92"/>
    <w:rsid w:val="00AF1D1D"/>
    <w:rsid w:val="00B01C55"/>
    <w:rsid w:val="00B106E5"/>
    <w:rsid w:val="00B11690"/>
    <w:rsid w:val="00B1526B"/>
    <w:rsid w:val="00B335C5"/>
    <w:rsid w:val="00B45AEF"/>
    <w:rsid w:val="00B63A28"/>
    <w:rsid w:val="00B67E09"/>
    <w:rsid w:val="00B71504"/>
    <w:rsid w:val="00B7270A"/>
    <w:rsid w:val="00B81678"/>
    <w:rsid w:val="00B859AD"/>
    <w:rsid w:val="00BA2395"/>
    <w:rsid w:val="00BA7652"/>
    <w:rsid w:val="00BC2074"/>
    <w:rsid w:val="00BD22A2"/>
    <w:rsid w:val="00C0048B"/>
    <w:rsid w:val="00C00EB6"/>
    <w:rsid w:val="00C10FA9"/>
    <w:rsid w:val="00C145AE"/>
    <w:rsid w:val="00C20708"/>
    <w:rsid w:val="00C24A47"/>
    <w:rsid w:val="00C255F0"/>
    <w:rsid w:val="00C26950"/>
    <w:rsid w:val="00C45C9B"/>
    <w:rsid w:val="00C502C6"/>
    <w:rsid w:val="00C56C4B"/>
    <w:rsid w:val="00C679C8"/>
    <w:rsid w:val="00C77915"/>
    <w:rsid w:val="00C80E02"/>
    <w:rsid w:val="00C87A96"/>
    <w:rsid w:val="00CA1B3B"/>
    <w:rsid w:val="00CA5502"/>
    <w:rsid w:val="00CB2C30"/>
    <w:rsid w:val="00CC4DF1"/>
    <w:rsid w:val="00CE0C68"/>
    <w:rsid w:val="00CE17A6"/>
    <w:rsid w:val="00CF01CA"/>
    <w:rsid w:val="00D00E94"/>
    <w:rsid w:val="00D00F41"/>
    <w:rsid w:val="00D06223"/>
    <w:rsid w:val="00D138A1"/>
    <w:rsid w:val="00D151A9"/>
    <w:rsid w:val="00D15463"/>
    <w:rsid w:val="00D35B7A"/>
    <w:rsid w:val="00D50238"/>
    <w:rsid w:val="00D73E1F"/>
    <w:rsid w:val="00D81E07"/>
    <w:rsid w:val="00DA0C9D"/>
    <w:rsid w:val="00DB2A28"/>
    <w:rsid w:val="00DB3B84"/>
    <w:rsid w:val="00DC31D1"/>
    <w:rsid w:val="00DD5AD8"/>
    <w:rsid w:val="00E06B84"/>
    <w:rsid w:val="00E41DB4"/>
    <w:rsid w:val="00E51486"/>
    <w:rsid w:val="00E52417"/>
    <w:rsid w:val="00E643B5"/>
    <w:rsid w:val="00E70486"/>
    <w:rsid w:val="00E724FC"/>
    <w:rsid w:val="00E85847"/>
    <w:rsid w:val="00EA386C"/>
    <w:rsid w:val="00EB00CE"/>
    <w:rsid w:val="00EB6D8C"/>
    <w:rsid w:val="00EC492E"/>
    <w:rsid w:val="00EC66BE"/>
    <w:rsid w:val="00F0411F"/>
    <w:rsid w:val="00F258A3"/>
    <w:rsid w:val="00F26CE8"/>
    <w:rsid w:val="00F32EDF"/>
    <w:rsid w:val="00F445A9"/>
    <w:rsid w:val="00F51BE0"/>
    <w:rsid w:val="00F56271"/>
    <w:rsid w:val="00F60AAE"/>
    <w:rsid w:val="00F61B61"/>
    <w:rsid w:val="00F63B9B"/>
    <w:rsid w:val="00F644F6"/>
    <w:rsid w:val="00F936B6"/>
    <w:rsid w:val="00F96F96"/>
    <w:rsid w:val="00FA1864"/>
    <w:rsid w:val="00FB16A0"/>
    <w:rsid w:val="00FB629D"/>
    <w:rsid w:val="00FB6F7A"/>
    <w:rsid w:val="00FC4FA8"/>
    <w:rsid w:val="00FC5C47"/>
    <w:rsid w:val="00FD3682"/>
    <w:rsid w:val="00F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7FC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976"/>
    <w:rPr>
      <w:sz w:val="24"/>
      <w:szCs w:val="24"/>
      <w:lang w:eastAsia="pt-B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spacing w:line="360" w:lineRule="auto"/>
      <w:ind w:firstLine="708"/>
      <w:jc w:val="both"/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tulo2Char">
    <w:name w:val="Título 2 Char"/>
    <w:rPr>
      <w:b/>
      <w:lang w:val="en-US"/>
    </w:rPr>
  </w:style>
  <w:style w:type="paragraph" w:styleId="ListParagraph">
    <w:name w:val="List Paragraph"/>
    <w:basedOn w:val="Normal"/>
    <w:uiPriority w:val="34"/>
    <w:qFormat/>
    <w:rsid w:val="000A60F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4621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2116"/>
    <w:rPr>
      <w:rFonts w:ascii="Lucida Grande" w:hAnsi="Lucida Grande" w:cs="Lucida Grande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976"/>
    <w:rPr>
      <w:sz w:val="24"/>
      <w:szCs w:val="24"/>
      <w:lang w:eastAsia="pt-B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spacing w:line="360" w:lineRule="auto"/>
      <w:ind w:firstLine="708"/>
      <w:jc w:val="both"/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tulo2Char">
    <w:name w:val="Título 2 Char"/>
    <w:rPr>
      <w:b/>
      <w:lang w:val="en-US"/>
    </w:rPr>
  </w:style>
  <w:style w:type="paragraph" w:styleId="ListParagraph">
    <w:name w:val="List Paragraph"/>
    <w:basedOn w:val="Normal"/>
    <w:uiPriority w:val="34"/>
    <w:qFormat/>
    <w:rsid w:val="000A60F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4621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2116"/>
    <w:rPr>
      <w:rFonts w:ascii="Lucida Grande" w:hAnsi="Lucida Grande" w:cs="Lucida Grande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1610</Words>
  <Characters>9178</Characters>
  <Application>Microsoft Macintosh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Rio de Janeiro, 30 de setembro de 2003</vt:lpstr>
    </vt:vector>
  </TitlesOfParts>
  <Company>Sony Electronics, Inc.</Company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Rio de Janeiro, 30 de setembro de 2003</dc:title>
  <dc:subject/>
  <dc:creator>.</dc:creator>
  <cp:keywords/>
  <cp:lastModifiedBy>Amanda  Schuntzemberger</cp:lastModifiedBy>
  <cp:revision>93</cp:revision>
  <cp:lastPrinted>2008-03-18T22:44:00Z</cp:lastPrinted>
  <dcterms:created xsi:type="dcterms:W3CDTF">2017-01-09T20:16:00Z</dcterms:created>
  <dcterms:modified xsi:type="dcterms:W3CDTF">2017-03-02T14:52:00Z</dcterms:modified>
</cp:coreProperties>
</file>