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401" w14:textId="677D8835" w:rsidR="008142A9" w:rsidRPr="00611D3C" w:rsidRDefault="000B2841" w:rsidP="00E06A70">
      <w:pPr>
        <w:pBdr>
          <w:top w:val="single" w:sz="4" w:space="1" w:color="auto"/>
        </w:pBdr>
        <w:spacing w:after="0" w:line="240" w:lineRule="auto"/>
        <w:jc w:val="right"/>
        <w:rPr>
          <w:rFonts w:ascii="Arial" w:hAnsi="Arial" w:cs="Arial"/>
          <w:sz w:val="24"/>
          <w:szCs w:val="24"/>
          <w:highlight w:val="red"/>
        </w:rPr>
      </w:pPr>
      <w:r w:rsidRPr="00611D3C">
        <w:rPr>
          <w:rFonts w:ascii="Arial" w:hAnsi="Arial" w:cs="Arial"/>
          <w:sz w:val="24"/>
          <w:szCs w:val="24"/>
          <w:highlight w:val="red"/>
        </w:rPr>
        <w:t>REVES - Revista Relações Sociais, Vol. 0</w:t>
      </w:r>
      <w:r w:rsidR="00EE2A9B" w:rsidRPr="00611D3C">
        <w:rPr>
          <w:rFonts w:ascii="Arial" w:hAnsi="Arial" w:cs="Arial"/>
          <w:sz w:val="24"/>
          <w:szCs w:val="24"/>
          <w:highlight w:val="red"/>
        </w:rPr>
        <w:t>X</w:t>
      </w:r>
      <w:r w:rsidRPr="00611D3C">
        <w:rPr>
          <w:rFonts w:ascii="Arial" w:hAnsi="Arial" w:cs="Arial"/>
          <w:sz w:val="24"/>
          <w:szCs w:val="24"/>
          <w:highlight w:val="red"/>
        </w:rPr>
        <w:t xml:space="preserve"> N.</w:t>
      </w:r>
      <w:r w:rsidR="009F2CFA" w:rsidRPr="00611D3C">
        <w:rPr>
          <w:rFonts w:ascii="Arial" w:hAnsi="Arial" w:cs="Arial"/>
          <w:sz w:val="24"/>
          <w:szCs w:val="24"/>
          <w:highlight w:val="red"/>
        </w:rPr>
        <w:t xml:space="preserve"> </w:t>
      </w:r>
      <w:r w:rsidRPr="00611D3C">
        <w:rPr>
          <w:rFonts w:ascii="Arial" w:hAnsi="Arial" w:cs="Arial"/>
          <w:sz w:val="24"/>
          <w:szCs w:val="24"/>
          <w:highlight w:val="red"/>
        </w:rPr>
        <w:t>0Y (</w:t>
      </w:r>
      <w:r w:rsidR="00EE2A9B" w:rsidRPr="00611D3C">
        <w:rPr>
          <w:rFonts w:ascii="Arial" w:hAnsi="Arial" w:cs="Arial"/>
          <w:sz w:val="24"/>
          <w:szCs w:val="24"/>
          <w:highlight w:val="red"/>
        </w:rPr>
        <w:t>20ZZ</w:t>
      </w:r>
      <w:r w:rsidRPr="00611D3C">
        <w:rPr>
          <w:rFonts w:ascii="Arial" w:hAnsi="Arial" w:cs="Arial"/>
          <w:sz w:val="24"/>
          <w:szCs w:val="24"/>
          <w:highlight w:val="red"/>
        </w:rPr>
        <w:t>)</w:t>
      </w:r>
    </w:p>
    <w:bookmarkStart w:id="0" w:name="_Hlk76406119"/>
    <w:bookmarkEnd w:id="0"/>
    <w:p w14:paraId="2E103645" w14:textId="0F80E0D7" w:rsidR="008142A9" w:rsidRPr="00611D3C" w:rsidRDefault="00611D3C" w:rsidP="00E06A70">
      <w:pPr>
        <w:pBdr>
          <w:top w:val="single" w:sz="4" w:space="1" w:color="auto"/>
        </w:pBdr>
        <w:spacing w:after="0" w:line="240" w:lineRule="auto"/>
        <w:jc w:val="right"/>
        <w:rPr>
          <w:rFonts w:ascii="Arial" w:hAnsi="Arial" w:cs="Arial"/>
          <w:sz w:val="24"/>
          <w:szCs w:val="24"/>
          <w:highlight w:val="red"/>
        </w:rPr>
      </w:pPr>
      <w:r w:rsidRPr="00611D3C">
        <w:rPr>
          <w:rFonts w:ascii="Arial" w:hAnsi="Arial" w:cs="Arial"/>
          <w:sz w:val="24"/>
          <w:szCs w:val="24"/>
          <w:highlight w:val="red"/>
        </w:rPr>
        <w:fldChar w:fldCharType="begin"/>
      </w:r>
      <w:r w:rsidRPr="00611D3C">
        <w:rPr>
          <w:rFonts w:ascii="Arial" w:hAnsi="Arial" w:cs="Arial"/>
          <w:sz w:val="24"/>
          <w:szCs w:val="24"/>
          <w:highlight w:val="red"/>
        </w:rPr>
        <w:instrText xml:space="preserve"> HYPERLINK "https://periodicos.ufv.br/reves" </w:instrText>
      </w:r>
      <w:r w:rsidRPr="00611D3C">
        <w:rPr>
          <w:rFonts w:ascii="Arial" w:hAnsi="Arial" w:cs="Arial"/>
          <w:sz w:val="24"/>
          <w:szCs w:val="24"/>
          <w:highlight w:val="red"/>
        </w:rPr>
        <w:fldChar w:fldCharType="separate"/>
      </w:r>
      <w:r w:rsidRPr="00611D3C">
        <w:rPr>
          <w:rStyle w:val="Hyperlink"/>
          <w:rFonts w:ascii="Arial" w:hAnsi="Arial" w:cs="Arial"/>
          <w:sz w:val="24"/>
          <w:szCs w:val="24"/>
          <w:highlight w:val="red"/>
        </w:rPr>
        <w:t>https://periodicos.ufv.br/reves</w:t>
      </w:r>
      <w:r w:rsidRPr="00611D3C">
        <w:rPr>
          <w:rFonts w:ascii="Arial" w:hAnsi="Arial" w:cs="Arial"/>
          <w:sz w:val="24"/>
          <w:szCs w:val="24"/>
          <w:highlight w:val="red"/>
        </w:rPr>
        <w:fldChar w:fldCharType="end"/>
      </w:r>
    </w:p>
    <w:p w14:paraId="4D27A53B" w14:textId="0B34BA86" w:rsidR="00970F4C" w:rsidRPr="00611D3C" w:rsidRDefault="000B2841" w:rsidP="00060291">
      <w:pPr>
        <w:spacing w:after="0" w:line="240" w:lineRule="auto"/>
        <w:jc w:val="right"/>
        <w:rPr>
          <w:rFonts w:ascii="Arial" w:hAnsi="Arial" w:cs="Arial"/>
          <w:bCs/>
          <w:sz w:val="24"/>
          <w:szCs w:val="24"/>
          <w:shd w:val="clear" w:color="auto" w:fill="FFFFFF"/>
          <w:lang w:val="en-US"/>
        </w:rPr>
      </w:pPr>
      <w:proofErr w:type="spellStart"/>
      <w:r w:rsidRPr="00611D3C">
        <w:rPr>
          <w:rFonts w:ascii="Arial" w:hAnsi="Arial" w:cs="Arial"/>
          <w:sz w:val="24"/>
          <w:szCs w:val="24"/>
          <w:highlight w:val="red"/>
          <w:lang w:val="en-US" w:eastAsia="zh-CN"/>
        </w:rPr>
        <w:t>e</w:t>
      </w:r>
      <w:r w:rsidRPr="00611D3C">
        <w:rPr>
          <w:rFonts w:ascii="Arial" w:hAnsi="Arial" w:cs="Arial"/>
          <w:bCs/>
          <w:sz w:val="24"/>
          <w:szCs w:val="24"/>
          <w:highlight w:val="red"/>
          <w:shd w:val="clear" w:color="auto" w:fill="FFFFFF"/>
          <w:lang w:val="en-US"/>
        </w:rPr>
        <w:t>ISSN</w:t>
      </w:r>
      <w:proofErr w:type="spellEnd"/>
      <w:r w:rsidRPr="00611D3C">
        <w:rPr>
          <w:rFonts w:ascii="Arial" w:hAnsi="Arial" w:cs="Arial"/>
          <w:bCs/>
          <w:sz w:val="24"/>
          <w:szCs w:val="24"/>
          <w:highlight w:val="red"/>
          <w:shd w:val="clear" w:color="auto" w:fill="FFFFFF"/>
          <w:lang w:val="en-US"/>
        </w:rPr>
        <w:t>: 2595-4490</w:t>
      </w:r>
    </w:p>
    <w:p w14:paraId="741AABAB" w14:textId="290329B6" w:rsidR="00060291" w:rsidRPr="00060291" w:rsidRDefault="00060291" w:rsidP="00853331">
      <w:pPr>
        <w:widowControl w:val="0"/>
        <w:spacing w:after="0" w:line="240" w:lineRule="auto"/>
        <w:rPr>
          <w:rFonts w:ascii="Arial" w:hAnsi="Arial" w:cs="Arial"/>
          <w:b/>
          <w:bCs/>
          <w:sz w:val="24"/>
          <w:szCs w:val="24"/>
          <w:lang w:val="en-US"/>
        </w:rPr>
      </w:pPr>
      <w:r>
        <w:rPr>
          <w:rFonts w:ascii="Arial" w:hAnsi="Arial" w:cs="Arial"/>
          <w:noProof/>
          <w:sz w:val="24"/>
          <w:szCs w:val="24"/>
          <w:lang w:val="en-US"/>
        </w:rPr>
        <w:drawing>
          <wp:anchor distT="0" distB="0" distL="114300" distR="114300" simplePos="0" relativeHeight="251657216" behindDoc="0" locked="0" layoutInCell="1" allowOverlap="1" wp14:anchorId="59AF0C09" wp14:editId="42A30E4C">
            <wp:simplePos x="0" y="0"/>
            <wp:positionH relativeFrom="column">
              <wp:posOffset>0</wp:posOffset>
            </wp:positionH>
            <wp:positionV relativeFrom="paragraph">
              <wp:posOffset>-635</wp:posOffset>
            </wp:positionV>
            <wp:extent cx="5047200" cy="781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047200" cy="781200"/>
                    </a:xfrm>
                    <a:prstGeom prst="rect">
                      <a:avLst/>
                    </a:prstGeom>
                  </pic:spPr>
                </pic:pic>
              </a:graphicData>
            </a:graphic>
            <wp14:sizeRelH relativeFrom="margin">
              <wp14:pctWidth>0</wp14:pctWidth>
            </wp14:sizeRelH>
            <wp14:sizeRelV relativeFrom="margin">
              <wp14:pctHeight>0</wp14:pctHeight>
            </wp14:sizeRelV>
          </wp:anchor>
        </w:drawing>
      </w:r>
    </w:p>
    <w:p w14:paraId="7963F1B2" w14:textId="50E921C7" w:rsidR="00060291" w:rsidRPr="00060291" w:rsidRDefault="00060291" w:rsidP="00853331">
      <w:pPr>
        <w:widowControl w:val="0"/>
        <w:spacing w:after="0" w:line="240" w:lineRule="auto"/>
        <w:rPr>
          <w:rFonts w:ascii="Arial" w:hAnsi="Arial" w:cs="Arial"/>
          <w:b/>
          <w:bCs/>
          <w:sz w:val="24"/>
          <w:szCs w:val="24"/>
          <w:lang w:val="en-US"/>
        </w:rPr>
      </w:pPr>
    </w:p>
    <w:p w14:paraId="1AC19D12" w14:textId="10B383D9" w:rsidR="00060291" w:rsidRPr="00060291" w:rsidRDefault="00060291" w:rsidP="00853331">
      <w:pPr>
        <w:widowControl w:val="0"/>
        <w:spacing w:after="0" w:line="240" w:lineRule="auto"/>
        <w:rPr>
          <w:rFonts w:ascii="Arial" w:hAnsi="Arial" w:cs="Arial"/>
          <w:b/>
          <w:bCs/>
          <w:sz w:val="24"/>
          <w:szCs w:val="24"/>
          <w:lang w:val="en-US"/>
        </w:rPr>
      </w:pPr>
    </w:p>
    <w:p w14:paraId="51D5DA2C" w14:textId="141FA89F" w:rsidR="00060291" w:rsidRPr="00060291" w:rsidRDefault="00060291" w:rsidP="00853331">
      <w:pPr>
        <w:widowControl w:val="0"/>
        <w:spacing w:after="0" w:line="240" w:lineRule="auto"/>
        <w:rPr>
          <w:rFonts w:ascii="Arial" w:hAnsi="Arial" w:cs="Arial"/>
          <w:b/>
          <w:bCs/>
          <w:sz w:val="24"/>
          <w:szCs w:val="24"/>
          <w:lang w:val="en-US"/>
        </w:rPr>
      </w:pPr>
    </w:p>
    <w:p w14:paraId="0D3D05C7" w14:textId="554EA65B" w:rsidR="00060291" w:rsidRDefault="00060291" w:rsidP="00853331">
      <w:pPr>
        <w:widowControl w:val="0"/>
        <w:spacing w:after="0" w:line="240" w:lineRule="auto"/>
        <w:rPr>
          <w:rFonts w:ascii="Arial" w:hAnsi="Arial" w:cs="Arial"/>
          <w:b/>
          <w:bCs/>
          <w:sz w:val="24"/>
          <w:szCs w:val="24"/>
          <w:lang w:val="en-US"/>
        </w:rPr>
      </w:pPr>
    </w:p>
    <w:p w14:paraId="5FAD6401" w14:textId="11CD7513" w:rsidR="008142A9" w:rsidRPr="00611D3C" w:rsidRDefault="00E06A70" w:rsidP="00853331">
      <w:pPr>
        <w:widowControl w:val="0"/>
        <w:spacing w:after="0" w:line="240" w:lineRule="auto"/>
        <w:rPr>
          <w:rFonts w:ascii="Arial" w:hAnsi="Arial" w:cs="Arial"/>
          <w:b/>
          <w:bCs/>
          <w:sz w:val="24"/>
          <w:szCs w:val="24"/>
        </w:rPr>
      </w:pPr>
      <w:r w:rsidRPr="00611D3C">
        <w:rPr>
          <w:rFonts w:ascii="Arial" w:hAnsi="Arial" w:cs="Arial"/>
          <w:b/>
          <w:bCs/>
          <w:sz w:val="24"/>
          <w:szCs w:val="24"/>
        </w:rPr>
        <w:t xml:space="preserve">O título do artigo </w:t>
      </w:r>
      <w:r w:rsidR="00A03C37" w:rsidRPr="00611D3C">
        <w:rPr>
          <w:rFonts w:ascii="Arial" w:hAnsi="Arial" w:cs="Arial"/>
          <w:b/>
          <w:bCs/>
          <w:sz w:val="24"/>
          <w:szCs w:val="24"/>
        </w:rPr>
        <w:t xml:space="preserve">na língua principal do artigo </w:t>
      </w:r>
      <w:r w:rsidRPr="00611D3C">
        <w:rPr>
          <w:rFonts w:ascii="Arial" w:hAnsi="Arial" w:cs="Arial"/>
          <w:b/>
          <w:bCs/>
          <w:sz w:val="24"/>
          <w:szCs w:val="24"/>
        </w:rPr>
        <w:t xml:space="preserve">deverá ser em fonte </w:t>
      </w:r>
      <w:proofErr w:type="spellStart"/>
      <w:r w:rsidRPr="00611D3C">
        <w:rPr>
          <w:rFonts w:ascii="Arial" w:hAnsi="Arial" w:cs="Arial"/>
          <w:b/>
          <w:bCs/>
          <w:sz w:val="24"/>
          <w:szCs w:val="24"/>
        </w:rPr>
        <w:t>arial</w:t>
      </w:r>
      <w:proofErr w:type="spellEnd"/>
      <w:r w:rsidRPr="00611D3C">
        <w:rPr>
          <w:rFonts w:ascii="Arial" w:hAnsi="Arial" w:cs="Arial"/>
          <w:b/>
          <w:bCs/>
          <w:sz w:val="24"/>
          <w:szCs w:val="24"/>
        </w:rPr>
        <w:t xml:space="preserve"> 12, negrito, alinhado justificado, espaço simples, sem ponto final, espaçamento 0 </w:t>
      </w:r>
      <w:proofErr w:type="spellStart"/>
      <w:r w:rsidRPr="00611D3C">
        <w:rPr>
          <w:rFonts w:ascii="Arial" w:hAnsi="Arial" w:cs="Arial"/>
          <w:b/>
          <w:bCs/>
          <w:sz w:val="24"/>
          <w:szCs w:val="24"/>
        </w:rPr>
        <w:t>pt</w:t>
      </w:r>
      <w:proofErr w:type="spellEnd"/>
      <w:r w:rsidRPr="00611D3C">
        <w:rPr>
          <w:rFonts w:ascii="Arial" w:hAnsi="Arial" w:cs="Arial"/>
          <w:b/>
          <w:bCs/>
          <w:sz w:val="24"/>
          <w:szCs w:val="24"/>
        </w:rPr>
        <w:t xml:space="preserve"> antes e 0 </w:t>
      </w:r>
      <w:proofErr w:type="spellStart"/>
      <w:r w:rsidRPr="00611D3C">
        <w:rPr>
          <w:rFonts w:ascii="Arial" w:hAnsi="Arial" w:cs="Arial"/>
          <w:b/>
          <w:bCs/>
          <w:sz w:val="24"/>
          <w:szCs w:val="24"/>
        </w:rPr>
        <w:t>pt</w:t>
      </w:r>
      <w:proofErr w:type="spellEnd"/>
      <w:r w:rsidRPr="00611D3C">
        <w:rPr>
          <w:rFonts w:ascii="Arial" w:hAnsi="Arial" w:cs="Arial"/>
          <w:b/>
          <w:bCs/>
          <w:sz w:val="24"/>
          <w:szCs w:val="24"/>
        </w:rPr>
        <w:t xml:space="preserve"> depois. Não usar mais de 3 linhas</w:t>
      </w:r>
      <w:r w:rsidR="00A03C37" w:rsidRPr="00611D3C">
        <w:rPr>
          <w:rFonts w:ascii="Arial" w:hAnsi="Arial" w:cs="Arial"/>
          <w:b/>
          <w:bCs/>
          <w:sz w:val="24"/>
          <w:szCs w:val="24"/>
        </w:rPr>
        <w:t>. Não usar CAIXA ALTA</w:t>
      </w:r>
      <w:r w:rsidR="00611D3C" w:rsidRPr="00611D3C">
        <w:rPr>
          <w:rFonts w:ascii="Arial" w:hAnsi="Arial" w:cs="Arial"/>
          <w:b/>
          <w:bCs/>
          <w:sz w:val="24"/>
          <w:szCs w:val="24"/>
        </w:rPr>
        <w:t xml:space="preserve">. </w:t>
      </w:r>
      <w:r w:rsidR="00611D3C" w:rsidRPr="00611D3C">
        <w:rPr>
          <w:rFonts w:ascii="Arial" w:hAnsi="Arial" w:cs="Arial"/>
          <w:b/>
          <w:sz w:val="24"/>
          <w:szCs w:val="24"/>
        </w:rPr>
        <w:t>Pular uma linha</w:t>
      </w:r>
    </w:p>
    <w:p w14:paraId="0E3EC92C" w14:textId="77777777" w:rsidR="00970F4C" w:rsidRPr="00611D3C" w:rsidRDefault="00970F4C" w:rsidP="00853331">
      <w:pPr>
        <w:widowControl w:val="0"/>
        <w:spacing w:after="0" w:line="240" w:lineRule="auto"/>
        <w:rPr>
          <w:rFonts w:ascii="Arial" w:hAnsi="Arial" w:cs="Arial"/>
          <w:sz w:val="24"/>
          <w:szCs w:val="24"/>
        </w:rPr>
      </w:pPr>
    </w:p>
    <w:p w14:paraId="3A96126F" w14:textId="7D752305" w:rsidR="00970F4C" w:rsidRPr="00611D3C" w:rsidRDefault="00E06A70" w:rsidP="00611D3C">
      <w:pPr>
        <w:widowControl w:val="0"/>
        <w:spacing w:after="0" w:line="240" w:lineRule="auto"/>
        <w:rPr>
          <w:rFonts w:ascii="Arial" w:hAnsi="Arial" w:cs="Arial"/>
          <w:b/>
          <w:sz w:val="24"/>
          <w:szCs w:val="24"/>
        </w:rPr>
      </w:pPr>
      <w:r w:rsidRPr="00611D3C">
        <w:rPr>
          <w:rFonts w:ascii="Arial" w:hAnsi="Arial" w:cs="Arial"/>
          <w:b/>
          <w:sz w:val="24"/>
          <w:szCs w:val="24"/>
        </w:rPr>
        <w:t xml:space="preserve">A tradução para outra língua </w:t>
      </w:r>
      <w:r w:rsidR="00611D3C" w:rsidRPr="00611D3C">
        <w:rPr>
          <w:rFonts w:ascii="Arial" w:hAnsi="Arial" w:cs="Arial"/>
          <w:b/>
          <w:sz w:val="24"/>
          <w:szCs w:val="24"/>
        </w:rPr>
        <w:t xml:space="preserve">(Inglês) </w:t>
      </w:r>
      <w:r w:rsidRPr="00611D3C">
        <w:rPr>
          <w:rFonts w:ascii="Arial" w:hAnsi="Arial" w:cs="Arial"/>
          <w:b/>
          <w:sz w:val="24"/>
          <w:szCs w:val="24"/>
        </w:rPr>
        <w:t xml:space="preserve">do título do artigo deverá ser em fonte </w:t>
      </w:r>
      <w:proofErr w:type="spellStart"/>
      <w:r w:rsidRPr="00611D3C">
        <w:rPr>
          <w:rFonts w:ascii="Arial" w:hAnsi="Arial" w:cs="Arial"/>
          <w:b/>
          <w:sz w:val="24"/>
          <w:szCs w:val="24"/>
        </w:rPr>
        <w:t>arial</w:t>
      </w:r>
      <w:proofErr w:type="spellEnd"/>
      <w:r w:rsidRPr="00611D3C">
        <w:rPr>
          <w:rFonts w:ascii="Arial" w:hAnsi="Arial" w:cs="Arial"/>
          <w:b/>
          <w:sz w:val="24"/>
          <w:szCs w:val="24"/>
        </w:rPr>
        <w:t xml:space="preserve"> 12, negrito, justificado, espaço simples, sem ponto final, espaçamento 0 </w:t>
      </w:r>
      <w:proofErr w:type="spellStart"/>
      <w:r w:rsidRPr="00611D3C">
        <w:rPr>
          <w:rFonts w:ascii="Arial" w:hAnsi="Arial" w:cs="Arial"/>
          <w:b/>
          <w:sz w:val="24"/>
          <w:szCs w:val="24"/>
        </w:rPr>
        <w:t>pt</w:t>
      </w:r>
      <w:proofErr w:type="spellEnd"/>
      <w:r w:rsidRPr="00611D3C">
        <w:rPr>
          <w:rFonts w:ascii="Arial" w:hAnsi="Arial" w:cs="Arial"/>
          <w:b/>
          <w:sz w:val="24"/>
          <w:szCs w:val="24"/>
        </w:rPr>
        <w:t xml:space="preserve"> antes e 0 </w:t>
      </w:r>
      <w:proofErr w:type="spellStart"/>
      <w:r w:rsidRPr="00611D3C">
        <w:rPr>
          <w:rFonts w:ascii="Arial" w:hAnsi="Arial" w:cs="Arial"/>
          <w:b/>
          <w:sz w:val="24"/>
          <w:szCs w:val="24"/>
        </w:rPr>
        <w:t>pt</w:t>
      </w:r>
      <w:proofErr w:type="spellEnd"/>
      <w:r w:rsidRPr="00611D3C">
        <w:rPr>
          <w:rFonts w:ascii="Arial" w:hAnsi="Arial" w:cs="Arial"/>
          <w:b/>
          <w:sz w:val="24"/>
          <w:szCs w:val="24"/>
        </w:rPr>
        <w:t xml:space="preserve"> depois. </w:t>
      </w:r>
      <w:r w:rsidR="00A03C37" w:rsidRPr="00611D3C">
        <w:rPr>
          <w:rFonts w:ascii="Arial" w:hAnsi="Arial" w:cs="Arial"/>
          <w:b/>
          <w:sz w:val="24"/>
          <w:szCs w:val="24"/>
        </w:rPr>
        <w:t>N</w:t>
      </w:r>
      <w:r w:rsidRPr="00611D3C">
        <w:rPr>
          <w:rFonts w:ascii="Arial" w:hAnsi="Arial" w:cs="Arial"/>
          <w:b/>
          <w:sz w:val="24"/>
          <w:szCs w:val="24"/>
        </w:rPr>
        <w:t>ão usar mais de 3 linhas</w:t>
      </w:r>
      <w:r w:rsidR="00611D3C" w:rsidRPr="00611D3C">
        <w:rPr>
          <w:rFonts w:ascii="Arial" w:hAnsi="Arial" w:cs="Arial"/>
          <w:b/>
          <w:sz w:val="24"/>
          <w:szCs w:val="24"/>
        </w:rPr>
        <w:t>. Após, pular uma linha e inserir as informações de afiliação, como exemplificado abaixo. Não colocar informações pessoais como doutor em... ou mestre em ...</w:t>
      </w:r>
      <w:bookmarkStart w:id="1" w:name="Resumo"/>
      <w:bookmarkEnd w:id="1"/>
    </w:p>
    <w:p w14:paraId="64B26453" w14:textId="77777777" w:rsidR="00611D3C" w:rsidRPr="00611D3C" w:rsidRDefault="00611D3C" w:rsidP="00611D3C">
      <w:pPr>
        <w:spacing w:after="0" w:line="240" w:lineRule="auto"/>
        <w:rPr>
          <w:rFonts w:ascii="Arial" w:hAnsi="Arial" w:cs="Arial"/>
          <w:b/>
          <w:sz w:val="24"/>
          <w:szCs w:val="24"/>
        </w:rPr>
      </w:pPr>
    </w:p>
    <w:p w14:paraId="2ABFBAEA" w14:textId="77777777" w:rsidR="00611D3C" w:rsidRPr="00611D3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611D3C">
        <w:rPr>
          <w:rFonts w:ascii="Arial" w:eastAsia="SimSun" w:hAnsi="Arial" w:cs="Arial"/>
          <w:b/>
          <w:kern w:val="1"/>
          <w:sz w:val="24"/>
          <w:szCs w:val="24"/>
          <w:lang w:bidi="hi-IN"/>
        </w:rPr>
        <w:t>Nome completo do(a) Autor(a)</w:t>
      </w:r>
      <w:r w:rsidRPr="00611D3C">
        <w:rPr>
          <w:rFonts w:ascii="Arial" w:hAnsi="Arial" w:cs="Arial"/>
          <w:b/>
          <w:sz w:val="24"/>
          <w:szCs w:val="24"/>
        </w:rPr>
        <w:t xml:space="preserve"> em negrito, alinhado à direita, Arial 12</w:t>
      </w:r>
    </w:p>
    <w:p w14:paraId="18727907" w14:textId="77777777" w:rsidR="00611D3C" w:rsidRPr="00611D3C" w:rsidRDefault="00611D3C" w:rsidP="00611D3C">
      <w:pPr>
        <w:pStyle w:val="Standard"/>
        <w:jc w:val="right"/>
        <w:rPr>
          <w:rFonts w:ascii="Arial" w:hAnsi="Arial" w:cs="Arial"/>
          <w:lang w:val="en-US"/>
        </w:rPr>
      </w:pPr>
      <w:r w:rsidRPr="00611D3C">
        <w:rPr>
          <w:rFonts w:ascii="Arial" w:hAnsi="Arial" w:cs="Arial"/>
          <w:lang w:val="en-US"/>
        </w:rPr>
        <w:t xml:space="preserve">ORCID: </w:t>
      </w:r>
      <w:hyperlink r:id="rId9" w:history="1">
        <w:r w:rsidRPr="00611D3C">
          <w:rPr>
            <w:rStyle w:val="Hyperlink"/>
            <w:rFonts w:ascii="Arial" w:hAnsi="Arial" w:cs="Arial"/>
            <w:lang w:val="en-US"/>
          </w:rPr>
          <w:t>https://orcid.org/0000xxxxxxxxxx</w:t>
        </w:r>
      </w:hyperlink>
      <w:r w:rsidRPr="00611D3C">
        <w:rPr>
          <w:rFonts w:ascii="Arial" w:hAnsi="Arial" w:cs="Arial"/>
          <w:lang w:val="en-US"/>
        </w:rPr>
        <w:t xml:space="preserve"> </w:t>
      </w:r>
    </w:p>
    <w:p w14:paraId="7A99C919" w14:textId="77777777" w:rsidR="00611D3C" w:rsidRPr="00611D3C" w:rsidRDefault="00611D3C" w:rsidP="00611D3C">
      <w:pPr>
        <w:pStyle w:val="Standard"/>
        <w:jc w:val="right"/>
        <w:rPr>
          <w:rFonts w:ascii="Arial" w:hAnsi="Arial" w:cs="Arial"/>
          <w:lang w:val="en-US"/>
        </w:rPr>
      </w:pPr>
      <w:proofErr w:type="spellStart"/>
      <w:r w:rsidRPr="00611D3C">
        <w:rPr>
          <w:rFonts w:ascii="Arial" w:hAnsi="Arial" w:cs="Arial"/>
          <w:lang w:val="en-US"/>
        </w:rPr>
        <w:t>Instituição</w:t>
      </w:r>
      <w:proofErr w:type="spellEnd"/>
      <w:r w:rsidRPr="00611D3C">
        <w:rPr>
          <w:rFonts w:ascii="Arial" w:hAnsi="Arial" w:cs="Arial"/>
          <w:lang w:val="en-US"/>
        </w:rPr>
        <w:t>/</w:t>
      </w:r>
      <w:proofErr w:type="spellStart"/>
      <w:r w:rsidRPr="00611D3C">
        <w:rPr>
          <w:rFonts w:ascii="Arial" w:hAnsi="Arial" w:cs="Arial"/>
          <w:lang w:val="en-US"/>
        </w:rPr>
        <w:t>Afiliação</w:t>
      </w:r>
      <w:proofErr w:type="spellEnd"/>
      <w:r w:rsidRPr="00611D3C">
        <w:rPr>
          <w:rFonts w:ascii="Arial" w:hAnsi="Arial" w:cs="Arial"/>
          <w:lang w:val="en-US"/>
        </w:rPr>
        <w:t xml:space="preserve"> </w:t>
      </w:r>
      <w:proofErr w:type="spellStart"/>
      <w:r w:rsidRPr="00611D3C">
        <w:rPr>
          <w:rFonts w:ascii="Arial" w:hAnsi="Arial" w:cs="Arial"/>
          <w:lang w:val="en-US"/>
        </w:rPr>
        <w:t>Atual</w:t>
      </w:r>
      <w:proofErr w:type="spellEnd"/>
      <w:r w:rsidRPr="00611D3C">
        <w:rPr>
          <w:rFonts w:ascii="Arial" w:hAnsi="Arial" w:cs="Arial"/>
          <w:lang w:val="en-US"/>
        </w:rPr>
        <w:t>, País</w:t>
      </w:r>
    </w:p>
    <w:p w14:paraId="78C4AFD3" w14:textId="77777777" w:rsidR="00611D3C" w:rsidRPr="00611D3C" w:rsidRDefault="00611D3C" w:rsidP="00611D3C">
      <w:pPr>
        <w:pStyle w:val="Standard"/>
        <w:jc w:val="right"/>
        <w:rPr>
          <w:rFonts w:ascii="Arial" w:hAnsi="Arial" w:cs="Arial"/>
        </w:rPr>
      </w:pPr>
      <w:r w:rsidRPr="00611D3C">
        <w:rPr>
          <w:rFonts w:ascii="Arial" w:hAnsi="Arial" w:cs="Arial"/>
        </w:rPr>
        <w:t xml:space="preserve">E-mail: </w:t>
      </w:r>
      <w:hyperlink r:id="rId10" w:history="1">
        <w:r w:rsidRPr="00611D3C">
          <w:rPr>
            <w:rStyle w:val="Hyperlink"/>
            <w:rFonts w:ascii="Arial" w:hAnsi="Arial" w:cs="Arial"/>
          </w:rPr>
          <w:t>xxxxx@xxxx.xxx.br</w:t>
        </w:r>
      </w:hyperlink>
      <w:r w:rsidRPr="00611D3C">
        <w:rPr>
          <w:rFonts w:ascii="Arial" w:hAnsi="Arial" w:cs="Arial"/>
        </w:rPr>
        <w:t xml:space="preserve"> </w:t>
      </w:r>
    </w:p>
    <w:p w14:paraId="3C63EAC1" w14:textId="77777777" w:rsidR="00611D3C" w:rsidRPr="00611D3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611D3C">
        <w:rPr>
          <w:rFonts w:ascii="Arial" w:eastAsia="SimSun" w:hAnsi="Arial" w:cs="Arial"/>
          <w:b/>
          <w:kern w:val="1"/>
          <w:sz w:val="24"/>
          <w:szCs w:val="24"/>
          <w:lang w:bidi="hi-IN"/>
        </w:rPr>
        <w:t>Nome completo do(a) Autor(a)</w:t>
      </w:r>
      <w:r w:rsidRPr="00611D3C">
        <w:rPr>
          <w:rFonts w:ascii="Arial" w:hAnsi="Arial" w:cs="Arial"/>
          <w:b/>
          <w:sz w:val="24"/>
          <w:szCs w:val="24"/>
        </w:rPr>
        <w:t xml:space="preserve"> em negrito, alinhado à direita, Arial 12</w:t>
      </w:r>
    </w:p>
    <w:p w14:paraId="6031BA9D" w14:textId="77777777" w:rsidR="00611D3C" w:rsidRPr="00611D3C" w:rsidRDefault="00611D3C" w:rsidP="00611D3C">
      <w:pPr>
        <w:pStyle w:val="Standard"/>
        <w:jc w:val="right"/>
        <w:rPr>
          <w:rFonts w:ascii="Arial" w:hAnsi="Arial" w:cs="Arial"/>
          <w:lang w:val="en-US"/>
        </w:rPr>
      </w:pPr>
      <w:r w:rsidRPr="00611D3C">
        <w:rPr>
          <w:rFonts w:ascii="Arial" w:hAnsi="Arial" w:cs="Arial"/>
          <w:lang w:val="en-US"/>
        </w:rPr>
        <w:t xml:space="preserve">ORCID: </w:t>
      </w:r>
      <w:hyperlink r:id="rId11" w:history="1">
        <w:r w:rsidRPr="00611D3C">
          <w:rPr>
            <w:rStyle w:val="Hyperlink"/>
            <w:rFonts w:ascii="Arial" w:hAnsi="Arial" w:cs="Arial"/>
            <w:lang w:val="en-US"/>
          </w:rPr>
          <w:t>https://orcid.org/0000xxxxxxxxxx</w:t>
        </w:r>
      </w:hyperlink>
      <w:r w:rsidRPr="00611D3C">
        <w:rPr>
          <w:rFonts w:ascii="Arial" w:hAnsi="Arial" w:cs="Arial"/>
          <w:lang w:val="en-US"/>
        </w:rPr>
        <w:t xml:space="preserve"> </w:t>
      </w:r>
    </w:p>
    <w:p w14:paraId="6ED10454" w14:textId="77777777" w:rsidR="00611D3C" w:rsidRPr="00611D3C" w:rsidRDefault="00611D3C" w:rsidP="00611D3C">
      <w:pPr>
        <w:pStyle w:val="Standard"/>
        <w:jc w:val="right"/>
        <w:rPr>
          <w:rFonts w:ascii="Arial" w:hAnsi="Arial" w:cs="Arial"/>
          <w:lang w:val="en-US"/>
        </w:rPr>
      </w:pPr>
      <w:proofErr w:type="spellStart"/>
      <w:r w:rsidRPr="00611D3C">
        <w:rPr>
          <w:rFonts w:ascii="Arial" w:hAnsi="Arial" w:cs="Arial"/>
          <w:lang w:val="en-US"/>
        </w:rPr>
        <w:t>Instituição</w:t>
      </w:r>
      <w:proofErr w:type="spellEnd"/>
      <w:r w:rsidRPr="00611D3C">
        <w:rPr>
          <w:rFonts w:ascii="Arial" w:hAnsi="Arial" w:cs="Arial"/>
          <w:lang w:val="en-US"/>
        </w:rPr>
        <w:t>/</w:t>
      </w:r>
      <w:proofErr w:type="spellStart"/>
      <w:r w:rsidRPr="00611D3C">
        <w:rPr>
          <w:rFonts w:ascii="Arial" w:hAnsi="Arial" w:cs="Arial"/>
          <w:lang w:val="en-US"/>
        </w:rPr>
        <w:t>Afiliação</w:t>
      </w:r>
      <w:proofErr w:type="spellEnd"/>
      <w:r w:rsidRPr="00611D3C">
        <w:rPr>
          <w:rFonts w:ascii="Arial" w:hAnsi="Arial" w:cs="Arial"/>
          <w:lang w:val="en-US"/>
        </w:rPr>
        <w:t xml:space="preserve"> </w:t>
      </w:r>
      <w:proofErr w:type="spellStart"/>
      <w:r w:rsidRPr="00611D3C">
        <w:rPr>
          <w:rFonts w:ascii="Arial" w:hAnsi="Arial" w:cs="Arial"/>
          <w:lang w:val="en-US"/>
        </w:rPr>
        <w:t>Atual</w:t>
      </w:r>
      <w:proofErr w:type="spellEnd"/>
      <w:r w:rsidRPr="00611D3C">
        <w:rPr>
          <w:rFonts w:ascii="Arial" w:hAnsi="Arial" w:cs="Arial"/>
          <w:lang w:val="en-US"/>
        </w:rPr>
        <w:t>, País</w:t>
      </w:r>
    </w:p>
    <w:p w14:paraId="63A00EE9" w14:textId="77777777" w:rsidR="00611D3C" w:rsidRPr="00611D3C" w:rsidRDefault="00611D3C" w:rsidP="00611D3C">
      <w:pPr>
        <w:pStyle w:val="Standard"/>
        <w:jc w:val="right"/>
        <w:rPr>
          <w:rFonts w:ascii="Arial" w:hAnsi="Arial" w:cs="Arial"/>
        </w:rPr>
      </w:pPr>
      <w:r w:rsidRPr="00611D3C">
        <w:rPr>
          <w:rFonts w:ascii="Arial" w:hAnsi="Arial" w:cs="Arial"/>
        </w:rPr>
        <w:t xml:space="preserve">E-mail: </w:t>
      </w:r>
      <w:hyperlink r:id="rId12" w:history="1">
        <w:r w:rsidRPr="00611D3C">
          <w:rPr>
            <w:rStyle w:val="Hyperlink"/>
            <w:rFonts w:ascii="Arial" w:hAnsi="Arial" w:cs="Arial"/>
          </w:rPr>
          <w:t>xxxxx@xxxx.xxx.br</w:t>
        </w:r>
      </w:hyperlink>
      <w:r w:rsidRPr="00611D3C">
        <w:rPr>
          <w:rFonts w:ascii="Arial" w:hAnsi="Arial" w:cs="Arial"/>
        </w:rPr>
        <w:t xml:space="preserve"> </w:t>
      </w:r>
    </w:p>
    <w:p w14:paraId="0E68FF5A" w14:textId="77777777" w:rsidR="00611D3C" w:rsidRPr="00611D3C" w:rsidRDefault="00611D3C" w:rsidP="00611D3C">
      <w:pPr>
        <w:shd w:val="clear" w:color="auto" w:fill="FFFFFF"/>
        <w:suppressAutoHyphens w:val="0"/>
        <w:spacing w:after="0" w:line="240" w:lineRule="auto"/>
        <w:jc w:val="right"/>
        <w:rPr>
          <w:rFonts w:ascii="Arial" w:eastAsia="SimSun" w:hAnsi="Arial" w:cs="Arial"/>
          <w:b/>
          <w:kern w:val="1"/>
          <w:sz w:val="24"/>
          <w:szCs w:val="24"/>
          <w:lang w:bidi="hi-IN"/>
        </w:rPr>
      </w:pPr>
      <w:r w:rsidRPr="00611D3C">
        <w:rPr>
          <w:rFonts w:ascii="Arial" w:eastAsia="SimSun" w:hAnsi="Arial" w:cs="Arial"/>
          <w:b/>
          <w:kern w:val="1"/>
          <w:sz w:val="24"/>
          <w:szCs w:val="24"/>
          <w:lang w:bidi="hi-IN"/>
        </w:rPr>
        <w:t>Nome completo do(a) Autor(a)</w:t>
      </w:r>
      <w:r w:rsidRPr="00611D3C">
        <w:rPr>
          <w:rFonts w:ascii="Arial" w:hAnsi="Arial" w:cs="Arial"/>
          <w:b/>
          <w:sz w:val="24"/>
          <w:szCs w:val="24"/>
        </w:rPr>
        <w:t xml:space="preserve"> em negrito, alinhado à direita, Arial 12</w:t>
      </w:r>
    </w:p>
    <w:p w14:paraId="6D18D917" w14:textId="77777777" w:rsidR="00611D3C" w:rsidRPr="00611D3C" w:rsidRDefault="00611D3C" w:rsidP="00611D3C">
      <w:pPr>
        <w:pStyle w:val="Standard"/>
        <w:jc w:val="right"/>
        <w:rPr>
          <w:rFonts w:ascii="Arial" w:hAnsi="Arial" w:cs="Arial"/>
          <w:lang w:val="en-US"/>
        </w:rPr>
      </w:pPr>
      <w:r w:rsidRPr="00611D3C">
        <w:rPr>
          <w:rFonts w:ascii="Arial" w:hAnsi="Arial" w:cs="Arial"/>
          <w:lang w:val="en-US"/>
        </w:rPr>
        <w:t xml:space="preserve">ORCID: </w:t>
      </w:r>
      <w:hyperlink r:id="rId13" w:history="1">
        <w:r w:rsidRPr="00611D3C">
          <w:rPr>
            <w:rStyle w:val="Hyperlink"/>
            <w:rFonts w:ascii="Arial" w:hAnsi="Arial" w:cs="Arial"/>
            <w:lang w:val="en-US"/>
          </w:rPr>
          <w:t>https://orcid.org/0000xxxxxxxxxx</w:t>
        </w:r>
      </w:hyperlink>
      <w:r w:rsidRPr="00611D3C">
        <w:rPr>
          <w:rFonts w:ascii="Arial" w:hAnsi="Arial" w:cs="Arial"/>
          <w:lang w:val="en-US"/>
        </w:rPr>
        <w:t xml:space="preserve"> </w:t>
      </w:r>
    </w:p>
    <w:p w14:paraId="6D4D2670" w14:textId="77777777" w:rsidR="00611D3C" w:rsidRPr="00611D3C" w:rsidRDefault="00611D3C" w:rsidP="00611D3C">
      <w:pPr>
        <w:pStyle w:val="Standard"/>
        <w:jc w:val="right"/>
        <w:rPr>
          <w:rFonts w:ascii="Arial" w:hAnsi="Arial" w:cs="Arial"/>
          <w:lang w:val="en-US"/>
        </w:rPr>
      </w:pPr>
      <w:proofErr w:type="spellStart"/>
      <w:r w:rsidRPr="00611D3C">
        <w:rPr>
          <w:rFonts w:ascii="Arial" w:hAnsi="Arial" w:cs="Arial"/>
          <w:lang w:val="en-US"/>
        </w:rPr>
        <w:t>Instituição</w:t>
      </w:r>
      <w:proofErr w:type="spellEnd"/>
      <w:r w:rsidRPr="00611D3C">
        <w:rPr>
          <w:rFonts w:ascii="Arial" w:hAnsi="Arial" w:cs="Arial"/>
          <w:lang w:val="en-US"/>
        </w:rPr>
        <w:t>/</w:t>
      </w:r>
      <w:proofErr w:type="spellStart"/>
      <w:r w:rsidRPr="00611D3C">
        <w:rPr>
          <w:rFonts w:ascii="Arial" w:hAnsi="Arial" w:cs="Arial"/>
          <w:lang w:val="en-US"/>
        </w:rPr>
        <w:t>Afiliação</w:t>
      </w:r>
      <w:proofErr w:type="spellEnd"/>
      <w:r w:rsidRPr="00611D3C">
        <w:rPr>
          <w:rFonts w:ascii="Arial" w:hAnsi="Arial" w:cs="Arial"/>
          <w:lang w:val="en-US"/>
        </w:rPr>
        <w:t xml:space="preserve"> </w:t>
      </w:r>
      <w:proofErr w:type="spellStart"/>
      <w:r w:rsidRPr="00611D3C">
        <w:rPr>
          <w:rFonts w:ascii="Arial" w:hAnsi="Arial" w:cs="Arial"/>
          <w:lang w:val="en-US"/>
        </w:rPr>
        <w:t>Atual</w:t>
      </w:r>
      <w:proofErr w:type="spellEnd"/>
      <w:r w:rsidRPr="00611D3C">
        <w:rPr>
          <w:rFonts w:ascii="Arial" w:hAnsi="Arial" w:cs="Arial"/>
          <w:lang w:val="en-US"/>
        </w:rPr>
        <w:t>, País</w:t>
      </w:r>
    </w:p>
    <w:p w14:paraId="43C883DC" w14:textId="77777777" w:rsidR="00611D3C" w:rsidRPr="00611D3C" w:rsidRDefault="00611D3C" w:rsidP="00611D3C">
      <w:pPr>
        <w:pStyle w:val="Standard"/>
        <w:jc w:val="right"/>
        <w:rPr>
          <w:rFonts w:ascii="Arial" w:hAnsi="Arial" w:cs="Arial"/>
        </w:rPr>
      </w:pPr>
      <w:r w:rsidRPr="00611D3C">
        <w:rPr>
          <w:rFonts w:ascii="Arial" w:hAnsi="Arial" w:cs="Arial"/>
        </w:rPr>
        <w:t xml:space="preserve">E-mail: </w:t>
      </w:r>
      <w:hyperlink r:id="rId14" w:history="1">
        <w:r w:rsidRPr="00611D3C">
          <w:rPr>
            <w:rStyle w:val="Hyperlink"/>
            <w:rFonts w:ascii="Arial" w:hAnsi="Arial" w:cs="Arial"/>
          </w:rPr>
          <w:t>xxxxx@xxxx.xxx.br</w:t>
        </w:r>
      </w:hyperlink>
      <w:r w:rsidRPr="00611D3C">
        <w:rPr>
          <w:rFonts w:ascii="Arial" w:hAnsi="Arial" w:cs="Arial"/>
        </w:rPr>
        <w:t xml:space="preserve"> </w:t>
      </w:r>
    </w:p>
    <w:p w14:paraId="79C9EE24" w14:textId="77777777" w:rsidR="00611D3C" w:rsidRPr="00611D3C" w:rsidRDefault="00611D3C" w:rsidP="00611D3C">
      <w:pPr>
        <w:pStyle w:val="Standard"/>
        <w:jc w:val="right"/>
        <w:rPr>
          <w:rFonts w:ascii="Arial" w:hAnsi="Arial" w:cs="Arial"/>
        </w:rPr>
      </w:pPr>
    </w:p>
    <w:tbl>
      <w:tblPr>
        <w:tblStyle w:val="Tabelacomgrade"/>
        <w:tblpPr w:leftFromText="141" w:rightFromText="141" w:vertAnchor="text" w:horzAnchor="margin"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17"/>
      </w:tblGrid>
      <w:tr w:rsidR="00611D3C" w:rsidRPr="00611D3C" w14:paraId="26A5C693" w14:textId="77777777" w:rsidTr="004924E0">
        <w:tc>
          <w:tcPr>
            <w:tcW w:w="7196" w:type="dxa"/>
          </w:tcPr>
          <w:p w14:paraId="52C1D642" w14:textId="77777777" w:rsidR="00611D3C" w:rsidRPr="00611D3C" w:rsidRDefault="00611D3C" w:rsidP="004924E0">
            <w:pPr>
              <w:pStyle w:val="Standard"/>
              <w:jc w:val="both"/>
              <w:rPr>
                <w:rFonts w:ascii="Arial" w:hAnsi="Arial" w:cs="Arial"/>
                <w:highlight w:val="red"/>
                <w:lang w:val="en-US"/>
              </w:rPr>
            </w:pPr>
            <w:r w:rsidRPr="00611D3C">
              <w:rPr>
                <w:rFonts w:ascii="Arial" w:hAnsi="Arial" w:cs="Arial"/>
                <w:highlight w:val="red"/>
                <w:lang w:val="en-US"/>
              </w:rPr>
              <w:t>Article Info:</w:t>
            </w:r>
          </w:p>
          <w:p w14:paraId="7145937E" w14:textId="77777777" w:rsidR="00611D3C" w:rsidRPr="00611D3C" w:rsidRDefault="00611D3C" w:rsidP="004924E0">
            <w:pPr>
              <w:pStyle w:val="Standard"/>
              <w:jc w:val="both"/>
              <w:rPr>
                <w:rFonts w:ascii="Arial" w:hAnsi="Arial" w:cs="Arial"/>
                <w:highlight w:val="red"/>
                <w:lang w:val="en-US"/>
              </w:rPr>
            </w:pPr>
            <w:r w:rsidRPr="00611D3C">
              <w:rPr>
                <w:rFonts w:ascii="Arial" w:hAnsi="Arial" w:cs="Arial"/>
                <w:highlight w:val="red"/>
                <w:lang w:val="en-US"/>
              </w:rPr>
              <w:t>Article history: Received 2021-01-20</w:t>
            </w:r>
          </w:p>
        </w:tc>
        <w:tc>
          <w:tcPr>
            <w:tcW w:w="2017" w:type="dxa"/>
          </w:tcPr>
          <w:p w14:paraId="153829BC" w14:textId="77777777" w:rsidR="00611D3C" w:rsidRPr="00611D3C" w:rsidRDefault="00611D3C" w:rsidP="004924E0">
            <w:pPr>
              <w:widowControl w:val="0"/>
              <w:tabs>
                <w:tab w:val="left" w:pos="8505"/>
              </w:tabs>
              <w:spacing w:after="0" w:line="240" w:lineRule="auto"/>
              <w:jc w:val="right"/>
              <w:rPr>
                <w:rFonts w:ascii="Arial" w:hAnsi="Arial" w:cs="Arial"/>
                <w:sz w:val="24"/>
                <w:szCs w:val="24"/>
                <w:highlight w:val="green"/>
              </w:rPr>
            </w:pPr>
            <w:r w:rsidRPr="00611D3C">
              <w:rPr>
                <w:rFonts w:ascii="Arial" w:hAnsi="Arial" w:cs="Arial"/>
                <w:noProof/>
                <w:sz w:val="24"/>
                <w:szCs w:val="24"/>
              </w:rPr>
              <w:drawing>
                <wp:inline distT="0" distB="0" distL="0" distR="0" wp14:anchorId="758224C3" wp14:editId="1CC94A33">
                  <wp:extent cx="838200" cy="295275"/>
                  <wp:effectExtent l="0" t="0" r="0" b="9525"/>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611D3C" w:rsidRPr="00611D3C" w14:paraId="4FBAA1CD" w14:textId="77777777" w:rsidTr="004924E0">
        <w:tc>
          <w:tcPr>
            <w:tcW w:w="7196" w:type="dxa"/>
          </w:tcPr>
          <w:p w14:paraId="40BFAE7F" w14:textId="77777777" w:rsidR="00611D3C" w:rsidRPr="00611D3C" w:rsidRDefault="00611D3C" w:rsidP="004924E0">
            <w:pPr>
              <w:pStyle w:val="Standard"/>
              <w:jc w:val="both"/>
              <w:rPr>
                <w:rFonts w:ascii="Arial" w:hAnsi="Arial" w:cs="Arial"/>
                <w:highlight w:val="red"/>
                <w:lang w:val="en-US"/>
              </w:rPr>
            </w:pPr>
            <w:r w:rsidRPr="00611D3C">
              <w:rPr>
                <w:rFonts w:ascii="Arial" w:hAnsi="Arial" w:cs="Arial"/>
                <w:highlight w:val="red"/>
                <w:lang w:val="en-US"/>
              </w:rPr>
              <w:t>Accepted 2021-03-20</w:t>
            </w:r>
          </w:p>
          <w:p w14:paraId="149627B7" w14:textId="77777777" w:rsidR="00611D3C" w:rsidRPr="00611D3C" w:rsidRDefault="00611D3C" w:rsidP="004924E0">
            <w:pPr>
              <w:pStyle w:val="Standard"/>
              <w:jc w:val="both"/>
              <w:rPr>
                <w:rFonts w:ascii="Arial" w:hAnsi="Arial" w:cs="Arial"/>
                <w:highlight w:val="red"/>
                <w:lang w:val="en-US"/>
              </w:rPr>
            </w:pPr>
            <w:r w:rsidRPr="00611D3C">
              <w:rPr>
                <w:rFonts w:ascii="Arial" w:hAnsi="Arial" w:cs="Arial"/>
                <w:highlight w:val="red"/>
                <w:lang w:val="en-US"/>
              </w:rPr>
              <w:t>Available online 2021-03-30</w:t>
            </w:r>
          </w:p>
          <w:p w14:paraId="5F7E4855" w14:textId="77777777" w:rsidR="00611D3C" w:rsidRPr="00611D3C" w:rsidRDefault="00611D3C" w:rsidP="004924E0">
            <w:pPr>
              <w:pStyle w:val="Standard"/>
              <w:jc w:val="both"/>
              <w:rPr>
                <w:rFonts w:ascii="Arial" w:hAnsi="Arial" w:cs="Arial"/>
                <w:highlight w:val="red"/>
                <w:lang w:val="en-US"/>
              </w:rPr>
            </w:pPr>
            <w:proofErr w:type="spellStart"/>
            <w:r w:rsidRPr="00611D3C">
              <w:rPr>
                <w:rFonts w:ascii="Arial" w:hAnsi="Arial" w:cs="Arial"/>
                <w:highlight w:val="red"/>
              </w:rPr>
              <w:t>doi</w:t>
            </w:r>
            <w:proofErr w:type="spellEnd"/>
            <w:r w:rsidRPr="00611D3C">
              <w:rPr>
                <w:rFonts w:ascii="Arial" w:hAnsi="Arial" w:cs="Arial"/>
                <w:highlight w:val="red"/>
              </w:rPr>
              <w:t>:  10.18540/</w:t>
            </w:r>
            <w:proofErr w:type="spellStart"/>
            <w:r w:rsidRPr="00611D3C">
              <w:rPr>
                <w:rFonts w:ascii="Arial" w:hAnsi="Arial" w:cs="Arial"/>
                <w:highlight w:val="red"/>
              </w:rPr>
              <w:t>revesvlXissYppAAAA</w:t>
            </w:r>
            <w:proofErr w:type="spellEnd"/>
            <w:r w:rsidRPr="00611D3C">
              <w:rPr>
                <w:rFonts w:ascii="Arial" w:hAnsi="Arial" w:cs="Arial"/>
                <w:highlight w:val="red"/>
              </w:rPr>
              <w:t>-BBBB</w:t>
            </w:r>
          </w:p>
        </w:tc>
        <w:tc>
          <w:tcPr>
            <w:tcW w:w="2017" w:type="dxa"/>
          </w:tcPr>
          <w:p w14:paraId="0AA9CF35" w14:textId="77777777" w:rsidR="00611D3C" w:rsidRPr="00611D3C" w:rsidRDefault="00611D3C" w:rsidP="004924E0">
            <w:pPr>
              <w:pStyle w:val="Standard"/>
              <w:jc w:val="both"/>
              <w:rPr>
                <w:rFonts w:ascii="Arial" w:hAnsi="Arial" w:cs="Arial"/>
                <w:noProof/>
              </w:rPr>
            </w:pPr>
          </w:p>
          <w:p w14:paraId="2F7ECE11" w14:textId="77777777" w:rsidR="00611D3C" w:rsidRPr="00611D3C" w:rsidRDefault="00611D3C" w:rsidP="004924E0">
            <w:pPr>
              <w:pStyle w:val="Standard"/>
              <w:jc w:val="both"/>
              <w:rPr>
                <w:rFonts w:ascii="Arial" w:hAnsi="Arial" w:cs="Arial"/>
                <w:noProof/>
              </w:rPr>
            </w:pPr>
            <w:r w:rsidRPr="00611D3C">
              <w:rPr>
                <w:rFonts w:ascii="Arial" w:hAnsi="Arial" w:cs="Arial"/>
                <w:noProof/>
              </w:rPr>
              <w:drawing>
                <wp:anchor distT="0" distB="0" distL="114300" distR="114300" simplePos="0" relativeHeight="251657216" behindDoc="1" locked="0" layoutInCell="1" allowOverlap="1" wp14:anchorId="713035A8" wp14:editId="6AE587DB">
                  <wp:simplePos x="0" y="0"/>
                  <wp:positionH relativeFrom="margin">
                    <wp:posOffset>405541</wp:posOffset>
                  </wp:positionH>
                  <wp:positionV relativeFrom="paragraph">
                    <wp:posOffset>37122</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4234A" w14:textId="77777777" w:rsidR="00611D3C" w:rsidRPr="00611D3C" w:rsidRDefault="00611D3C" w:rsidP="004924E0">
            <w:pPr>
              <w:widowControl w:val="0"/>
              <w:tabs>
                <w:tab w:val="left" w:pos="8505"/>
              </w:tabs>
              <w:spacing w:after="0" w:line="240" w:lineRule="auto"/>
              <w:jc w:val="right"/>
              <w:rPr>
                <w:rFonts w:ascii="Arial" w:hAnsi="Arial" w:cs="Arial"/>
                <w:noProof/>
                <w:sz w:val="24"/>
                <w:szCs w:val="24"/>
              </w:rPr>
            </w:pPr>
          </w:p>
        </w:tc>
      </w:tr>
    </w:tbl>
    <w:p w14:paraId="15736A97" w14:textId="77777777" w:rsidR="0045016F" w:rsidRPr="00611D3C" w:rsidRDefault="0045016F" w:rsidP="00853331">
      <w:pPr>
        <w:pStyle w:val="Resumo"/>
        <w:spacing w:after="0" w:line="240" w:lineRule="auto"/>
        <w:rPr>
          <w:sz w:val="24"/>
          <w:szCs w:val="24"/>
          <w:lang w:val="en-US"/>
        </w:rPr>
      </w:pPr>
    </w:p>
    <w:p w14:paraId="07CCEFF6" w14:textId="7DE2EA75" w:rsidR="008142A9" w:rsidRPr="00853331" w:rsidRDefault="00611D3C" w:rsidP="00853331">
      <w:pPr>
        <w:spacing w:after="0" w:line="240" w:lineRule="auto"/>
        <w:rPr>
          <w:rFonts w:ascii="Arial" w:hAnsi="Arial" w:cs="Arial"/>
          <w:b/>
          <w:sz w:val="24"/>
          <w:szCs w:val="24"/>
        </w:rPr>
      </w:pPr>
      <w:r w:rsidRPr="00853331">
        <w:rPr>
          <w:rFonts w:ascii="Arial" w:hAnsi="Arial" w:cs="Arial"/>
          <w:b/>
          <w:bCs/>
          <w:sz w:val="24"/>
          <w:szCs w:val="24"/>
        </w:rPr>
        <w:t>Resumo</w:t>
      </w:r>
      <w:r w:rsidR="000B2841" w:rsidRPr="00853331">
        <w:rPr>
          <w:rFonts w:ascii="Arial" w:hAnsi="Arial" w:cs="Arial"/>
          <w:b/>
          <w:bCs/>
          <w:i/>
          <w:sz w:val="24"/>
          <w:szCs w:val="24"/>
        </w:rPr>
        <w:t>.</w:t>
      </w:r>
      <w:r w:rsidR="000B2841" w:rsidRPr="00853331">
        <w:rPr>
          <w:rFonts w:ascii="Arial" w:hAnsi="Arial" w:cs="Arial"/>
          <w:i/>
          <w:sz w:val="24"/>
          <w:szCs w:val="24"/>
        </w:rPr>
        <w:t xml:space="preserve"> </w:t>
      </w:r>
      <w:r w:rsidR="000B2841" w:rsidRPr="00853331">
        <w:rPr>
          <w:rFonts w:ascii="Arial" w:hAnsi="Arial" w:cs="Arial"/>
          <w:sz w:val="24"/>
          <w:szCs w:val="24"/>
        </w:rPr>
        <w:t xml:space="preserve">O Resumo deve ser apresentado na língua do artigo, de 150 a 250 palavras e deve ser escrito num único parágrafo. A fonte </w:t>
      </w:r>
      <w:r w:rsidR="0045016F" w:rsidRPr="00853331">
        <w:rPr>
          <w:rFonts w:ascii="Arial" w:hAnsi="Arial" w:cs="Arial"/>
          <w:sz w:val="24"/>
          <w:szCs w:val="24"/>
        </w:rPr>
        <w:t>é ARIAL</w:t>
      </w:r>
      <w:r w:rsidR="000B2841" w:rsidRPr="00853331">
        <w:rPr>
          <w:rFonts w:ascii="Arial" w:hAnsi="Arial" w:cs="Arial"/>
          <w:sz w:val="24"/>
          <w:szCs w:val="24"/>
        </w:rPr>
        <w:t xml:space="preserve"> 1</w:t>
      </w:r>
      <w:r w:rsidR="007930F2" w:rsidRPr="00853331">
        <w:rPr>
          <w:rFonts w:ascii="Arial" w:hAnsi="Arial" w:cs="Arial"/>
          <w:b/>
          <w:sz w:val="24"/>
          <w:szCs w:val="24"/>
        </w:rPr>
        <w:t>2</w:t>
      </w:r>
      <w:r w:rsidR="000B2841" w:rsidRPr="00853331">
        <w:rPr>
          <w:rFonts w:ascii="Arial" w:hAnsi="Arial" w:cs="Arial"/>
          <w:sz w:val="24"/>
          <w:szCs w:val="24"/>
        </w:rPr>
        <w:t>, espaçamento simples, sem recuo, com espaço de 0 pontos antes, 0 pontos depois, justificado. O resumo deve apresentar o problema, o(s) objetivo(s), o método, os resultados e a conclusão/contribuição do trabalho. O artigo já deve ser submetido para avaliação conforme este template de artigo final. Os autores aceitam que a REVES efetue, nos originais aprovados para publicação, revisão e alterações de ordem normativa, ortográfica e gramatical. Os autores concedem a REVES o direito de primeira publicação da versão revisada do artigo. A REVES avalia: (i) a organização do texto e sua redação; (</w:t>
      </w:r>
      <w:proofErr w:type="spellStart"/>
      <w:r w:rsidR="000B2841" w:rsidRPr="00853331">
        <w:rPr>
          <w:rFonts w:ascii="Arial" w:hAnsi="Arial" w:cs="Arial"/>
          <w:sz w:val="24"/>
          <w:szCs w:val="24"/>
        </w:rPr>
        <w:t>ii</w:t>
      </w:r>
      <w:proofErr w:type="spellEnd"/>
      <w:r w:rsidR="000B2841" w:rsidRPr="00853331">
        <w:rPr>
          <w:rFonts w:ascii="Arial" w:hAnsi="Arial" w:cs="Arial"/>
          <w:sz w:val="24"/>
          <w:szCs w:val="24"/>
        </w:rPr>
        <w:t>) a qualidade técnica e científica do trabalho e (</w:t>
      </w:r>
      <w:proofErr w:type="spellStart"/>
      <w:r w:rsidR="000B2841" w:rsidRPr="00853331">
        <w:rPr>
          <w:rFonts w:ascii="Arial" w:hAnsi="Arial" w:cs="Arial"/>
          <w:sz w:val="24"/>
          <w:szCs w:val="24"/>
        </w:rPr>
        <w:t>iii</w:t>
      </w:r>
      <w:proofErr w:type="spellEnd"/>
      <w:r w:rsidR="000B2841" w:rsidRPr="00853331">
        <w:rPr>
          <w:rFonts w:ascii="Arial" w:hAnsi="Arial" w:cs="Arial"/>
          <w:sz w:val="24"/>
          <w:szCs w:val="24"/>
        </w:rPr>
        <w:t xml:space="preserve">) a relevância para a área em questão. Quanto a organização do texto observa-se a estruturação das seções, a declaração dos objetivos, a transição entre seções e a relação coerente entre a introdução e conclusão. Observa-se também o atendimento a normas de </w:t>
      </w:r>
      <w:r w:rsidR="000B2841" w:rsidRPr="00853331">
        <w:rPr>
          <w:rFonts w:ascii="Arial" w:hAnsi="Arial" w:cs="Arial"/>
          <w:sz w:val="24"/>
          <w:szCs w:val="24"/>
        </w:rPr>
        <w:lastRenderedPageBreak/>
        <w:t>composição do resumo, citação e referência de fontes seguindo as Normas da ABNT. Com relação a qualidade técnica e científica do trabalho, avalia-se o suporte consistente da fundamentação empregada relacionando o trabalho a fontes bibliográficas atuais e referências. Avalia-se também a coerência do método adotado para o delineamento e desenvolvimento do trabalho. Quanto à identificação da relevância do trabalho ao tema relacionado avalia-se a originalidade e contribuição do mesmo para ampliar o conhecimento na área. Deve-se evitar, no resumo: abreviaturas, símbolos, e demais elementos que não sejam absolutamente necessários à sua compreensão, bem como comentários, críticas e julgamento pessoal; palavras e/ou expressões supérfluas.</w:t>
      </w:r>
    </w:p>
    <w:p w14:paraId="5E1CA2A2" w14:textId="77777777" w:rsidR="00611D3C" w:rsidRPr="00853331" w:rsidRDefault="00611D3C" w:rsidP="00611D3C">
      <w:pPr>
        <w:spacing w:after="0" w:line="240" w:lineRule="auto"/>
        <w:rPr>
          <w:rFonts w:ascii="Arial" w:hAnsi="Arial" w:cs="Arial"/>
          <w:b/>
          <w:sz w:val="24"/>
          <w:szCs w:val="24"/>
          <w:lang w:val="en-US"/>
        </w:rPr>
      </w:pPr>
      <w:r w:rsidRPr="00853331">
        <w:rPr>
          <w:rFonts w:ascii="Arial" w:hAnsi="Arial" w:cs="Arial"/>
          <w:b/>
          <w:sz w:val="24"/>
          <w:szCs w:val="24"/>
        </w:rPr>
        <w:t>Palavras-chave:</w:t>
      </w:r>
      <w:r w:rsidRPr="00853331">
        <w:rPr>
          <w:rFonts w:ascii="Arial" w:hAnsi="Arial" w:cs="Arial"/>
          <w:sz w:val="24"/>
          <w:szCs w:val="24"/>
        </w:rPr>
        <w:t xml:space="preserve"> </w:t>
      </w:r>
      <w:bookmarkStart w:id="2" w:name="PalavrasChave"/>
      <w:bookmarkEnd w:id="2"/>
      <w:r w:rsidRPr="00853331">
        <w:rPr>
          <w:rFonts w:ascii="Arial" w:hAnsi="Arial" w:cs="Arial"/>
          <w:sz w:val="24"/>
          <w:szCs w:val="24"/>
        </w:rPr>
        <w:t xml:space="preserve">Lista de palavras-chave. Separadas por ponto. Letra inicial maiúscula. </w:t>
      </w:r>
      <w:r w:rsidRPr="00853331">
        <w:rPr>
          <w:rFonts w:ascii="Arial" w:hAnsi="Arial" w:cs="Arial"/>
          <w:sz w:val="24"/>
          <w:szCs w:val="24"/>
          <w:lang w:val="en-US"/>
        </w:rPr>
        <w:t xml:space="preserve">De </w:t>
      </w:r>
      <w:proofErr w:type="spellStart"/>
      <w:r w:rsidRPr="00853331">
        <w:rPr>
          <w:rFonts w:ascii="Arial" w:hAnsi="Arial" w:cs="Arial"/>
          <w:sz w:val="24"/>
          <w:szCs w:val="24"/>
          <w:lang w:val="en-US"/>
        </w:rPr>
        <w:t>três</w:t>
      </w:r>
      <w:proofErr w:type="spellEnd"/>
      <w:r w:rsidRPr="00853331">
        <w:rPr>
          <w:rFonts w:ascii="Arial" w:hAnsi="Arial" w:cs="Arial"/>
          <w:sz w:val="24"/>
          <w:szCs w:val="24"/>
          <w:lang w:val="en-US"/>
        </w:rPr>
        <w:t xml:space="preserve"> a </w:t>
      </w:r>
      <w:proofErr w:type="spellStart"/>
      <w:r w:rsidRPr="00853331">
        <w:rPr>
          <w:rFonts w:ascii="Arial" w:hAnsi="Arial" w:cs="Arial"/>
          <w:sz w:val="24"/>
          <w:szCs w:val="24"/>
          <w:lang w:val="en-US"/>
        </w:rPr>
        <w:t>cinco</w:t>
      </w:r>
      <w:proofErr w:type="spellEnd"/>
      <w:r w:rsidRPr="00853331">
        <w:rPr>
          <w:rFonts w:ascii="Arial" w:hAnsi="Arial" w:cs="Arial"/>
          <w:sz w:val="24"/>
          <w:szCs w:val="24"/>
          <w:lang w:val="en-US"/>
        </w:rPr>
        <w:t xml:space="preserve"> </w:t>
      </w:r>
      <w:proofErr w:type="spellStart"/>
      <w:r w:rsidRPr="00853331">
        <w:rPr>
          <w:rFonts w:ascii="Arial" w:hAnsi="Arial" w:cs="Arial"/>
          <w:sz w:val="24"/>
          <w:szCs w:val="24"/>
          <w:lang w:val="en-US"/>
        </w:rPr>
        <w:t>palavras-chave</w:t>
      </w:r>
      <w:proofErr w:type="spellEnd"/>
      <w:r w:rsidRPr="00853331">
        <w:rPr>
          <w:rFonts w:ascii="Arial" w:hAnsi="Arial" w:cs="Arial"/>
          <w:b/>
          <w:sz w:val="24"/>
          <w:szCs w:val="24"/>
          <w:lang w:val="en-US"/>
        </w:rPr>
        <w:t>.</w:t>
      </w:r>
    </w:p>
    <w:p w14:paraId="0D3F9668" w14:textId="77777777" w:rsidR="00970F4C" w:rsidRPr="00853331" w:rsidRDefault="00970F4C" w:rsidP="00853331">
      <w:pPr>
        <w:spacing w:after="0" w:line="240" w:lineRule="auto"/>
        <w:rPr>
          <w:rFonts w:ascii="Arial" w:hAnsi="Arial" w:cs="Arial"/>
          <w:sz w:val="24"/>
          <w:szCs w:val="24"/>
        </w:rPr>
      </w:pPr>
    </w:p>
    <w:p w14:paraId="14620D39" w14:textId="0811AC47" w:rsidR="008142A9" w:rsidRPr="00853331" w:rsidRDefault="00611D3C" w:rsidP="00853331">
      <w:pPr>
        <w:spacing w:after="0" w:line="240" w:lineRule="auto"/>
        <w:rPr>
          <w:rFonts w:ascii="Arial" w:hAnsi="Arial" w:cs="Arial"/>
          <w:iCs/>
          <w:spacing w:val="-6"/>
          <w:sz w:val="24"/>
          <w:szCs w:val="24"/>
          <w:lang w:val="en-US"/>
        </w:rPr>
      </w:pPr>
      <w:r w:rsidRPr="00853331">
        <w:rPr>
          <w:rFonts w:ascii="Arial" w:hAnsi="Arial" w:cs="Arial"/>
          <w:b/>
          <w:sz w:val="24"/>
          <w:szCs w:val="24"/>
          <w:lang w:val="en-US"/>
        </w:rPr>
        <w:t>Abstract</w:t>
      </w:r>
      <w:bookmarkStart w:id="3" w:name="Abstract"/>
      <w:bookmarkEnd w:id="3"/>
      <w:r w:rsidR="000B2841" w:rsidRPr="00853331">
        <w:rPr>
          <w:rFonts w:ascii="Arial" w:hAnsi="Arial" w:cs="Arial"/>
          <w:b/>
          <w:sz w:val="24"/>
          <w:szCs w:val="24"/>
          <w:lang w:val="en-US"/>
        </w:rPr>
        <w:t>.</w:t>
      </w:r>
      <w:r w:rsidR="000B2841" w:rsidRPr="00853331">
        <w:rPr>
          <w:rFonts w:ascii="Arial" w:hAnsi="Arial" w:cs="Arial"/>
          <w:sz w:val="24"/>
          <w:szCs w:val="24"/>
          <w:lang w:val="en-US"/>
        </w:rPr>
        <w:t xml:space="preserve"> </w:t>
      </w:r>
      <w:r w:rsidR="000B2841" w:rsidRPr="00853331">
        <w:rPr>
          <w:rFonts w:ascii="Arial" w:hAnsi="Arial" w:cs="Arial"/>
          <w:iCs/>
          <w:sz w:val="24"/>
          <w:szCs w:val="24"/>
          <w:lang w:val="en-US"/>
        </w:rPr>
        <w:t xml:space="preserve">An abstract in English always is included when the article is in Portuguese or Spanish. If the article is in English than first the abstract is presented followed by the </w:t>
      </w:r>
      <w:proofErr w:type="spellStart"/>
      <w:r w:rsidR="000B2841" w:rsidRPr="00853331">
        <w:rPr>
          <w:rFonts w:ascii="Arial" w:hAnsi="Arial" w:cs="Arial"/>
          <w:iCs/>
          <w:sz w:val="24"/>
          <w:szCs w:val="24"/>
          <w:lang w:val="en-US"/>
        </w:rPr>
        <w:t>Resumo</w:t>
      </w:r>
      <w:proofErr w:type="spellEnd"/>
      <w:r w:rsidR="000B2841" w:rsidRPr="00853331">
        <w:rPr>
          <w:rFonts w:ascii="Arial" w:hAnsi="Arial" w:cs="Arial"/>
          <w:iCs/>
          <w:sz w:val="24"/>
          <w:szCs w:val="24"/>
          <w:lang w:val="en-US"/>
        </w:rPr>
        <w:t xml:space="preserve"> in Portuguese. The abstract is 150-250 words long and should be written in a single paragraph. The letter source is </w:t>
      </w:r>
      <w:r w:rsidR="009E480D" w:rsidRPr="00853331">
        <w:rPr>
          <w:rFonts w:ascii="Arial" w:hAnsi="Arial" w:cs="Arial"/>
          <w:iCs/>
          <w:sz w:val="24"/>
          <w:szCs w:val="24"/>
          <w:lang w:val="en-US"/>
        </w:rPr>
        <w:t>AR</w:t>
      </w:r>
      <w:r w:rsidR="007930F2" w:rsidRPr="00853331">
        <w:rPr>
          <w:rFonts w:ascii="Arial" w:hAnsi="Arial" w:cs="Arial"/>
          <w:iCs/>
          <w:sz w:val="24"/>
          <w:szCs w:val="24"/>
          <w:lang w:val="en-US"/>
        </w:rPr>
        <w:t>IAL</w:t>
      </w:r>
      <w:r w:rsidR="000B2841" w:rsidRPr="00853331">
        <w:rPr>
          <w:rFonts w:ascii="Arial" w:hAnsi="Arial" w:cs="Arial"/>
          <w:iCs/>
          <w:sz w:val="24"/>
          <w:szCs w:val="24"/>
          <w:lang w:val="en-US"/>
        </w:rPr>
        <w:t xml:space="preserve"> 1</w:t>
      </w:r>
      <w:r w:rsidR="009E480D" w:rsidRPr="00853331">
        <w:rPr>
          <w:rFonts w:ascii="Arial" w:hAnsi="Arial" w:cs="Arial"/>
          <w:iCs/>
          <w:sz w:val="24"/>
          <w:szCs w:val="24"/>
          <w:lang w:val="en-US"/>
        </w:rPr>
        <w:t>2</w:t>
      </w:r>
      <w:r w:rsidR="000B2841" w:rsidRPr="00853331">
        <w:rPr>
          <w:rFonts w:ascii="Arial" w:hAnsi="Arial" w:cs="Arial"/>
          <w:iCs/>
          <w:sz w:val="24"/>
          <w:szCs w:val="24"/>
          <w:lang w:val="en-US"/>
        </w:rPr>
        <w:t>, single-spaced, without indentation, with 0 points of space before, 0 after, justified</w:t>
      </w:r>
      <w:r w:rsidR="008A772F" w:rsidRPr="00853331">
        <w:rPr>
          <w:rFonts w:ascii="Arial" w:hAnsi="Arial" w:cs="Arial"/>
          <w:iCs/>
          <w:sz w:val="24"/>
          <w:szCs w:val="24"/>
          <w:lang w:val="en-US"/>
        </w:rPr>
        <w:t>.</w:t>
      </w:r>
      <w:r w:rsidR="000B2841" w:rsidRPr="00853331">
        <w:rPr>
          <w:rFonts w:ascii="Arial" w:hAnsi="Arial" w:cs="Arial"/>
          <w:iCs/>
          <w:sz w:val="24"/>
          <w:szCs w:val="24"/>
          <w:lang w:val="en-US"/>
        </w:rPr>
        <w:t xml:space="preserve"> The abstract should present the problem, purpose, method, results and scientific contribution of the research. The article must be submitted in the final publishing template. The authors accept that the REVES apply on the article approved for publication, revision and amendment of standards, spelling and grammar. The authors grant REVES the right of the first publication of the revised version of the article. The REVES evaluates: (</w:t>
      </w:r>
      <w:proofErr w:type="spellStart"/>
      <w:r w:rsidR="000B2841" w:rsidRPr="00853331">
        <w:rPr>
          <w:rFonts w:ascii="Arial" w:hAnsi="Arial" w:cs="Arial"/>
          <w:iCs/>
          <w:sz w:val="24"/>
          <w:szCs w:val="24"/>
          <w:lang w:val="en-US"/>
        </w:rPr>
        <w:t>i</w:t>
      </w:r>
      <w:proofErr w:type="spellEnd"/>
      <w:r w:rsidR="000B2841" w:rsidRPr="00853331">
        <w:rPr>
          <w:rFonts w:ascii="Arial" w:hAnsi="Arial" w:cs="Arial"/>
          <w:iCs/>
          <w:sz w:val="24"/>
          <w:szCs w:val="24"/>
          <w:lang w:val="en-US"/>
        </w:rPr>
        <w:t>) the organization of the text and its writing; (ii) the technical and scientific quality of the work and (iii) the relevance to the topic. The organization of the text and writing considers the article structure, objectives declaration, transition between sections and consistent relationship between the introduction and conclusion. It is also observed the care of composition of abstract, citation and referencing rules of literature sources following the ABNT standard. Regarding the technical and scientific quality of the work, reviewers evaluate the consistent theoretical foundations employed relating to current literature and the coherence of the method adopted. The relevance of the work is related to its originality and contribution to the knowledge in the area.</w:t>
      </w:r>
    </w:p>
    <w:p w14:paraId="10A1F89C" w14:textId="05537899" w:rsidR="008142A9" w:rsidRDefault="00611D3C" w:rsidP="00853331">
      <w:pPr>
        <w:widowControl w:val="0"/>
        <w:pBdr>
          <w:bottom w:val="single" w:sz="18" w:space="1" w:color="auto"/>
        </w:pBdr>
        <w:tabs>
          <w:tab w:val="left" w:pos="8505"/>
        </w:tabs>
        <w:spacing w:after="0" w:line="240" w:lineRule="auto"/>
        <w:rPr>
          <w:rFonts w:ascii="Arial" w:hAnsi="Arial" w:cs="Arial"/>
          <w:sz w:val="24"/>
          <w:szCs w:val="24"/>
          <w:lang w:val="en-US"/>
        </w:rPr>
      </w:pPr>
      <w:r w:rsidRPr="00853331">
        <w:rPr>
          <w:rFonts w:ascii="Arial" w:hAnsi="Arial" w:cs="Arial"/>
          <w:b/>
          <w:sz w:val="24"/>
          <w:szCs w:val="24"/>
          <w:lang w:val="en-US"/>
        </w:rPr>
        <w:t>Keywords:</w:t>
      </w:r>
      <w:r w:rsidRPr="00853331">
        <w:rPr>
          <w:rFonts w:ascii="Arial" w:hAnsi="Arial" w:cs="Arial"/>
          <w:sz w:val="24"/>
          <w:szCs w:val="24"/>
          <w:lang w:val="en-US"/>
        </w:rPr>
        <w:t xml:space="preserve"> </w:t>
      </w:r>
      <w:bookmarkStart w:id="4" w:name="Keywords"/>
      <w:bookmarkEnd w:id="4"/>
      <w:r w:rsidRPr="00853331">
        <w:rPr>
          <w:rFonts w:ascii="Arial" w:hAnsi="Arial" w:cs="Arial"/>
          <w:sz w:val="24"/>
          <w:szCs w:val="24"/>
          <w:lang w:val="en-US"/>
        </w:rPr>
        <w:t>Keyword list. Separated by dot. Initial capital letter. Three to five keywords.</w:t>
      </w:r>
    </w:p>
    <w:p w14:paraId="6E463529" w14:textId="77777777" w:rsidR="00611D3C" w:rsidRPr="00853331" w:rsidRDefault="00611D3C" w:rsidP="00853331">
      <w:pPr>
        <w:widowControl w:val="0"/>
        <w:pBdr>
          <w:bottom w:val="single" w:sz="18" w:space="1" w:color="auto"/>
        </w:pBdr>
        <w:tabs>
          <w:tab w:val="left" w:pos="8505"/>
        </w:tabs>
        <w:spacing w:after="0" w:line="240" w:lineRule="auto"/>
        <w:rPr>
          <w:rFonts w:ascii="Arial" w:hAnsi="Arial" w:cs="Arial"/>
          <w:iCs/>
          <w:sz w:val="24"/>
          <w:szCs w:val="24"/>
          <w:lang w:val="en-US"/>
        </w:rPr>
      </w:pPr>
    </w:p>
    <w:p w14:paraId="30CB354A" w14:textId="77777777" w:rsidR="008142A9" w:rsidRPr="00853331" w:rsidRDefault="008142A9" w:rsidP="00853331">
      <w:pPr>
        <w:spacing w:after="0" w:line="240" w:lineRule="auto"/>
        <w:rPr>
          <w:rFonts w:ascii="Arial" w:eastAsia="AdvOTc4d0b532" w:hAnsi="Arial" w:cs="Arial"/>
          <w:iCs/>
          <w:sz w:val="24"/>
          <w:szCs w:val="24"/>
          <w:lang w:val="en-US"/>
        </w:rPr>
      </w:pPr>
    </w:p>
    <w:p w14:paraId="7EC82FB2" w14:textId="77777777" w:rsidR="008142A9" w:rsidRPr="00853331" w:rsidRDefault="000B2841" w:rsidP="00853331">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853331">
        <w:rPr>
          <w:rFonts w:ascii="Arial" w:hAnsi="Arial" w:cs="Arial"/>
          <w:bCs w:val="0"/>
          <w:caps w:val="0"/>
          <w:color w:val="auto"/>
          <w:sz w:val="24"/>
          <w:szCs w:val="24"/>
        </w:rPr>
        <w:t>Introdução</w:t>
      </w:r>
    </w:p>
    <w:p w14:paraId="60DABB5E" w14:textId="77777777" w:rsidR="008142A9" w:rsidRPr="00853331" w:rsidRDefault="008142A9" w:rsidP="00853331">
      <w:pPr>
        <w:spacing w:after="0" w:line="240" w:lineRule="auto"/>
        <w:rPr>
          <w:rFonts w:ascii="Arial" w:eastAsia="AdvOTc4d0b532" w:hAnsi="Arial" w:cs="Arial"/>
          <w:iCs/>
          <w:sz w:val="24"/>
          <w:szCs w:val="24"/>
          <w:lang w:val="en-US"/>
        </w:rPr>
      </w:pPr>
    </w:p>
    <w:p w14:paraId="64E7C0D9" w14:textId="77777777" w:rsidR="004109C5" w:rsidRPr="00853331" w:rsidRDefault="00B45226" w:rsidP="00853331">
      <w:pPr>
        <w:pStyle w:val="AposSecao"/>
        <w:spacing w:before="0" w:after="0" w:line="240" w:lineRule="auto"/>
        <w:ind w:left="0" w:firstLine="720"/>
        <w:rPr>
          <w:rFonts w:ascii="Arial" w:hAnsi="Arial" w:cs="Arial"/>
          <w:sz w:val="24"/>
        </w:rPr>
      </w:pPr>
      <w:bookmarkStart w:id="5" w:name="_Hlk42074038"/>
      <w:r w:rsidRPr="00853331">
        <w:rPr>
          <w:rFonts w:ascii="Arial" w:hAnsi="Arial" w:cs="Arial"/>
          <w:sz w:val="24"/>
        </w:rPr>
        <w:t xml:space="preserve">(Recomenda-se </w:t>
      </w:r>
      <w:r w:rsidR="00175550" w:rsidRPr="00853331">
        <w:rPr>
          <w:rFonts w:ascii="Arial" w:hAnsi="Arial" w:cs="Arial"/>
          <w:sz w:val="24"/>
        </w:rPr>
        <w:t>o conhecimento prévio dos</w:t>
      </w:r>
      <w:r w:rsidRPr="00853331">
        <w:rPr>
          <w:rFonts w:ascii="Arial" w:hAnsi="Arial" w:cs="Arial"/>
          <w:sz w:val="24"/>
        </w:rPr>
        <w:t xml:space="preserve"> TUTORAIS, </w:t>
      </w:r>
      <w:r w:rsidR="00175550" w:rsidRPr="00853331">
        <w:rPr>
          <w:rFonts w:ascii="Arial" w:hAnsi="Arial" w:cs="Arial"/>
          <w:sz w:val="24"/>
        </w:rPr>
        <w:t>disponíveis no link</w:t>
      </w:r>
      <w:r w:rsidRPr="00853331">
        <w:rPr>
          <w:rFonts w:ascii="Arial" w:hAnsi="Arial" w:cs="Arial"/>
          <w:sz w:val="24"/>
        </w:rPr>
        <w:t xml:space="preserve">  </w:t>
      </w:r>
      <w:hyperlink r:id="rId17" w:history="1">
        <w:r w:rsidRPr="00853331">
          <w:rPr>
            <w:rStyle w:val="Hyperlink"/>
            <w:rFonts w:ascii="Arial" w:hAnsi="Arial" w:cs="Arial"/>
            <w:sz w:val="24"/>
          </w:rPr>
          <w:t>https://periodicos.ufv.br/reves/Tutorials</w:t>
        </w:r>
      </w:hyperlink>
      <w:r w:rsidR="00175550" w:rsidRPr="00853331">
        <w:rPr>
          <w:rFonts w:ascii="Arial" w:hAnsi="Arial" w:cs="Arial"/>
          <w:sz w:val="24"/>
        </w:rPr>
        <w:t xml:space="preserve">, bem como de INFORMAÇÕES ADICIONAIS – Equipe Editorial, </w:t>
      </w:r>
      <w:proofErr w:type="spellStart"/>
      <w:r w:rsidR="00175550" w:rsidRPr="00853331">
        <w:rPr>
          <w:rFonts w:ascii="Arial" w:hAnsi="Arial" w:cs="Arial"/>
          <w:sz w:val="24"/>
        </w:rPr>
        <w:t>Qualis</w:t>
      </w:r>
      <w:proofErr w:type="spellEnd"/>
      <w:r w:rsidR="00175550" w:rsidRPr="00853331">
        <w:rPr>
          <w:rFonts w:ascii="Arial" w:hAnsi="Arial" w:cs="Arial"/>
          <w:sz w:val="24"/>
        </w:rPr>
        <w:t xml:space="preserve">, Taxas de Publicação, etc. -  a respeito do periódico, disponíveis no link </w:t>
      </w:r>
      <w:hyperlink r:id="rId18" w:history="1">
        <w:r w:rsidR="00175550" w:rsidRPr="00853331">
          <w:rPr>
            <w:rStyle w:val="Hyperlink"/>
            <w:rFonts w:ascii="Arial" w:hAnsi="Arial" w:cs="Arial"/>
            <w:sz w:val="24"/>
          </w:rPr>
          <w:t>https://periodicos.ufv.br/reves/about</w:t>
        </w:r>
      </w:hyperlink>
      <w:r w:rsidRPr="00853331">
        <w:rPr>
          <w:rFonts w:ascii="Arial" w:hAnsi="Arial" w:cs="Arial"/>
          <w:sz w:val="24"/>
        </w:rPr>
        <w:t>).</w:t>
      </w:r>
      <w:r w:rsidR="002A1A86" w:rsidRPr="00853331">
        <w:rPr>
          <w:rFonts w:ascii="Arial" w:hAnsi="Arial" w:cs="Arial"/>
          <w:sz w:val="24"/>
        </w:rPr>
        <w:t xml:space="preserve"> </w:t>
      </w:r>
    </w:p>
    <w:bookmarkEnd w:id="5"/>
    <w:p w14:paraId="4D564F99" w14:textId="61908410" w:rsidR="004109C5" w:rsidRPr="00853331" w:rsidRDefault="002A1A86" w:rsidP="00853331">
      <w:pPr>
        <w:pStyle w:val="AposSecao"/>
        <w:spacing w:before="0" w:after="0" w:line="240" w:lineRule="auto"/>
        <w:ind w:left="0" w:firstLine="720"/>
        <w:rPr>
          <w:rFonts w:ascii="Arial" w:hAnsi="Arial" w:cs="Arial"/>
          <w:sz w:val="24"/>
        </w:rPr>
      </w:pPr>
      <w:r w:rsidRPr="00853331">
        <w:rPr>
          <w:rFonts w:ascii="Arial" w:hAnsi="Arial" w:cs="Arial"/>
          <w:sz w:val="24"/>
        </w:rPr>
        <w:t>(Após a submissão, em caso de necessidade, o contato com a Editoria do periódico deve</w:t>
      </w:r>
      <w:r w:rsidR="004109C5" w:rsidRPr="00853331">
        <w:rPr>
          <w:rFonts w:ascii="Arial" w:hAnsi="Arial" w:cs="Arial"/>
          <w:sz w:val="24"/>
        </w:rPr>
        <w:t>rá</w:t>
      </w:r>
      <w:r w:rsidRPr="00853331">
        <w:rPr>
          <w:rFonts w:ascii="Arial" w:hAnsi="Arial" w:cs="Arial"/>
          <w:sz w:val="24"/>
        </w:rPr>
        <w:t xml:space="preserve"> ser estabelecido por meio do endereço eletrônico </w:t>
      </w:r>
      <w:hyperlink r:id="rId19" w:history="1">
        <w:r w:rsidRPr="00853331">
          <w:rPr>
            <w:rStyle w:val="Hyperlink"/>
            <w:rFonts w:ascii="Arial" w:hAnsi="Arial" w:cs="Arial"/>
            <w:sz w:val="24"/>
          </w:rPr>
          <w:t>reves.journal@ufv.br</w:t>
        </w:r>
      </w:hyperlink>
      <w:r w:rsidRPr="00853331">
        <w:rPr>
          <w:rFonts w:ascii="Arial" w:hAnsi="Arial" w:cs="Arial"/>
          <w:sz w:val="24"/>
        </w:rPr>
        <w:t xml:space="preserve">, informando no campo ASSUNTO da mensagem o número da submissão – uma identificação única para cada artigo, representada por um número que está disponível no sistema OJS, e informado em mensagens automáticas do sistema). </w:t>
      </w:r>
    </w:p>
    <w:p w14:paraId="12E1609A" w14:textId="3FD75024" w:rsidR="00C24CD3" w:rsidRPr="00853331" w:rsidRDefault="004109C5" w:rsidP="00853331">
      <w:pPr>
        <w:pStyle w:val="AposSecao"/>
        <w:spacing w:before="0" w:after="0" w:line="240" w:lineRule="auto"/>
        <w:ind w:left="0" w:firstLine="720"/>
        <w:rPr>
          <w:rFonts w:ascii="Arial" w:hAnsi="Arial" w:cs="Arial"/>
          <w:b/>
          <w:i/>
          <w:sz w:val="24"/>
        </w:rPr>
      </w:pPr>
      <w:r w:rsidRPr="00853331">
        <w:rPr>
          <w:rFonts w:ascii="Arial" w:hAnsi="Arial" w:cs="Arial"/>
          <w:sz w:val="24"/>
        </w:rPr>
        <w:t>(</w:t>
      </w:r>
      <w:r w:rsidR="00C24CD3" w:rsidRPr="00853331">
        <w:rPr>
          <w:rFonts w:ascii="Arial" w:hAnsi="Arial" w:cs="Arial"/>
          <w:sz w:val="24"/>
        </w:rPr>
        <w:t xml:space="preserve">Seguir as orientações disponíveis no link: </w:t>
      </w:r>
      <w:hyperlink r:id="rId20" w:history="1">
        <w:r w:rsidR="00C24CD3" w:rsidRPr="00853331">
          <w:rPr>
            <w:rStyle w:val="Hyperlink"/>
            <w:rFonts w:ascii="Arial" w:hAnsi="Arial" w:cs="Arial"/>
            <w:sz w:val="24"/>
          </w:rPr>
          <w:t>https://periodicos.ufv.br/reves/about/submissions</w:t>
        </w:r>
      </w:hyperlink>
      <w:r w:rsidR="00C24CD3" w:rsidRPr="00853331">
        <w:rPr>
          <w:rFonts w:ascii="Arial" w:hAnsi="Arial" w:cs="Arial"/>
          <w:sz w:val="24"/>
        </w:rPr>
        <w:t xml:space="preserve"> em Diretrizes para Autores).</w:t>
      </w:r>
    </w:p>
    <w:p w14:paraId="42530128" w14:textId="03388690"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lastRenderedPageBreak/>
        <w:t xml:space="preserve">A intenção deste </w:t>
      </w:r>
      <w:r w:rsidRPr="00853331">
        <w:rPr>
          <w:rFonts w:ascii="Arial" w:hAnsi="Arial" w:cs="Arial"/>
          <w:i/>
          <w:sz w:val="24"/>
        </w:rPr>
        <w:t>template</w:t>
      </w:r>
      <w:r w:rsidRPr="00853331">
        <w:rPr>
          <w:rFonts w:ascii="Arial" w:hAnsi="Arial" w:cs="Arial"/>
          <w:sz w:val="24"/>
        </w:rPr>
        <w:t xml:space="preserve"> é padronizar a formatação dos artigos encaminhados à REVES - Revista Relações Sociais, com vistas a melhorar a qualidade dos trabalhos, buscando a excelência na publicação científica. Assim, tais padrões estão adequados às revistas e aos critérios de indexação da base SciELO (</w:t>
      </w:r>
      <w:proofErr w:type="spellStart"/>
      <w:r w:rsidRPr="00853331">
        <w:rPr>
          <w:rFonts w:ascii="Arial" w:hAnsi="Arial" w:cs="Arial"/>
          <w:i/>
          <w:sz w:val="24"/>
        </w:rPr>
        <w:t>Scientific</w:t>
      </w:r>
      <w:proofErr w:type="spellEnd"/>
      <w:r w:rsidRPr="00853331">
        <w:rPr>
          <w:rFonts w:ascii="Arial" w:hAnsi="Arial" w:cs="Arial"/>
          <w:i/>
          <w:sz w:val="24"/>
        </w:rPr>
        <w:t xml:space="preserve"> </w:t>
      </w:r>
      <w:proofErr w:type="spellStart"/>
      <w:r w:rsidRPr="00853331">
        <w:rPr>
          <w:rFonts w:ascii="Arial" w:hAnsi="Arial" w:cs="Arial"/>
          <w:i/>
          <w:sz w:val="24"/>
        </w:rPr>
        <w:t>Electronic</w:t>
      </w:r>
      <w:proofErr w:type="spellEnd"/>
      <w:r w:rsidRPr="00853331">
        <w:rPr>
          <w:rFonts w:ascii="Arial" w:hAnsi="Arial" w:cs="Arial"/>
          <w:i/>
          <w:sz w:val="24"/>
        </w:rPr>
        <w:t xml:space="preserve"> Library Online</w:t>
      </w:r>
      <w:r w:rsidRPr="00853331">
        <w:rPr>
          <w:rFonts w:ascii="Arial" w:hAnsi="Arial" w:cs="Arial"/>
          <w:sz w:val="24"/>
        </w:rPr>
        <w:t xml:space="preserve">). Este plano de ação tem como objetivos principais: a) Facilitar a correção dos textos; b) Auxiliar o autor no processo de formatação; c) Adequação da periodicidade das publicações aos critérios SciELO; d) Fortalecer o Comitê Editorial da REVES - Revista Relações Sociais; e) Padronizar o estilo e </w:t>
      </w:r>
      <w:r w:rsidRPr="00853331">
        <w:rPr>
          <w:rFonts w:ascii="Arial" w:hAnsi="Arial" w:cs="Arial"/>
          <w:i/>
          <w:sz w:val="24"/>
        </w:rPr>
        <w:t>layout</w:t>
      </w:r>
      <w:r w:rsidRPr="00853331">
        <w:rPr>
          <w:rFonts w:ascii="Arial" w:hAnsi="Arial" w:cs="Arial"/>
          <w:sz w:val="24"/>
        </w:rPr>
        <w:t xml:space="preserve"> da revista (diagramação e conteúdo, capa e sumário).</w:t>
      </w:r>
    </w:p>
    <w:p w14:paraId="0560269D" w14:textId="77777777" w:rsidR="00CD368D" w:rsidRPr="00853331" w:rsidRDefault="000B2841" w:rsidP="00853331">
      <w:pPr>
        <w:pStyle w:val="Texto"/>
        <w:widowControl w:val="0"/>
        <w:spacing w:before="0" w:after="0" w:line="240" w:lineRule="auto"/>
        <w:ind w:left="0" w:firstLine="720"/>
        <w:rPr>
          <w:rFonts w:ascii="Arial" w:hAnsi="Arial" w:cs="Arial"/>
          <w:sz w:val="24"/>
        </w:rPr>
      </w:pPr>
      <w:r w:rsidRPr="00853331">
        <w:rPr>
          <w:rFonts w:ascii="Arial" w:hAnsi="Arial" w:cs="Arial"/>
          <w:sz w:val="24"/>
        </w:rPr>
        <w:t xml:space="preserve">Para atender o objetivo de padronização de estilo e </w:t>
      </w:r>
      <w:r w:rsidRPr="00853331">
        <w:rPr>
          <w:rFonts w:ascii="Arial" w:hAnsi="Arial" w:cs="Arial"/>
          <w:i/>
          <w:sz w:val="24"/>
        </w:rPr>
        <w:t>layout</w:t>
      </w:r>
      <w:r w:rsidRPr="00853331">
        <w:rPr>
          <w:rFonts w:ascii="Arial" w:hAnsi="Arial" w:cs="Arial"/>
          <w:sz w:val="24"/>
        </w:rPr>
        <w:t xml:space="preserve">, apresenta-se neste documento o modelo de formatação de artigo científico criado para o programa </w:t>
      </w:r>
      <w:r w:rsidRPr="00853331">
        <w:rPr>
          <w:rFonts w:ascii="Arial" w:hAnsi="Arial" w:cs="Arial"/>
          <w:i/>
          <w:sz w:val="24"/>
        </w:rPr>
        <w:t>Microsoft Word</w:t>
      </w:r>
      <w:r w:rsidRPr="00853331">
        <w:rPr>
          <w:rFonts w:ascii="Arial" w:hAnsi="Arial" w:cs="Arial"/>
          <w:sz w:val="24"/>
        </w:rPr>
        <w:t xml:space="preserve">. Portanto, os artigos prontos devem ser submetidos utilizando o padrão descrito neste documento. </w:t>
      </w:r>
    </w:p>
    <w:p w14:paraId="54B608A9" w14:textId="07F141EF" w:rsidR="008142A9" w:rsidRPr="00853331" w:rsidRDefault="000B2841" w:rsidP="00853331">
      <w:pPr>
        <w:pStyle w:val="Texto"/>
        <w:widowControl w:val="0"/>
        <w:spacing w:before="0" w:after="0" w:line="240" w:lineRule="auto"/>
        <w:ind w:left="0" w:firstLine="720"/>
        <w:rPr>
          <w:rFonts w:ascii="Arial" w:hAnsi="Arial" w:cs="Arial"/>
          <w:sz w:val="24"/>
        </w:rPr>
      </w:pPr>
      <w:r w:rsidRPr="00853331">
        <w:rPr>
          <w:rFonts w:ascii="Arial" w:hAnsi="Arial" w:cs="Arial"/>
          <w:sz w:val="24"/>
        </w:rPr>
        <w:t xml:space="preserve">As normas de publicação da REVES, disponíveis no site </w:t>
      </w:r>
      <w:hyperlink r:id="rId21" w:history="1">
        <w:r w:rsidR="00970F4C" w:rsidRPr="00853331">
          <w:rPr>
            <w:rStyle w:val="Hyperlink"/>
            <w:rFonts w:ascii="Arial" w:hAnsi="Arial" w:cs="Arial"/>
            <w:sz w:val="24"/>
          </w:rPr>
          <w:t>https://periodicos.ufv.br/ojs/reves</w:t>
        </w:r>
      </w:hyperlink>
      <w:r w:rsidRPr="00853331">
        <w:rPr>
          <w:rFonts w:ascii="Arial" w:hAnsi="Arial" w:cs="Arial"/>
          <w:sz w:val="24"/>
        </w:rPr>
        <w:t xml:space="preserve">, estão embutidas nos formatos apresentados neste modelo. Vale lembrar que os artigos serão submetidos à avaliação dos membros da Comissão Científica da revista e de pareceristas </w:t>
      </w:r>
      <w:r w:rsidRPr="00853331">
        <w:rPr>
          <w:rFonts w:ascii="Arial" w:hAnsi="Arial" w:cs="Arial"/>
          <w:i/>
          <w:sz w:val="24"/>
        </w:rPr>
        <w:t>ad hoc</w:t>
      </w:r>
      <w:r w:rsidRPr="00853331">
        <w:rPr>
          <w:rFonts w:ascii="Arial" w:hAnsi="Arial" w:cs="Arial"/>
          <w:sz w:val="24"/>
        </w:rPr>
        <w:t xml:space="preserve">. Se necessário, os artigos serão encaminhados novamente aos autores para revisão. A versão final do artigo será disponibilizada no site da revista no formato </w:t>
      </w:r>
      <w:proofErr w:type="spellStart"/>
      <w:r w:rsidRPr="00853331">
        <w:rPr>
          <w:rFonts w:ascii="Arial" w:hAnsi="Arial" w:cs="Arial"/>
          <w:i/>
          <w:sz w:val="24"/>
        </w:rPr>
        <w:t>Portable</w:t>
      </w:r>
      <w:proofErr w:type="spellEnd"/>
      <w:r w:rsidRPr="00853331">
        <w:rPr>
          <w:rFonts w:ascii="Arial" w:hAnsi="Arial" w:cs="Arial"/>
          <w:i/>
          <w:sz w:val="24"/>
        </w:rPr>
        <w:t xml:space="preserve"> </w:t>
      </w:r>
      <w:proofErr w:type="spellStart"/>
      <w:r w:rsidRPr="00853331">
        <w:rPr>
          <w:rFonts w:ascii="Arial" w:hAnsi="Arial" w:cs="Arial"/>
          <w:i/>
          <w:sz w:val="24"/>
        </w:rPr>
        <w:t>Document</w:t>
      </w:r>
      <w:proofErr w:type="spellEnd"/>
      <w:r w:rsidRPr="00853331">
        <w:rPr>
          <w:rFonts w:ascii="Arial" w:hAnsi="Arial" w:cs="Arial"/>
          <w:i/>
          <w:sz w:val="24"/>
        </w:rPr>
        <w:t xml:space="preserve"> Format</w:t>
      </w:r>
      <w:r w:rsidRPr="00853331">
        <w:rPr>
          <w:rFonts w:ascii="Arial" w:hAnsi="Arial" w:cs="Arial"/>
          <w:sz w:val="24"/>
        </w:rPr>
        <w:t xml:space="preserve"> - PDF. 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SciELO. </w:t>
      </w:r>
    </w:p>
    <w:p w14:paraId="5AF1F400" w14:textId="77777777" w:rsidR="008A772F" w:rsidRPr="00853331" w:rsidRDefault="008A772F" w:rsidP="00853331">
      <w:pPr>
        <w:spacing w:after="0" w:line="240" w:lineRule="auto"/>
        <w:rPr>
          <w:rFonts w:ascii="Arial" w:eastAsia="AdvOTc4d0b532" w:hAnsi="Arial" w:cs="Arial"/>
          <w:iCs/>
          <w:sz w:val="24"/>
          <w:szCs w:val="24"/>
        </w:rPr>
      </w:pPr>
    </w:p>
    <w:p w14:paraId="62F35E90" w14:textId="77777777" w:rsidR="008142A9" w:rsidRPr="00853331" w:rsidRDefault="00AB7322" w:rsidP="00853331">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853331">
        <w:rPr>
          <w:rFonts w:ascii="Arial" w:hAnsi="Arial" w:cs="Arial"/>
          <w:bCs w:val="0"/>
          <w:caps w:val="0"/>
          <w:color w:val="auto"/>
          <w:sz w:val="24"/>
          <w:szCs w:val="24"/>
        </w:rPr>
        <w:t>Desenvolvimento</w:t>
      </w:r>
    </w:p>
    <w:p w14:paraId="2D7FA564" w14:textId="77777777" w:rsidR="008142A9" w:rsidRPr="00853331" w:rsidRDefault="008142A9" w:rsidP="00853331">
      <w:pPr>
        <w:spacing w:after="0" w:line="240" w:lineRule="auto"/>
        <w:rPr>
          <w:rFonts w:ascii="Arial" w:eastAsia="AdvOTc4d0b532" w:hAnsi="Arial" w:cs="Arial"/>
          <w:iCs/>
          <w:sz w:val="24"/>
          <w:szCs w:val="24"/>
        </w:rPr>
      </w:pPr>
    </w:p>
    <w:p w14:paraId="50972956" w14:textId="03A73B5F" w:rsidR="008142A9" w:rsidRPr="00853331" w:rsidRDefault="000B2841" w:rsidP="00853331">
      <w:pPr>
        <w:overflowPunct/>
        <w:autoSpaceDE/>
        <w:autoSpaceDN/>
        <w:adjustRightInd/>
        <w:spacing w:after="0" w:line="240" w:lineRule="auto"/>
        <w:ind w:firstLine="709"/>
        <w:textAlignment w:val="auto"/>
        <w:rPr>
          <w:rFonts w:ascii="Arial" w:hAnsi="Arial" w:cs="Arial"/>
          <w:sz w:val="24"/>
          <w:szCs w:val="24"/>
        </w:rPr>
      </w:pPr>
      <w:r w:rsidRPr="00853331">
        <w:rPr>
          <w:rFonts w:ascii="Arial" w:hAnsi="Arial" w:cs="Arial"/>
          <w:sz w:val="24"/>
          <w:szCs w:val="24"/>
        </w:rPr>
        <w:t xml:space="preserve">A REVES - Revista Relações Sociais é uma publicação semestral, cujo objetivo é publicar trabalhos inéditos sobre temas relevantes das Ciências Sociais, mantendo uma linha interdisciplinar, com contribuições da Sociologia, da Antropologia e da Ciência Política, bem como de áreas afins. </w:t>
      </w:r>
    </w:p>
    <w:p w14:paraId="419D5001" w14:textId="2445F693" w:rsidR="007C6D35" w:rsidRPr="00853331" w:rsidRDefault="007C6D35"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(Recomenda-se o conhecimento prévio dos TUTORAIS, disponíveis no link  </w:t>
      </w:r>
      <w:hyperlink r:id="rId22" w:history="1">
        <w:r w:rsidRPr="00853331">
          <w:rPr>
            <w:rStyle w:val="Hyperlink"/>
            <w:rFonts w:ascii="Arial" w:hAnsi="Arial" w:cs="Arial"/>
            <w:sz w:val="24"/>
          </w:rPr>
          <w:t>https://periodicos.ufv.br/reves/Tutorials</w:t>
        </w:r>
      </w:hyperlink>
      <w:r w:rsidRPr="00853331">
        <w:rPr>
          <w:rFonts w:ascii="Arial" w:hAnsi="Arial" w:cs="Arial"/>
          <w:sz w:val="24"/>
        </w:rPr>
        <w:t xml:space="preserve">, bem como de INFORMAÇÕES ADICIONAIS – Equipe Editorial, </w:t>
      </w:r>
      <w:proofErr w:type="spellStart"/>
      <w:r w:rsidRPr="00853331">
        <w:rPr>
          <w:rFonts w:ascii="Arial" w:hAnsi="Arial" w:cs="Arial"/>
          <w:sz w:val="24"/>
        </w:rPr>
        <w:t>Qualis</w:t>
      </w:r>
      <w:proofErr w:type="spellEnd"/>
      <w:r w:rsidRPr="00853331">
        <w:rPr>
          <w:rFonts w:ascii="Arial" w:hAnsi="Arial" w:cs="Arial"/>
          <w:sz w:val="24"/>
        </w:rPr>
        <w:t xml:space="preserve">, Taxas de Publicação, etc. -  a respeito do periódico, disponíveis no link </w:t>
      </w:r>
      <w:hyperlink r:id="rId23" w:history="1">
        <w:r w:rsidRPr="00853331">
          <w:rPr>
            <w:rStyle w:val="Hyperlink"/>
            <w:rFonts w:ascii="Arial" w:hAnsi="Arial" w:cs="Arial"/>
            <w:sz w:val="24"/>
          </w:rPr>
          <w:t>https://periodicos.ufv.br/reves/about</w:t>
        </w:r>
      </w:hyperlink>
      <w:r w:rsidRPr="00853331">
        <w:rPr>
          <w:rFonts w:ascii="Arial" w:hAnsi="Arial" w:cs="Arial"/>
          <w:sz w:val="24"/>
        </w:rPr>
        <w:t xml:space="preserve">). </w:t>
      </w:r>
    </w:p>
    <w:p w14:paraId="5219ADD8" w14:textId="77777777" w:rsidR="008142A9" w:rsidRPr="00853331" w:rsidRDefault="000B2841" w:rsidP="00853331">
      <w:pPr>
        <w:overflowPunct/>
        <w:autoSpaceDE/>
        <w:autoSpaceDN/>
        <w:adjustRightInd/>
        <w:spacing w:after="0" w:line="240" w:lineRule="auto"/>
        <w:ind w:firstLine="709"/>
        <w:textAlignment w:val="auto"/>
        <w:rPr>
          <w:rFonts w:ascii="Arial" w:hAnsi="Arial" w:cs="Arial"/>
          <w:sz w:val="24"/>
          <w:szCs w:val="24"/>
        </w:rPr>
      </w:pPr>
      <w:r w:rsidRPr="00853331">
        <w:rPr>
          <w:rFonts w:ascii="Arial" w:hAnsi="Arial" w:cs="Arial"/>
          <w:sz w:val="24"/>
          <w:szCs w:val="24"/>
        </w:rPr>
        <w:t>OBS.: Trabalhos apresentados anteriormente em eventos científicos da área, cujo resumo e/ou versão integral tenham sido publicados em anais, podem ser submetidos ao periódico, cabendo ao Corpo Editorial a decisão de publicá-los, desde que o autor informe durante o processo de submissão, o nome do evento, data e local em que foram apresentados e anexe o Certificado de Apresentação/Publicação do trabalho no evento (como Documento Suplementar).  Recomenda-se que a versão a ser publicada no periódico agregue as discussões e avanços obtidos com a discussão do trabalho no evento científico em que foi apresentado anteriormente. A publicação de artigos está condicionada a pareceres de membros do Conselho Científico e/ou de colaboradores ad hoc. Todos os textos enviados para a revista serão submetidos a um processo de avaliação, realizada por pares, ficando preservada pelo Conselho Editorial a identificação dos avaliadores e dos autores.</w:t>
      </w:r>
    </w:p>
    <w:p w14:paraId="3E2F1CFF" w14:textId="77777777" w:rsidR="008142A9" w:rsidRPr="00853331" w:rsidRDefault="000B2841" w:rsidP="00853331">
      <w:pPr>
        <w:overflowPunct/>
        <w:autoSpaceDE/>
        <w:autoSpaceDN/>
        <w:adjustRightInd/>
        <w:spacing w:after="0" w:line="240" w:lineRule="auto"/>
        <w:ind w:firstLine="709"/>
        <w:textAlignment w:val="auto"/>
        <w:rPr>
          <w:rFonts w:ascii="Arial" w:hAnsi="Arial" w:cs="Arial"/>
          <w:sz w:val="24"/>
          <w:szCs w:val="24"/>
        </w:rPr>
      </w:pPr>
      <w:r w:rsidRPr="00853331">
        <w:rPr>
          <w:rFonts w:ascii="Arial" w:hAnsi="Arial" w:cs="Arial"/>
          <w:sz w:val="24"/>
          <w:szCs w:val="24"/>
        </w:rPr>
        <w:t xml:space="preserve">A publicação de artigos está condicionada a pareceres de membros do Conselho Científico e/ou de colaboradores </w:t>
      </w:r>
      <w:r w:rsidRPr="00853331">
        <w:rPr>
          <w:rFonts w:ascii="Arial" w:hAnsi="Arial" w:cs="Arial"/>
          <w:i/>
          <w:iCs/>
          <w:sz w:val="24"/>
          <w:szCs w:val="24"/>
        </w:rPr>
        <w:t>ad hoc</w:t>
      </w:r>
      <w:r w:rsidRPr="00853331">
        <w:rPr>
          <w:rFonts w:ascii="Arial" w:hAnsi="Arial" w:cs="Arial"/>
          <w:sz w:val="24"/>
          <w:szCs w:val="24"/>
        </w:rPr>
        <w:t xml:space="preserve">. Todos os textos enviados para a </w:t>
      </w:r>
      <w:r w:rsidRPr="00853331">
        <w:rPr>
          <w:rFonts w:ascii="Arial" w:hAnsi="Arial" w:cs="Arial"/>
          <w:sz w:val="24"/>
          <w:szCs w:val="24"/>
        </w:rPr>
        <w:lastRenderedPageBreak/>
        <w:t>revista serão submetidos a um processo de avaliação, realizada por pares, ficando preservada pelo Conselho Editorial a identificação dos avaliadores e dos autores.</w:t>
      </w:r>
    </w:p>
    <w:p w14:paraId="30784133" w14:textId="3B280E2D" w:rsidR="008142A9" w:rsidRPr="00853331" w:rsidRDefault="000B2841" w:rsidP="00853331">
      <w:pPr>
        <w:pStyle w:val="AposSecao"/>
        <w:spacing w:before="0" w:after="0" w:line="240" w:lineRule="auto"/>
        <w:ind w:left="0" w:firstLine="709"/>
        <w:rPr>
          <w:rFonts w:ascii="Arial" w:hAnsi="Arial" w:cs="Arial"/>
          <w:sz w:val="24"/>
        </w:rPr>
      </w:pPr>
      <w:r w:rsidRPr="00853331">
        <w:rPr>
          <w:rFonts w:ascii="Arial" w:hAnsi="Arial" w:cs="Arial"/>
          <w:sz w:val="24"/>
        </w:rPr>
        <w:t xml:space="preserve">O artigo deve ser formatado através do programa Word for Windows, com a configuração da página com tamanho de papel A4, com as margens iguais a 2,0, 2,5, 2,0 e </w:t>
      </w:r>
      <w:proofErr w:type="spellStart"/>
      <w:r w:rsidRPr="00853331">
        <w:rPr>
          <w:rFonts w:ascii="Arial" w:hAnsi="Arial" w:cs="Arial"/>
          <w:sz w:val="24"/>
        </w:rPr>
        <w:t>e</w:t>
      </w:r>
      <w:proofErr w:type="spellEnd"/>
      <w:r w:rsidRPr="00853331">
        <w:rPr>
          <w:rFonts w:ascii="Arial" w:hAnsi="Arial" w:cs="Arial"/>
          <w:sz w:val="24"/>
        </w:rPr>
        <w:t xml:space="preserve"> 2,5 cm (como neste texto), em coluna única</w:t>
      </w:r>
      <w:r w:rsidR="00010808" w:rsidRPr="00853331">
        <w:rPr>
          <w:rFonts w:ascii="Arial" w:hAnsi="Arial" w:cs="Arial"/>
          <w:sz w:val="24"/>
        </w:rPr>
        <w:t>, fonte ARIAL 12, espaçamento simples.</w:t>
      </w:r>
      <w:r w:rsidRPr="00853331">
        <w:rPr>
          <w:rFonts w:ascii="Arial" w:hAnsi="Arial" w:cs="Arial"/>
          <w:sz w:val="24"/>
        </w:rPr>
        <w:t xml:space="preserve"> Os artigos completos devem ser enviados em dois formatos: .PDF e WORD (.</w:t>
      </w:r>
      <w:proofErr w:type="spellStart"/>
      <w:r w:rsidRPr="00853331">
        <w:rPr>
          <w:rFonts w:ascii="Arial" w:hAnsi="Arial" w:cs="Arial"/>
          <w:sz w:val="24"/>
        </w:rPr>
        <w:t>docx</w:t>
      </w:r>
      <w:proofErr w:type="spellEnd"/>
      <w:r w:rsidRPr="00853331">
        <w:rPr>
          <w:rFonts w:ascii="Arial" w:hAnsi="Arial" w:cs="Arial"/>
          <w:sz w:val="24"/>
        </w:rPr>
        <w:t>). Sugerimos texto com até no máximo 15 páginas, conforme especificação do formato, considerando as apresentações, imagens, gráficos, tabelas, notas e referências. As figuras devem ser inseridas no texto com quebra de texto “inferior e superior” e posição “alinhada com o texto”.</w:t>
      </w:r>
    </w:p>
    <w:p w14:paraId="1069FDD9" w14:textId="77777777" w:rsidR="008142A9" w:rsidRPr="00853331" w:rsidRDefault="000B2841" w:rsidP="00853331">
      <w:pPr>
        <w:pStyle w:val="AposSecao"/>
        <w:spacing w:before="0" w:after="0" w:line="240" w:lineRule="auto"/>
        <w:ind w:left="0" w:firstLine="709"/>
        <w:rPr>
          <w:rFonts w:ascii="Arial" w:hAnsi="Arial" w:cs="Arial"/>
          <w:sz w:val="24"/>
        </w:rPr>
      </w:pPr>
      <w:r w:rsidRPr="00853331">
        <w:rPr>
          <w:rFonts w:ascii="Arial" w:hAnsi="Arial" w:cs="Arial"/>
          <w:sz w:val="24"/>
        </w:rPr>
        <w:t xml:space="preserve">Verifique os exemplos no corpo deste modelo. Todas as imagens devem ser em 300 </w:t>
      </w:r>
      <w:proofErr w:type="spellStart"/>
      <w:r w:rsidRPr="00853331">
        <w:rPr>
          <w:rFonts w:ascii="Arial" w:hAnsi="Arial" w:cs="Arial"/>
          <w:sz w:val="24"/>
        </w:rPr>
        <w:t>dpi</w:t>
      </w:r>
      <w:proofErr w:type="spellEnd"/>
      <w:r w:rsidRPr="00853331">
        <w:rPr>
          <w:rFonts w:ascii="Arial" w:hAnsi="Arial" w:cs="Arial"/>
          <w:sz w:val="24"/>
        </w:rPr>
        <w:t xml:space="preserve"> (ou superior). As imagens precisam ser “chamadas” no texto (Figura 1). A introdução representa o contato inicial do leitor com o texto, portanto, deve ser clara, objetiva e sintética. Nela se trata sucintamente da natureza do assunto, dos objetivos, das limitações, dos métodos e resultados do trabalho apresentado. A primeira página do artigo deve incluir: títulos, nomes dos autores, instituição de afiliação do autor com cidade, estado, país, E-mail do autor de contato, Resumo, Palavras-chave, Abstract, Keywords, conforme este </w:t>
      </w:r>
      <w:r w:rsidRPr="00853331">
        <w:rPr>
          <w:rFonts w:ascii="Arial" w:hAnsi="Arial" w:cs="Arial"/>
          <w:i/>
          <w:sz w:val="24"/>
        </w:rPr>
        <w:t>template</w:t>
      </w:r>
      <w:r w:rsidRPr="00853331">
        <w:rPr>
          <w:rFonts w:ascii="Arial" w:hAnsi="Arial" w:cs="Arial"/>
          <w:sz w:val="24"/>
        </w:rPr>
        <w:t xml:space="preserve">. O resumo e abstract devem conter de 150-250 palavras cada um. Entretanto, deve-se ajustar o tamanho dos mesmos, de tal forma que os elementos sejam apresentados somente na 1ª página e tenham a aparência final, como esta do </w:t>
      </w:r>
      <w:r w:rsidRPr="00853331">
        <w:rPr>
          <w:rFonts w:ascii="Arial" w:hAnsi="Arial" w:cs="Arial"/>
          <w:i/>
          <w:sz w:val="24"/>
        </w:rPr>
        <w:t>template</w:t>
      </w:r>
      <w:r w:rsidRPr="00853331">
        <w:rPr>
          <w:rFonts w:ascii="Arial" w:hAnsi="Arial" w:cs="Arial"/>
          <w:sz w:val="24"/>
        </w:rPr>
        <w:t xml:space="preserve">. A primeira página não deverá conter nenhuma informação além daquelas definidas. O corpo do artigo deverá apresentado após o traço destacado em preto. </w:t>
      </w:r>
    </w:p>
    <w:p w14:paraId="4D3C29C6" w14:textId="77777777" w:rsidR="008142A9" w:rsidRPr="00853331" w:rsidRDefault="008142A9" w:rsidP="00853331">
      <w:pPr>
        <w:pStyle w:val="PARCparagraph"/>
        <w:suppressAutoHyphens/>
        <w:spacing w:after="0" w:line="240" w:lineRule="auto"/>
        <w:ind w:left="0" w:right="0"/>
        <w:rPr>
          <w:rFonts w:ascii="Arial" w:eastAsia="Times New Roman" w:hAnsi="Arial" w:cs="Arial"/>
          <w:sz w:val="24"/>
          <w:szCs w:val="24"/>
          <w:lang w:val="pt-BR" w:eastAsia="pt-BR"/>
        </w:rPr>
      </w:pPr>
    </w:p>
    <w:p w14:paraId="181B76C3" w14:textId="77777777" w:rsidR="008142A9" w:rsidRPr="00853331" w:rsidRDefault="000B2841" w:rsidP="00853331">
      <w:pPr>
        <w:pStyle w:val="SecaoPrimeira"/>
        <w:keepNext w:val="0"/>
        <w:widowControl w:val="0"/>
        <w:numPr>
          <w:ilvl w:val="0"/>
          <w:numId w:val="4"/>
        </w:numPr>
        <w:suppressAutoHyphens/>
        <w:spacing w:before="0" w:after="0" w:line="240" w:lineRule="auto"/>
        <w:ind w:left="0" w:firstLine="0"/>
        <w:rPr>
          <w:rFonts w:ascii="Arial" w:hAnsi="Arial" w:cs="Arial"/>
          <w:bCs w:val="0"/>
          <w:caps w:val="0"/>
          <w:color w:val="auto"/>
          <w:sz w:val="24"/>
          <w:szCs w:val="24"/>
        </w:rPr>
      </w:pPr>
      <w:r w:rsidRPr="00853331">
        <w:rPr>
          <w:rFonts w:ascii="Arial" w:hAnsi="Arial" w:cs="Arial"/>
          <w:bCs w:val="0"/>
          <w:caps w:val="0"/>
          <w:color w:val="auto"/>
          <w:sz w:val="24"/>
          <w:szCs w:val="24"/>
        </w:rPr>
        <w:t>Formatação Geral</w:t>
      </w:r>
    </w:p>
    <w:p w14:paraId="70A7C48B" w14:textId="77777777" w:rsidR="008142A9" w:rsidRPr="00853331" w:rsidRDefault="008142A9" w:rsidP="00853331">
      <w:pPr>
        <w:pStyle w:val="PARCparagraph"/>
        <w:suppressAutoHyphens/>
        <w:spacing w:after="0" w:line="240" w:lineRule="auto"/>
        <w:ind w:left="0" w:right="0" w:firstLine="720"/>
        <w:rPr>
          <w:rFonts w:ascii="Arial" w:eastAsia="Times New Roman" w:hAnsi="Arial" w:cs="Arial"/>
          <w:sz w:val="24"/>
          <w:szCs w:val="24"/>
          <w:lang w:val="pt-BR" w:eastAsia="pt-BR"/>
        </w:rPr>
      </w:pPr>
    </w:p>
    <w:p w14:paraId="6F2C010E" w14:textId="28760D69" w:rsidR="008142A9" w:rsidRPr="00853331" w:rsidRDefault="00D54F63" w:rsidP="00853331">
      <w:pPr>
        <w:pStyle w:val="PARCparagraph"/>
        <w:suppressAutoHyphens/>
        <w:spacing w:after="0" w:line="240" w:lineRule="auto"/>
        <w:ind w:left="0" w:right="0" w:firstLine="720"/>
        <w:rPr>
          <w:rFonts w:ascii="Arial" w:eastAsia="Times New Roman" w:hAnsi="Arial" w:cs="Arial"/>
          <w:sz w:val="24"/>
          <w:szCs w:val="24"/>
          <w:lang w:val="pt-BR" w:eastAsia="pt-BR"/>
        </w:rPr>
      </w:pPr>
      <w:r w:rsidRPr="00853331">
        <w:rPr>
          <w:rFonts w:ascii="Arial" w:eastAsia="Times New Roman" w:hAnsi="Arial" w:cs="Arial"/>
          <w:sz w:val="24"/>
          <w:szCs w:val="24"/>
          <w:highlight w:val="red"/>
          <w:lang w:val="pt-BR" w:eastAsia="pt-BR"/>
        </w:rPr>
        <w:t>(FAVOR NÃO EDITAR NOS CAMPOS DESTACADOS EM VERMELHO. MANTER COMO ESTÃO</w:t>
      </w:r>
      <w:r w:rsidR="00A03C37">
        <w:rPr>
          <w:rFonts w:ascii="Arial" w:eastAsia="Times New Roman" w:hAnsi="Arial" w:cs="Arial"/>
          <w:sz w:val="24"/>
          <w:szCs w:val="24"/>
          <w:highlight w:val="red"/>
          <w:lang w:val="pt-BR" w:eastAsia="pt-BR"/>
        </w:rPr>
        <w:t>. Manter o LOGO do periódico na 1ª página onde está. Manter as linhas horizontais, como apresentado aqui.  A aparência final do artigo deve ser como a deste documento</w:t>
      </w:r>
      <w:r w:rsidRPr="00853331">
        <w:rPr>
          <w:rFonts w:ascii="Arial" w:eastAsia="Times New Roman" w:hAnsi="Arial" w:cs="Arial"/>
          <w:sz w:val="24"/>
          <w:szCs w:val="24"/>
          <w:highlight w:val="red"/>
          <w:lang w:val="pt-BR" w:eastAsia="pt-BR"/>
        </w:rPr>
        <w:t>).</w:t>
      </w:r>
      <w:r w:rsidRPr="00853331">
        <w:rPr>
          <w:rFonts w:ascii="Arial" w:eastAsia="Times New Roman" w:hAnsi="Arial" w:cs="Arial"/>
          <w:sz w:val="24"/>
          <w:szCs w:val="24"/>
          <w:lang w:val="pt-BR" w:eastAsia="pt-BR"/>
        </w:rPr>
        <w:t xml:space="preserve"> </w:t>
      </w:r>
      <w:r w:rsidR="000B2841" w:rsidRPr="00853331">
        <w:rPr>
          <w:rFonts w:ascii="Arial" w:eastAsia="Times New Roman" w:hAnsi="Arial" w:cs="Arial"/>
          <w:sz w:val="24"/>
          <w:szCs w:val="24"/>
          <w:lang w:val="pt-BR" w:eastAsia="pt-BR"/>
        </w:rPr>
        <w:t xml:space="preserve">A formatação do artigo deve fazer uso exclusivamente dos estilos conforme apresentado neste </w:t>
      </w:r>
      <w:r w:rsidR="000B2841" w:rsidRPr="00853331">
        <w:rPr>
          <w:rFonts w:ascii="Arial" w:eastAsia="Times New Roman" w:hAnsi="Arial" w:cs="Arial"/>
          <w:i/>
          <w:sz w:val="24"/>
          <w:szCs w:val="24"/>
          <w:lang w:val="pt-BR" w:eastAsia="pt-BR"/>
        </w:rPr>
        <w:t>template</w:t>
      </w:r>
      <w:r w:rsidR="000B2841" w:rsidRPr="00853331">
        <w:rPr>
          <w:rFonts w:ascii="Arial" w:eastAsia="Times New Roman" w:hAnsi="Arial" w:cs="Arial"/>
          <w:sz w:val="24"/>
          <w:szCs w:val="24"/>
          <w:lang w:val="pt-BR" w:eastAsia="pt-BR"/>
        </w:rPr>
        <w:t>. O corpo do texto deve ser escrito em fonte é ARIAL 1</w:t>
      </w:r>
      <w:r w:rsidR="007930F2" w:rsidRPr="00853331">
        <w:rPr>
          <w:rFonts w:ascii="Arial" w:eastAsia="Times New Roman" w:hAnsi="Arial" w:cs="Arial"/>
          <w:sz w:val="24"/>
          <w:szCs w:val="24"/>
          <w:lang w:val="pt-BR" w:eastAsia="pt-BR"/>
        </w:rPr>
        <w:t>2</w:t>
      </w:r>
      <w:r w:rsidR="000B2841" w:rsidRPr="00853331">
        <w:rPr>
          <w:rFonts w:ascii="Arial" w:eastAsia="Times New Roman" w:hAnsi="Arial" w:cs="Arial"/>
          <w:sz w:val="24"/>
          <w:szCs w:val="24"/>
          <w:lang w:val="pt-BR" w:eastAsia="pt-BR"/>
        </w:rPr>
        <w:t xml:space="preserve">, espaçamento </w:t>
      </w:r>
      <w:r w:rsidR="00B72290" w:rsidRPr="00853331">
        <w:rPr>
          <w:rFonts w:ascii="Arial" w:eastAsia="Times New Roman" w:hAnsi="Arial" w:cs="Arial"/>
          <w:sz w:val="24"/>
          <w:szCs w:val="24"/>
          <w:lang w:val="pt-BR" w:eastAsia="pt-BR"/>
        </w:rPr>
        <w:t xml:space="preserve">SIMPLES, </w:t>
      </w:r>
      <w:r w:rsidR="000B2841" w:rsidRPr="00853331">
        <w:rPr>
          <w:rFonts w:ascii="Arial" w:eastAsia="Times New Roman" w:hAnsi="Arial" w:cs="Arial"/>
          <w:sz w:val="24"/>
          <w:szCs w:val="24"/>
          <w:lang w:val="pt-BR" w:eastAsia="pt-BR"/>
        </w:rPr>
        <w:t>1,</w:t>
      </w:r>
      <w:r w:rsidR="008A772F" w:rsidRPr="00853331">
        <w:rPr>
          <w:rFonts w:ascii="Arial" w:eastAsia="Times New Roman" w:hAnsi="Arial" w:cs="Arial"/>
          <w:sz w:val="24"/>
          <w:szCs w:val="24"/>
          <w:lang w:val="pt-BR" w:eastAsia="pt-BR"/>
        </w:rPr>
        <w:t>0</w:t>
      </w:r>
      <w:r w:rsidR="000B2841" w:rsidRPr="00853331">
        <w:rPr>
          <w:rFonts w:ascii="Arial" w:eastAsia="Times New Roman" w:hAnsi="Arial" w:cs="Arial"/>
          <w:sz w:val="24"/>
          <w:szCs w:val="24"/>
          <w:lang w:val="pt-BR" w:eastAsia="pt-BR"/>
        </w:rPr>
        <w:t>, sem recuo, com espaço de 0 pontos antes, 0 pontos depois, justificado, com Tabulação (1</w:t>
      </w:r>
      <w:r w:rsidR="000B2841" w:rsidRPr="00853331">
        <w:rPr>
          <w:rFonts w:ascii="Arial" w:eastAsia="Times New Roman" w:hAnsi="Arial" w:cs="Arial"/>
          <w:sz w:val="24"/>
          <w:szCs w:val="24"/>
          <w:vertAlign w:val="superscript"/>
          <w:lang w:val="pt-BR" w:eastAsia="pt-BR"/>
        </w:rPr>
        <w:t>a</w:t>
      </w:r>
      <w:r w:rsidR="000B2841" w:rsidRPr="00853331">
        <w:rPr>
          <w:rFonts w:ascii="Arial" w:eastAsia="Times New Roman" w:hAnsi="Arial" w:cs="Arial"/>
          <w:sz w:val="24"/>
          <w:szCs w:val="24"/>
          <w:lang w:val="pt-BR" w:eastAsia="pt-BR"/>
        </w:rPr>
        <w:t xml:space="preserve"> l</w:t>
      </w:r>
      <w:r w:rsidR="008D0D2D" w:rsidRPr="00853331">
        <w:rPr>
          <w:rFonts w:ascii="Arial" w:eastAsia="Times New Roman" w:hAnsi="Arial" w:cs="Arial"/>
          <w:sz w:val="24"/>
          <w:szCs w:val="24"/>
          <w:lang w:val="pt-BR" w:eastAsia="pt-BR"/>
        </w:rPr>
        <w:t>in</w:t>
      </w:r>
      <w:r w:rsidR="000B2841" w:rsidRPr="00853331">
        <w:rPr>
          <w:rFonts w:ascii="Arial" w:eastAsia="Times New Roman" w:hAnsi="Arial" w:cs="Arial"/>
          <w:sz w:val="24"/>
          <w:szCs w:val="24"/>
          <w:lang w:val="pt-BR" w:eastAsia="pt-BR"/>
        </w:rPr>
        <w:t>ha, com 1,27 cm).</w:t>
      </w:r>
      <w:r w:rsidR="003232E3" w:rsidRPr="00853331">
        <w:rPr>
          <w:rFonts w:ascii="Arial" w:eastAsia="Times New Roman" w:hAnsi="Arial" w:cs="Arial"/>
          <w:sz w:val="24"/>
          <w:szCs w:val="24"/>
          <w:lang w:val="pt-BR" w:eastAsia="pt-BR"/>
        </w:rPr>
        <w:t xml:space="preserve"> A 1ª página, antes do elemento textual Introdução segue uma formatação diferenciada, conforme este </w:t>
      </w:r>
      <w:r w:rsidR="003232E3" w:rsidRPr="00853331">
        <w:rPr>
          <w:rFonts w:ascii="Arial" w:eastAsia="Times New Roman" w:hAnsi="Arial" w:cs="Arial"/>
          <w:i/>
          <w:iCs/>
          <w:sz w:val="24"/>
          <w:szCs w:val="24"/>
          <w:lang w:val="pt-BR" w:eastAsia="pt-BR"/>
        </w:rPr>
        <w:t>template</w:t>
      </w:r>
      <w:r w:rsidR="003232E3" w:rsidRPr="00853331">
        <w:rPr>
          <w:rFonts w:ascii="Arial" w:eastAsia="Times New Roman" w:hAnsi="Arial" w:cs="Arial"/>
          <w:sz w:val="24"/>
          <w:szCs w:val="24"/>
          <w:lang w:val="pt-BR" w:eastAsia="pt-BR"/>
        </w:rPr>
        <w:t>.</w:t>
      </w:r>
      <w:r w:rsidR="000B2841" w:rsidRPr="00853331">
        <w:rPr>
          <w:rFonts w:ascii="Arial" w:eastAsia="Times New Roman" w:hAnsi="Arial" w:cs="Arial"/>
          <w:sz w:val="24"/>
          <w:szCs w:val="24"/>
          <w:lang w:val="pt-BR" w:eastAsia="pt-BR"/>
        </w:rPr>
        <w:t xml:space="preserve"> Pode-se utilizar até três níveis de seções. Os títulos das seções devem ser em negrito, alinhados </w:t>
      </w:r>
      <w:proofErr w:type="spellStart"/>
      <w:r w:rsidR="000B2841" w:rsidRPr="00853331">
        <w:rPr>
          <w:rFonts w:ascii="Arial" w:eastAsia="Times New Roman" w:hAnsi="Arial" w:cs="Arial"/>
          <w:sz w:val="24"/>
          <w:szCs w:val="24"/>
          <w:lang w:val="pt-BR" w:eastAsia="pt-BR"/>
        </w:rPr>
        <w:t>a</w:t>
      </w:r>
      <w:proofErr w:type="spellEnd"/>
      <w:r w:rsidR="000B2841" w:rsidRPr="00853331">
        <w:rPr>
          <w:rFonts w:ascii="Arial" w:eastAsia="Times New Roman" w:hAnsi="Arial" w:cs="Arial"/>
          <w:sz w:val="24"/>
          <w:szCs w:val="24"/>
          <w:lang w:val="pt-BR" w:eastAsia="pt-BR"/>
        </w:rPr>
        <w:t xml:space="preserve"> esquerda, conforme apresentado neste </w:t>
      </w:r>
      <w:r w:rsidR="000B2841" w:rsidRPr="00853331">
        <w:rPr>
          <w:rFonts w:ascii="Arial" w:eastAsia="Times New Roman" w:hAnsi="Arial" w:cs="Arial"/>
          <w:i/>
          <w:sz w:val="24"/>
          <w:szCs w:val="24"/>
          <w:lang w:val="pt-BR" w:eastAsia="pt-BR"/>
        </w:rPr>
        <w:t>template</w:t>
      </w:r>
      <w:r w:rsidR="000B2841" w:rsidRPr="00853331">
        <w:rPr>
          <w:rFonts w:ascii="Arial" w:eastAsia="Times New Roman" w:hAnsi="Arial" w:cs="Arial"/>
          <w:sz w:val="24"/>
          <w:szCs w:val="24"/>
          <w:lang w:val="pt-BR" w:eastAsia="pt-BR"/>
        </w:rPr>
        <w:t xml:space="preserve">. Não deixe espaços vazios ao longo do texto. Distribua o texto de modo a se ter apresentação harmônica, como a deste </w:t>
      </w:r>
      <w:r w:rsidR="000B2841" w:rsidRPr="00853331">
        <w:rPr>
          <w:rFonts w:ascii="Arial" w:eastAsia="Times New Roman" w:hAnsi="Arial" w:cs="Arial"/>
          <w:i/>
          <w:sz w:val="24"/>
          <w:szCs w:val="24"/>
          <w:lang w:val="pt-BR" w:eastAsia="pt-BR"/>
        </w:rPr>
        <w:t>template</w:t>
      </w:r>
      <w:r w:rsidR="000B2841" w:rsidRPr="00853331">
        <w:rPr>
          <w:rFonts w:ascii="Arial" w:eastAsia="Times New Roman" w:hAnsi="Arial" w:cs="Arial"/>
          <w:sz w:val="24"/>
          <w:szCs w:val="24"/>
          <w:lang w:val="pt-BR" w:eastAsia="pt-BR"/>
        </w:rPr>
        <w:t>. O cabeçalho apresentado na 1ª página, antes do título deve figurar exatamente como consta no presente documento (e não deve ser editado pelos autores), bem como a paginação, que não deve ser alterada, como neste modelo. O campo ARTICLE INFO não deve ser preenchido pelos autores.</w:t>
      </w:r>
      <w:r w:rsidR="00B45226" w:rsidRPr="00853331">
        <w:rPr>
          <w:rFonts w:ascii="Arial" w:eastAsia="Times New Roman" w:hAnsi="Arial" w:cs="Arial"/>
          <w:sz w:val="24"/>
          <w:szCs w:val="24"/>
          <w:lang w:val="pt-BR" w:eastAsia="pt-BR"/>
        </w:rPr>
        <w:t xml:space="preserve"> Preencha apenas a data de submissão do artigo, na parte </w:t>
      </w:r>
      <w:r w:rsidR="000A4215" w:rsidRPr="00853331">
        <w:rPr>
          <w:rFonts w:ascii="Arial" w:eastAsia="Times New Roman" w:hAnsi="Arial" w:cs="Arial"/>
          <w:sz w:val="24"/>
          <w:szCs w:val="24"/>
          <w:lang w:val="pt-BR" w:eastAsia="pt-BR"/>
        </w:rPr>
        <w:t xml:space="preserve">não </w:t>
      </w:r>
      <w:r w:rsidR="00B45226" w:rsidRPr="00853331">
        <w:rPr>
          <w:rFonts w:ascii="Arial" w:eastAsia="Times New Roman" w:hAnsi="Arial" w:cs="Arial"/>
          <w:sz w:val="24"/>
          <w:szCs w:val="24"/>
          <w:lang w:val="pt-BR" w:eastAsia="pt-BR"/>
        </w:rPr>
        <w:t xml:space="preserve">destacada. </w:t>
      </w:r>
      <w:r w:rsidR="000B2841" w:rsidRPr="00853331">
        <w:rPr>
          <w:rFonts w:ascii="Arial" w:eastAsia="Times New Roman" w:hAnsi="Arial" w:cs="Arial"/>
          <w:sz w:val="24"/>
          <w:szCs w:val="24"/>
          <w:lang w:val="pt-BR" w:eastAsia="pt-BR"/>
        </w:rPr>
        <w:t xml:space="preserve"> </w:t>
      </w:r>
    </w:p>
    <w:p w14:paraId="76BF8293" w14:textId="77777777" w:rsidR="007C6D35" w:rsidRPr="00853331" w:rsidRDefault="007C6D35" w:rsidP="00853331">
      <w:pPr>
        <w:pStyle w:val="PARCparagraph"/>
        <w:suppressAutoHyphens/>
        <w:spacing w:after="0" w:line="240" w:lineRule="auto"/>
        <w:ind w:left="0" w:right="0"/>
        <w:rPr>
          <w:rFonts w:ascii="Arial" w:eastAsia="Times New Roman" w:hAnsi="Arial" w:cs="Arial"/>
          <w:sz w:val="24"/>
          <w:szCs w:val="24"/>
          <w:lang w:val="pt-BR" w:eastAsia="pt-BR"/>
        </w:rPr>
      </w:pPr>
    </w:p>
    <w:p w14:paraId="2024584B" w14:textId="77777777" w:rsidR="008142A9" w:rsidRPr="00853331" w:rsidRDefault="000B2841" w:rsidP="00853331">
      <w:pPr>
        <w:pStyle w:val="SecaoPrimeira"/>
        <w:keepNext w:val="0"/>
        <w:widowControl w:val="0"/>
        <w:numPr>
          <w:ilvl w:val="0"/>
          <w:numId w:val="0"/>
        </w:numPr>
        <w:suppressAutoHyphens/>
        <w:spacing w:before="0" w:after="0" w:line="240" w:lineRule="auto"/>
        <w:rPr>
          <w:rFonts w:ascii="Arial" w:hAnsi="Arial" w:cs="Arial"/>
          <w:bCs w:val="0"/>
          <w:caps w:val="0"/>
          <w:color w:val="auto"/>
          <w:sz w:val="24"/>
          <w:szCs w:val="24"/>
        </w:rPr>
      </w:pPr>
      <w:r w:rsidRPr="00853331">
        <w:rPr>
          <w:rFonts w:ascii="Arial" w:hAnsi="Arial" w:cs="Arial"/>
          <w:bCs w:val="0"/>
          <w:caps w:val="0"/>
          <w:color w:val="auto"/>
          <w:sz w:val="24"/>
          <w:szCs w:val="24"/>
        </w:rPr>
        <w:t>3.1 Estruturação do texto</w:t>
      </w:r>
    </w:p>
    <w:p w14:paraId="3D6A0A21" w14:textId="77777777" w:rsidR="008A772F"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Sempre que possível, orienta-se estruturar o texto nas seções: (i) Introdução, (</w:t>
      </w:r>
      <w:proofErr w:type="spellStart"/>
      <w:r w:rsidRPr="00853331">
        <w:rPr>
          <w:rFonts w:ascii="Arial" w:hAnsi="Arial" w:cs="Arial"/>
          <w:sz w:val="24"/>
        </w:rPr>
        <w:t>ii</w:t>
      </w:r>
      <w:proofErr w:type="spellEnd"/>
      <w:r w:rsidRPr="00853331">
        <w:rPr>
          <w:rFonts w:ascii="Arial" w:hAnsi="Arial" w:cs="Arial"/>
          <w:sz w:val="24"/>
        </w:rPr>
        <w:t>) Fundamentação ou Revisão, (</w:t>
      </w:r>
      <w:proofErr w:type="spellStart"/>
      <w:r w:rsidRPr="00853331">
        <w:rPr>
          <w:rFonts w:ascii="Arial" w:hAnsi="Arial" w:cs="Arial"/>
          <w:sz w:val="24"/>
        </w:rPr>
        <w:t>iii</w:t>
      </w:r>
      <w:proofErr w:type="spellEnd"/>
      <w:r w:rsidRPr="00853331">
        <w:rPr>
          <w:rFonts w:ascii="Arial" w:hAnsi="Arial" w:cs="Arial"/>
          <w:sz w:val="24"/>
        </w:rPr>
        <w:t>) Método/Metodologia/Procedimentos Metodológicos, (</w:t>
      </w:r>
      <w:proofErr w:type="spellStart"/>
      <w:r w:rsidRPr="00853331">
        <w:rPr>
          <w:rFonts w:ascii="Arial" w:hAnsi="Arial" w:cs="Arial"/>
          <w:sz w:val="24"/>
        </w:rPr>
        <w:t>iv</w:t>
      </w:r>
      <w:proofErr w:type="spellEnd"/>
      <w:r w:rsidRPr="00853331">
        <w:rPr>
          <w:rFonts w:ascii="Arial" w:hAnsi="Arial" w:cs="Arial"/>
          <w:sz w:val="24"/>
        </w:rPr>
        <w:t>) Resultados e Discussão, (v) Conclusão ou Considerações Finais, (vi) Agradecimentos, (</w:t>
      </w:r>
      <w:proofErr w:type="spellStart"/>
      <w:r w:rsidRPr="00853331">
        <w:rPr>
          <w:rFonts w:ascii="Arial" w:hAnsi="Arial" w:cs="Arial"/>
          <w:sz w:val="24"/>
        </w:rPr>
        <w:t>vii</w:t>
      </w:r>
      <w:proofErr w:type="spellEnd"/>
      <w:r w:rsidRPr="00853331">
        <w:rPr>
          <w:rFonts w:ascii="Arial" w:hAnsi="Arial" w:cs="Arial"/>
          <w:sz w:val="24"/>
        </w:rPr>
        <w:t xml:space="preserve">) Referências. </w:t>
      </w:r>
    </w:p>
    <w:p w14:paraId="6CF62CC7" w14:textId="77777777" w:rsidR="008A772F"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lastRenderedPageBreak/>
        <w:t xml:space="preserve">Na introdução deve-se contextualizar a pesquisa e declarar os objetivos do estudo apresentado. Trata-se de uma seção obrigatória. </w:t>
      </w:r>
    </w:p>
    <w:p w14:paraId="2C6D77CD" w14:textId="7E99CA63" w:rsidR="008A772F"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Na Fundamentação deve-se apresentar a teoria ou trabalhos correlatos que dão embasamento ao enfoque da questão abordada e à discussão da mesma. </w:t>
      </w:r>
    </w:p>
    <w:p w14:paraId="6E01DD91" w14:textId="3E826BC7" w:rsidR="008A772F"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Na seção de Método deve-se declarar o tipo de método adotado, seu delineamento, abrangência e limites da pesquisa. Também na seção de Método deve-se esclarecer como os dados serão analisados. </w:t>
      </w:r>
    </w:p>
    <w:p w14:paraId="0B079F99" w14:textId="77777777" w:rsidR="008A772F"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Na seção de resultados e discussão deve-se apresentar o desenvolvimento do estudo, os dados coletados e discuti-los segundo o método apresentado visando atingir o objetivo declarado. </w:t>
      </w:r>
    </w:p>
    <w:p w14:paraId="2D5BF5D6" w14:textId="2813649D"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Na Conclusão/ Considerações Finais deve-se fazer uma síntese dos resultados e apontar a contribuição atingida. Geralmente o tipo da pesquisa ou trabalho tem implicações sobre a estrutura do texto, portanto, cabe aos autores a estruturação do texto em seções pertinentes. A seção Agradecimentos não é obrigatória. A seção final, Referências, é obrigatória e nela são apresentadas todas as referências utilizadas no manuscrito. Não escrever Referências Bibliográficas. Escreva apenas </w:t>
      </w:r>
      <w:r w:rsidR="008D0D2D" w:rsidRPr="00853331">
        <w:rPr>
          <w:rFonts w:ascii="Arial" w:hAnsi="Arial" w:cs="Arial"/>
          <w:b/>
          <w:bCs/>
          <w:sz w:val="24"/>
        </w:rPr>
        <w:t>REFERÊNCIAS</w:t>
      </w:r>
      <w:r w:rsidRPr="00853331">
        <w:rPr>
          <w:rFonts w:ascii="Arial" w:hAnsi="Arial" w:cs="Arial"/>
          <w:sz w:val="24"/>
        </w:rPr>
        <w:t xml:space="preserve">. </w:t>
      </w:r>
    </w:p>
    <w:p w14:paraId="3BF2DC3F" w14:textId="77777777" w:rsidR="008142A9" w:rsidRPr="00853331" w:rsidRDefault="008142A9" w:rsidP="00853331">
      <w:pPr>
        <w:pStyle w:val="AposSecao"/>
        <w:spacing w:before="0" w:after="0" w:line="240" w:lineRule="auto"/>
        <w:ind w:left="0"/>
        <w:rPr>
          <w:rFonts w:ascii="Arial" w:hAnsi="Arial" w:cs="Arial"/>
          <w:sz w:val="24"/>
        </w:rPr>
      </w:pPr>
    </w:p>
    <w:p w14:paraId="6EF83DFE" w14:textId="77777777" w:rsidR="008142A9" w:rsidRPr="00853331" w:rsidRDefault="000B2841" w:rsidP="00853331">
      <w:pPr>
        <w:pStyle w:val="SecaoPrimeira"/>
        <w:keepNext w:val="0"/>
        <w:widowControl w:val="0"/>
        <w:numPr>
          <w:ilvl w:val="0"/>
          <w:numId w:val="0"/>
        </w:numPr>
        <w:suppressAutoHyphens/>
        <w:spacing w:before="0" w:after="0" w:line="240" w:lineRule="auto"/>
        <w:rPr>
          <w:rFonts w:ascii="Arial" w:hAnsi="Arial" w:cs="Arial"/>
          <w:sz w:val="24"/>
          <w:szCs w:val="24"/>
        </w:rPr>
      </w:pPr>
      <w:r w:rsidRPr="00853331">
        <w:rPr>
          <w:rFonts w:ascii="Arial" w:hAnsi="Arial" w:cs="Arial"/>
          <w:bCs w:val="0"/>
          <w:caps w:val="0"/>
          <w:color w:val="auto"/>
          <w:sz w:val="24"/>
          <w:szCs w:val="24"/>
        </w:rPr>
        <w:t>3.2 Idiomas</w:t>
      </w:r>
    </w:p>
    <w:p w14:paraId="446F22B3" w14:textId="7CD7C50D"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Podem ser submetidos artigos e resenhas nos idiomas português, inglês</w:t>
      </w:r>
      <w:r w:rsidR="00B45226" w:rsidRPr="00853331">
        <w:rPr>
          <w:rFonts w:ascii="Arial" w:hAnsi="Arial" w:cs="Arial"/>
          <w:sz w:val="24"/>
        </w:rPr>
        <w:t>, francês</w:t>
      </w:r>
      <w:r w:rsidRPr="00853331">
        <w:rPr>
          <w:rFonts w:ascii="Arial" w:hAnsi="Arial" w:cs="Arial"/>
          <w:sz w:val="24"/>
        </w:rPr>
        <w:t xml:space="preserve"> e espanhol, que, se aprovados, serão publicados na língua original. Os custos com revisão de artigos em inglês</w:t>
      </w:r>
      <w:r w:rsidR="00B45226" w:rsidRPr="00853331">
        <w:rPr>
          <w:rFonts w:ascii="Arial" w:hAnsi="Arial" w:cs="Arial"/>
          <w:sz w:val="24"/>
        </w:rPr>
        <w:t xml:space="preserve">, francês e </w:t>
      </w:r>
      <w:r w:rsidRPr="00853331">
        <w:rPr>
          <w:rFonts w:ascii="Arial" w:hAnsi="Arial" w:cs="Arial"/>
          <w:sz w:val="24"/>
        </w:rPr>
        <w:t>espanhol deverão ser cobertos pelo(a) autor(a). A REVES indicará os profissionais habilitados. As submissões poderão receber pareceres nas três línguas. Ao submeter o artigo, o(a) autor(a) concorda em receber pareceres nas três línguas.</w:t>
      </w:r>
    </w:p>
    <w:p w14:paraId="7692F661" w14:textId="3B20AF07" w:rsidR="008142A9" w:rsidRPr="00853331" w:rsidRDefault="008142A9" w:rsidP="00853331">
      <w:pPr>
        <w:pStyle w:val="AposSecao"/>
        <w:spacing w:before="0" w:after="0" w:line="240" w:lineRule="auto"/>
        <w:ind w:left="0"/>
        <w:rPr>
          <w:rFonts w:ascii="Arial" w:hAnsi="Arial" w:cs="Arial"/>
          <w:sz w:val="24"/>
        </w:rPr>
      </w:pPr>
    </w:p>
    <w:p w14:paraId="6FE76633" w14:textId="77777777" w:rsidR="008A772F" w:rsidRPr="00853331" w:rsidRDefault="008A772F" w:rsidP="00853331">
      <w:pPr>
        <w:pStyle w:val="Texto"/>
        <w:spacing w:before="0" w:after="0" w:line="240" w:lineRule="auto"/>
        <w:ind w:left="0"/>
        <w:rPr>
          <w:rFonts w:ascii="Arial" w:hAnsi="Arial" w:cs="Arial"/>
          <w:sz w:val="24"/>
        </w:rPr>
      </w:pPr>
    </w:p>
    <w:p w14:paraId="7F02E0C5" w14:textId="77777777" w:rsidR="008142A9" w:rsidRPr="00853331" w:rsidRDefault="000B2841" w:rsidP="00853331">
      <w:pPr>
        <w:pStyle w:val="SecaoPrimeira"/>
        <w:keepNext w:val="0"/>
        <w:widowControl w:val="0"/>
        <w:numPr>
          <w:ilvl w:val="0"/>
          <w:numId w:val="4"/>
        </w:numPr>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Processo de Submissão</w:t>
      </w:r>
    </w:p>
    <w:p w14:paraId="2C75D762" w14:textId="77777777" w:rsidR="008142A9" w:rsidRPr="00853331" w:rsidRDefault="008142A9" w:rsidP="00853331">
      <w:pPr>
        <w:pStyle w:val="AposSecao"/>
        <w:spacing w:before="0" w:after="0" w:line="240" w:lineRule="auto"/>
        <w:ind w:left="0" w:firstLine="720"/>
        <w:rPr>
          <w:rFonts w:ascii="Arial" w:hAnsi="Arial" w:cs="Arial"/>
          <w:sz w:val="24"/>
        </w:rPr>
      </w:pPr>
    </w:p>
    <w:p w14:paraId="7D252AD3" w14:textId="77777777" w:rsidR="004109C5" w:rsidRPr="00853331" w:rsidRDefault="004109C5"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(Recomenda-se o conhecimento prévio dos TUTORAIS, disponíveis no link  </w:t>
      </w:r>
      <w:hyperlink r:id="rId24" w:history="1">
        <w:r w:rsidRPr="00853331">
          <w:rPr>
            <w:rStyle w:val="Hyperlink"/>
            <w:rFonts w:ascii="Arial" w:hAnsi="Arial" w:cs="Arial"/>
            <w:sz w:val="24"/>
          </w:rPr>
          <w:t>https://periodicos.ufv.br/reves/Tutorials</w:t>
        </w:r>
      </w:hyperlink>
      <w:r w:rsidRPr="00853331">
        <w:rPr>
          <w:rFonts w:ascii="Arial" w:hAnsi="Arial" w:cs="Arial"/>
          <w:sz w:val="24"/>
        </w:rPr>
        <w:t xml:space="preserve">, bem como de INFORMAÇÕES ADICIONAIS – Equipe Editorial, </w:t>
      </w:r>
      <w:proofErr w:type="spellStart"/>
      <w:r w:rsidRPr="00853331">
        <w:rPr>
          <w:rFonts w:ascii="Arial" w:hAnsi="Arial" w:cs="Arial"/>
          <w:sz w:val="24"/>
        </w:rPr>
        <w:t>Qualis</w:t>
      </w:r>
      <w:proofErr w:type="spellEnd"/>
      <w:r w:rsidRPr="00853331">
        <w:rPr>
          <w:rFonts w:ascii="Arial" w:hAnsi="Arial" w:cs="Arial"/>
          <w:sz w:val="24"/>
        </w:rPr>
        <w:t xml:space="preserve">, Taxas de Publicação, etc. -  a respeito do periódico, disponíveis no link </w:t>
      </w:r>
      <w:hyperlink r:id="rId25" w:history="1">
        <w:r w:rsidRPr="00853331">
          <w:rPr>
            <w:rStyle w:val="Hyperlink"/>
            <w:rFonts w:ascii="Arial" w:hAnsi="Arial" w:cs="Arial"/>
            <w:sz w:val="24"/>
          </w:rPr>
          <w:t>https://periodicos.ufv.br/reves/about</w:t>
        </w:r>
      </w:hyperlink>
      <w:r w:rsidRPr="00853331">
        <w:rPr>
          <w:rFonts w:ascii="Arial" w:hAnsi="Arial" w:cs="Arial"/>
          <w:sz w:val="24"/>
        </w:rPr>
        <w:t xml:space="preserve">). </w:t>
      </w:r>
    </w:p>
    <w:p w14:paraId="3FD4A125"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Para publicação do artigo na REVES seguem-se as seguintes etapas: a) Cadastramento de um dos autores no sistema da revista, b) Submissão online do artigo, c) Avaliação geral dos editores; d) Processo de Avaliação às Cegas por Pares; e) Comunicação com/aos autores; f) Edição do texto para publicação (caso aceito); g) Publicação do artigo no sítio do periódico. </w:t>
      </w:r>
    </w:p>
    <w:p w14:paraId="7528640C" w14:textId="77777777" w:rsidR="00B45226" w:rsidRPr="00853331" w:rsidRDefault="00B45226" w:rsidP="00853331">
      <w:pPr>
        <w:pStyle w:val="Texto"/>
        <w:spacing w:before="0" w:after="0" w:line="240" w:lineRule="auto"/>
        <w:ind w:left="0" w:firstLine="0"/>
        <w:rPr>
          <w:rFonts w:ascii="Arial" w:hAnsi="Arial" w:cs="Arial"/>
          <w:sz w:val="24"/>
        </w:rPr>
      </w:pPr>
    </w:p>
    <w:p w14:paraId="6265E368" w14:textId="77777777" w:rsidR="008142A9" w:rsidRPr="00853331" w:rsidRDefault="000B2841" w:rsidP="00853331">
      <w:pPr>
        <w:pStyle w:val="AposSecao"/>
        <w:spacing w:before="0" w:after="0" w:line="240" w:lineRule="auto"/>
        <w:ind w:left="0"/>
        <w:rPr>
          <w:rFonts w:ascii="Arial" w:hAnsi="Arial" w:cs="Arial"/>
          <w:b/>
          <w:sz w:val="24"/>
        </w:rPr>
      </w:pPr>
      <w:r w:rsidRPr="00853331">
        <w:rPr>
          <w:rFonts w:ascii="Arial" w:hAnsi="Arial" w:cs="Arial"/>
          <w:b/>
          <w:sz w:val="24"/>
        </w:rPr>
        <w:t>4.1 Cadastro de um dos autores</w:t>
      </w:r>
    </w:p>
    <w:p w14:paraId="397C0735" w14:textId="77777777" w:rsidR="00711C00"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Um dos autores do artigo deve se cadastrar como autor no sistema da revista (</w:t>
      </w:r>
      <w:hyperlink r:id="rId26" w:history="1">
        <w:r w:rsidR="00010808" w:rsidRPr="00853331">
          <w:rPr>
            <w:rStyle w:val="Hyperlink"/>
            <w:rFonts w:ascii="Arial" w:hAnsi="Arial" w:cs="Arial"/>
            <w:sz w:val="24"/>
          </w:rPr>
          <w:t>https://periodicos.ufv.br/ojs/reves/user/register</w:t>
        </w:r>
      </w:hyperlink>
      <w:r w:rsidRPr="00853331">
        <w:rPr>
          <w:rFonts w:ascii="Arial" w:hAnsi="Arial" w:cs="Arial"/>
          <w:sz w:val="24"/>
        </w:rPr>
        <w:t xml:space="preserve">). Se já se cadastrou como Autor, deverá iniciar o processo de submissão, por meio do login no sistema: </w:t>
      </w:r>
      <w:r w:rsidR="00B10EDF" w:rsidRPr="00853331">
        <w:rPr>
          <w:rFonts w:ascii="Arial" w:hAnsi="Arial" w:cs="Arial"/>
          <w:sz w:val="24"/>
        </w:rPr>
        <w:t>https://periodicos.ufv.br/ojs/reves/login</w:t>
      </w:r>
      <w:r w:rsidRPr="00853331">
        <w:rPr>
          <w:rFonts w:ascii="Arial" w:hAnsi="Arial" w:cs="Arial"/>
          <w:sz w:val="24"/>
        </w:rPr>
        <w:t xml:space="preserve">. Este autor será responsável pela submissão do artigo online e somente este autor terá acesso ao sistema para acompanhar o processo de avaliação e edição do artigo. </w:t>
      </w:r>
    </w:p>
    <w:p w14:paraId="79D1F0E2" w14:textId="4758ECAA"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Recomenda-se que todas informações solicitadas no cadastro sejam fornecidas. Orienta-se que no campo URL seja inserido o link para o CV Lattes, </w:t>
      </w:r>
      <w:proofErr w:type="spellStart"/>
      <w:r w:rsidRPr="00853331">
        <w:rPr>
          <w:rFonts w:ascii="Arial" w:hAnsi="Arial" w:cs="Arial"/>
          <w:sz w:val="24"/>
        </w:rPr>
        <w:t>ResearchID</w:t>
      </w:r>
      <w:proofErr w:type="spellEnd"/>
      <w:r w:rsidRPr="00853331">
        <w:rPr>
          <w:rFonts w:ascii="Arial" w:hAnsi="Arial" w:cs="Arial"/>
          <w:sz w:val="24"/>
        </w:rPr>
        <w:t xml:space="preserve"> ou </w:t>
      </w:r>
      <w:proofErr w:type="spellStart"/>
      <w:r w:rsidRPr="00853331">
        <w:rPr>
          <w:rFonts w:ascii="Arial" w:hAnsi="Arial" w:cs="Arial"/>
          <w:sz w:val="24"/>
        </w:rPr>
        <w:t>ORCiD</w:t>
      </w:r>
      <w:proofErr w:type="spellEnd"/>
      <w:r w:rsidRPr="00853331">
        <w:rPr>
          <w:rFonts w:ascii="Arial" w:hAnsi="Arial" w:cs="Arial"/>
          <w:sz w:val="24"/>
        </w:rPr>
        <w:t xml:space="preserve"> (</w:t>
      </w:r>
      <w:r w:rsidRPr="00853331">
        <w:rPr>
          <w:rFonts w:ascii="Arial" w:hAnsi="Arial" w:cs="Arial"/>
          <w:i/>
          <w:sz w:val="24"/>
        </w:rPr>
        <w:t xml:space="preserve">Open </w:t>
      </w:r>
      <w:proofErr w:type="spellStart"/>
      <w:r w:rsidRPr="00853331">
        <w:rPr>
          <w:rFonts w:ascii="Arial" w:hAnsi="Arial" w:cs="Arial"/>
          <w:i/>
          <w:sz w:val="24"/>
        </w:rPr>
        <w:t>Researcher</w:t>
      </w:r>
      <w:proofErr w:type="spellEnd"/>
      <w:r w:rsidRPr="00853331">
        <w:rPr>
          <w:rFonts w:ascii="Arial" w:hAnsi="Arial" w:cs="Arial"/>
          <w:i/>
          <w:sz w:val="24"/>
        </w:rPr>
        <w:t xml:space="preserve"> </w:t>
      </w:r>
      <w:proofErr w:type="spellStart"/>
      <w:r w:rsidRPr="00853331">
        <w:rPr>
          <w:rFonts w:ascii="Arial" w:hAnsi="Arial" w:cs="Arial"/>
          <w:i/>
          <w:sz w:val="24"/>
        </w:rPr>
        <w:t>and</w:t>
      </w:r>
      <w:proofErr w:type="spellEnd"/>
      <w:r w:rsidRPr="00853331">
        <w:rPr>
          <w:rFonts w:ascii="Arial" w:hAnsi="Arial" w:cs="Arial"/>
          <w:i/>
          <w:sz w:val="24"/>
        </w:rPr>
        <w:t xml:space="preserve"> </w:t>
      </w:r>
      <w:proofErr w:type="spellStart"/>
      <w:r w:rsidRPr="00853331">
        <w:rPr>
          <w:rFonts w:ascii="Arial" w:hAnsi="Arial" w:cs="Arial"/>
          <w:i/>
          <w:sz w:val="24"/>
        </w:rPr>
        <w:t>Contributor</w:t>
      </w:r>
      <w:proofErr w:type="spellEnd"/>
      <w:r w:rsidRPr="00853331">
        <w:rPr>
          <w:rFonts w:ascii="Arial" w:hAnsi="Arial" w:cs="Arial"/>
          <w:i/>
          <w:sz w:val="24"/>
        </w:rPr>
        <w:t xml:space="preserve"> ID</w:t>
      </w:r>
      <w:r w:rsidRPr="00853331">
        <w:rPr>
          <w:rFonts w:ascii="Arial" w:hAnsi="Arial" w:cs="Arial"/>
          <w:sz w:val="24"/>
        </w:rPr>
        <w:t xml:space="preserve">). Recomenda-se também incluir telefone para contato. O Autor da Submissão (aquele que irá </w:t>
      </w:r>
      <w:r w:rsidRPr="00853331">
        <w:rPr>
          <w:rFonts w:ascii="Arial" w:hAnsi="Arial" w:cs="Arial"/>
          <w:sz w:val="24"/>
        </w:rPr>
        <w:lastRenderedPageBreak/>
        <w:t xml:space="preserve">submeter o manuscrito, independentemente de ser o autor principal) deve informar no cadastramento todas as informações marcadas com asterisco. </w:t>
      </w:r>
    </w:p>
    <w:p w14:paraId="061301B8" w14:textId="77777777" w:rsidR="008142A9" w:rsidRPr="00853331" w:rsidRDefault="008142A9" w:rsidP="00853331">
      <w:pPr>
        <w:pStyle w:val="AposSecao"/>
        <w:spacing w:before="0" w:after="0" w:line="240" w:lineRule="auto"/>
        <w:ind w:left="0"/>
        <w:rPr>
          <w:rFonts w:ascii="Arial" w:hAnsi="Arial" w:cs="Arial"/>
          <w:sz w:val="24"/>
        </w:rPr>
      </w:pPr>
    </w:p>
    <w:p w14:paraId="2235ADD0" w14:textId="77777777" w:rsidR="008142A9" w:rsidRPr="00853331" w:rsidRDefault="000B2841" w:rsidP="00853331">
      <w:pPr>
        <w:pStyle w:val="AposSecao"/>
        <w:spacing w:before="0" w:after="0" w:line="240" w:lineRule="auto"/>
        <w:ind w:left="0"/>
        <w:rPr>
          <w:rFonts w:ascii="Arial" w:hAnsi="Arial" w:cs="Arial"/>
          <w:b/>
          <w:sz w:val="24"/>
        </w:rPr>
      </w:pPr>
      <w:r w:rsidRPr="00853331">
        <w:rPr>
          <w:rFonts w:ascii="Arial" w:hAnsi="Arial" w:cs="Arial"/>
          <w:b/>
          <w:sz w:val="24"/>
        </w:rPr>
        <w:t>4.2 Submissão online</w:t>
      </w:r>
    </w:p>
    <w:p w14:paraId="6BF4611C" w14:textId="77777777" w:rsidR="00C24CD3" w:rsidRPr="00853331" w:rsidRDefault="00C24CD3" w:rsidP="00853331">
      <w:pPr>
        <w:pStyle w:val="AposSecao"/>
        <w:spacing w:before="0" w:after="0" w:line="240" w:lineRule="auto"/>
        <w:ind w:left="0" w:firstLine="720"/>
        <w:rPr>
          <w:rFonts w:ascii="Arial" w:hAnsi="Arial" w:cs="Arial"/>
          <w:b/>
          <w:i/>
          <w:sz w:val="24"/>
        </w:rPr>
      </w:pPr>
      <w:r w:rsidRPr="00853331">
        <w:rPr>
          <w:rFonts w:ascii="Arial" w:hAnsi="Arial" w:cs="Arial"/>
          <w:sz w:val="24"/>
        </w:rPr>
        <w:t xml:space="preserve">(Seguir as orientações disponíveis no link: </w:t>
      </w:r>
      <w:hyperlink r:id="rId27" w:history="1">
        <w:r w:rsidRPr="00853331">
          <w:rPr>
            <w:rStyle w:val="Hyperlink"/>
            <w:rFonts w:ascii="Arial" w:hAnsi="Arial" w:cs="Arial"/>
            <w:sz w:val="24"/>
          </w:rPr>
          <w:t>https://periodicos.ufv.br/reves/about/submissions</w:t>
        </w:r>
      </w:hyperlink>
      <w:r w:rsidRPr="00853331">
        <w:rPr>
          <w:rFonts w:ascii="Arial" w:hAnsi="Arial" w:cs="Arial"/>
          <w:sz w:val="24"/>
        </w:rPr>
        <w:t xml:space="preserve"> em </w:t>
      </w:r>
      <w:r w:rsidRPr="00853331">
        <w:rPr>
          <w:rFonts w:ascii="Arial" w:hAnsi="Arial" w:cs="Arial"/>
          <w:b/>
          <w:bCs/>
          <w:sz w:val="24"/>
        </w:rPr>
        <w:t>Diretrizes para Autores</w:t>
      </w:r>
      <w:r w:rsidRPr="00853331">
        <w:rPr>
          <w:rFonts w:ascii="Arial" w:hAnsi="Arial" w:cs="Arial"/>
          <w:sz w:val="24"/>
        </w:rPr>
        <w:t>).</w:t>
      </w:r>
    </w:p>
    <w:p w14:paraId="307C343E" w14:textId="77777777" w:rsidR="008142A9" w:rsidRPr="00853331" w:rsidRDefault="008142A9" w:rsidP="00853331">
      <w:pPr>
        <w:pStyle w:val="Texto"/>
        <w:spacing w:before="0" w:after="0" w:line="240" w:lineRule="auto"/>
        <w:ind w:left="0" w:firstLine="0"/>
        <w:rPr>
          <w:rFonts w:ascii="Arial" w:hAnsi="Arial" w:cs="Arial"/>
          <w:sz w:val="24"/>
        </w:rPr>
      </w:pPr>
    </w:p>
    <w:p w14:paraId="27ED0AE9" w14:textId="77777777" w:rsidR="008142A9" w:rsidRPr="00853331" w:rsidRDefault="000B2841" w:rsidP="00853331">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 xml:space="preserve">Processo de Avaliação </w:t>
      </w:r>
    </w:p>
    <w:p w14:paraId="4BC8650F" w14:textId="77777777" w:rsidR="008142A9" w:rsidRPr="00853331" w:rsidRDefault="008142A9" w:rsidP="00853331">
      <w:pPr>
        <w:pStyle w:val="AposSecao"/>
        <w:spacing w:before="0" w:after="0" w:line="240" w:lineRule="auto"/>
        <w:ind w:left="0" w:firstLine="720"/>
        <w:rPr>
          <w:rFonts w:ascii="Arial" w:hAnsi="Arial" w:cs="Arial"/>
          <w:sz w:val="24"/>
        </w:rPr>
      </w:pPr>
    </w:p>
    <w:p w14:paraId="7D20B44F" w14:textId="42BCC3C5" w:rsidR="008142A9" w:rsidRPr="00853331" w:rsidRDefault="007C6D35"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(Recomenda-se o conhecimento prévio dos TUTORAIS, disponíveis no link  </w:t>
      </w:r>
      <w:hyperlink r:id="rId28" w:history="1">
        <w:r w:rsidRPr="00853331">
          <w:rPr>
            <w:rStyle w:val="Hyperlink"/>
            <w:rFonts w:ascii="Arial" w:hAnsi="Arial" w:cs="Arial"/>
            <w:sz w:val="24"/>
          </w:rPr>
          <w:t>https://periodicos.ufv.br/reves/Tutorials</w:t>
        </w:r>
      </w:hyperlink>
      <w:r w:rsidRPr="00853331">
        <w:rPr>
          <w:rFonts w:ascii="Arial" w:hAnsi="Arial" w:cs="Arial"/>
          <w:sz w:val="24"/>
        </w:rPr>
        <w:t xml:space="preserve">, bem como de INFORMAÇÕES ADICIONAIS – Equipe Editorial, </w:t>
      </w:r>
      <w:proofErr w:type="spellStart"/>
      <w:r w:rsidRPr="00853331">
        <w:rPr>
          <w:rFonts w:ascii="Arial" w:hAnsi="Arial" w:cs="Arial"/>
          <w:sz w:val="24"/>
        </w:rPr>
        <w:t>Qualis</w:t>
      </w:r>
      <w:proofErr w:type="spellEnd"/>
      <w:r w:rsidRPr="00853331">
        <w:rPr>
          <w:rFonts w:ascii="Arial" w:hAnsi="Arial" w:cs="Arial"/>
          <w:sz w:val="24"/>
        </w:rPr>
        <w:t xml:space="preserve">, Taxas de Publicação, etc. -  a respeito do periódico, disponíveis no link </w:t>
      </w:r>
      <w:hyperlink r:id="rId29" w:history="1">
        <w:r w:rsidRPr="00853331">
          <w:rPr>
            <w:rStyle w:val="Hyperlink"/>
            <w:rFonts w:ascii="Arial" w:hAnsi="Arial" w:cs="Arial"/>
            <w:sz w:val="24"/>
          </w:rPr>
          <w:t>https://periodicos.ufv.br/reves/about</w:t>
        </w:r>
      </w:hyperlink>
      <w:r w:rsidRPr="00853331">
        <w:rPr>
          <w:rFonts w:ascii="Arial" w:hAnsi="Arial" w:cs="Arial"/>
          <w:sz w:val="24"/>
        </w:rPr>
        <w:t xml:space="preserve">). </w:t>
      </w:r>
    </w:p>
    <w:p w14:paraId="6AB2282B" w14:textId="77777777" w:rsidR="003232E3" w:rsidRPr="00853331" w:rsidRDefault="003232E3" w:rsidP="00853331">
      <w:pPr>
        <w:pStyle w:val="Texto"/>
        <w:spacing w:before="0" w:after="0" w:line="240" w:lineRule="auto"/>
        <w:ind w:left="0" w:firstLine="0"/>
        <w:rPr>
          <w:rFonts w:ascii="Arial" w:hAnsi="Arial" w:cs="Arial"/>
          <w:sz w:val="24"/>
        </w:rPr>
      </w:pPr>
    </w:p>
    <w:p w14:paraId="4FBBE1FF" w14:textId="77777777" w:rsidR="008142A9" w:rsidRPr="00853331" w:rsidRDefault="000B2841" w:rsidP="00853331">
      <w:pPr>
        <w:pStyle w:val="SecaoPrimeira"/>
        <w:keepNext w:val="0"/>
        <w:widowControl w:val="0"/>
        <w:numPr>
          <w:ilvl w:val="0"/>
          <w:numId w:val="0"/>
        </w:numPr>
        <w:suppressAutoHyphens/>
        <w:spacing w:before="0" w:after="0" w:line="240" w:lineRule="auto"/>
        <w:rPr>
          <w:rFonts w:ascii="Arial" w:hAnsi="Arial" w:cs="Arial"/>
          <w:caps w:val="0"/>
          <w:color w:val="auto"/>
          <w:sz w:val="24"/>
          <w:szCs w:val="24"/>
        </w:rPr>
      </w:pPr>
      <w:r w:rsidRPr="00853331">
        <w:rPr>
          <w:rFonts w:ascii="Arial" w:hAnsi="Arial" w:cs="Arial"/>
          <w:caps w:val="0"/>
          <w:color w:val="auto"/>
          <w:sz w:val="24"/>
          <w:szCs w:val="24"/>
        </w:rPr>
        <w:t>5.1 Avaliação às Cegas pelos Pares</w:t>
      </w:r>
    </w:p>
    <w:p w14:paraId="75D9CE72"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Os trabalhos submetidos serão encaminhados para apreciação de dois a três pareceristas (ad hoc), especialistas nas áreas de atuação do periódico, pelo sistema “duplo-cego”, garantido a imparcialidade na avaliação. Os avaliadores recebem um link para o artigo e respondem a um formulário-padrão de avaliação do artigo. O formulário de avaliação inclui questões relativas à: relevância do trabalho, estrutura do artigo, redação, fundamentação, método científico, apresentação e discussão dos resultados e conclusão, originalidade, adequação das figuras, tabela e quadros e formatação. Uma vez respondida todas questões do formulário e incluído comentários (caso desejado), o avaliador deve emitir uma entre as opções de recomendação apresentadas no Quadro 1.</w:t>
      </w:r>
    </w:p>
    <w:p w14:paraId="74235450" w14:textId="77777777" w:rsidR="008142A9" w:rsidRPr="00853331" w:rsidRDefault="008142A9" w:rsidP="00853331">
      <w:pPr>
        <w:pStyle w:val="Texto"/>
        <w:spacing w:before="0" w:after="0" w:line="240" w:lineRule="auto"/>
        <w:ind w:left="0"/>
        <w:rPr>
          <w:rFonts w:ascii="Arial" w:hAnsi="Arial" w:cs="Arial"/>
          <w:sz w:val="24"/>
        </w:rPr>
      </w:pPr>
    </w:p>
    <w:p w14:paraId="0A66817E" w14:textId="77777777" w:rsidR="008142A9" w:rsidRPr="00853331" w:rsidRDefault="000B2841" w:rsidP="00853331">
      <w:pPr>
        <w:pStyle w:val="AposSecao"/>
        <w:keepNext/>
        <w:spacing w:before="0" w:after="0" w:line="240" w:lineRule="auto"/>
        <w:ind w:left="0"/>
        <w:jc w:val="center"/>
        <w:rPr>
          <w:rFonts w:ascii="Arial" w:hAnsi="Arial" w:cs="Arial"/>
          <w:b/>
          <w:sz w:val="24"/>
        </w:rPr>
      </w:pPr>
      <w:r w:rsidRPr="00853331">
        <w:rPr>
          <w:rFonts w:ascii="Arial" w:hAnsi="Arial" w:cs="Arial"/>
          <w:b/>
          <w:sz w:val="24"/>
        </w:rPr>
        <w:t>Quadro 1 –Opções de recomendação pelos Avaliadores</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4964"/>
      </w:tblGrid>
      <w:tr w:rsidR="008142A9" w:rsidRPr="00853331" w14:paraId="40A8A651" w14:textId="77777777">
        <w:trPr>
          <w:jc w:val="center"/>
        </w:trPr>
        <w:tc>
          <w:tcPr>
            <w:tcW w:w="3708" w:type="dxa"/>
            <w:shd w:val="clear" w:color="auto" w:fill="D9D9D9"/>
          </w:tcPr>
          <w:p w14:paraId="19827F24" w14:textId="77777777" w:rsidR="008142A9" w:rsidRPr="00853331" w:rsidRDefault="000B2841" w:rsidP="00853331">
            <w:pPr>
              <w:pStyle w:val="PARCTexttable"/>
              <w:keepNext/>
              <w:suppressAutoHyphens/>
              <w:spacing w:after="0" w:line="240" w:lineRule="auto"/>
              <w:jc w:val="both"/>
              <w:rPr>
                <w:rFonts w:ascii="Arial" w:hAnsi="Arial" w:cs="Arial"/>
                <w:b/>
                <w:bCs/>
                <w:sz w:val="24"/>
                <w:szCs w:val="24"/>
              </w:rPr>
            </w:pPr>
            <w:proofErr w:type="spellStart"/>
            <w:r w:rsidRPr="00853331">
              <w:rPr>
                <w:rFonts w:ascii="Arial" w:hAnsi="Arial" w:cs="Arial"/>
                <w:b/>
                <w:bCs/>
                <w:sz w:val="24"/>
                <w:szCs w:val="24"/>
              </w:rPr>
              <w:t>Recomendação</w:t>
            </w:r>
            <w:proofErr w:type="spellEnd"/>
          </w:p>
        </w:tc>
        <w:tc>
          <w:tcPr>
            <w:tcW w:w="4964" w:type="dxa"/>
            <w:shd w:val="clear" w:color="auto" w:fill="D9D9D9"/>
          </w:tcPr>
          <w:p w14:paraId="3E543CAE" w14:textId="77777777" w:rsidR="008142A9" w:rsidRPr="00853331" w:rsidRDefault="000B2841" w:rsidP="00853331">
            <w:pPr>
              <w:pStyle w:val="PARCTexttable"/>
              <w:keepNext/>
              <w:suppressAutoHyphens/>
              <w:spacing w:after="0" w:line="240" w:lineRule="auto"/>
              <w:rPr>
                <w:rFonts w:ascii="Arial" w:hAnsi="Arial" w:cs="Arial"/>
                <w:b/>
                <w:bCs/>
                <w:sz w:val="24"/>
                <w:szCs w:val="24"/>
              </w:rPr>
            </w:pPr>
            <w:proofErr w:type="spellStart"/>
            <w:r w:rsidRPr="00853331">
              <w:rPr>
                <w:rFonts w:ascii="Arial" w:hAnsi="Arial" w:cs="Arial"/>
                <w:b/>
                <w:bCs/>
                <w:sz w:val="24"/>
                <w:szCs w:val="24"/>
              </w:rPr>
              <w:t>Detalhamento</w:t>
            </w:r>
            <w:proofErr w:type="spellEnd"/>
          </w:p>
        </w:tc>
      </w:tr>
      <w:tr w:rsidR="008142A9" w:rsidRPr="00853331" w14:paraId="533BAE29" w14:textId="77777777">
        <w:trPr>
          <w:jc w:val="center"/>
        </w:trPr>
        <w:tc>
          <w:tcPr>
            <w:tcW w:w="3708" w:type="dxa"/>
            <w:shd w:val="clear" w:color="auto" w:fill="auto"/>
          </w:tcPr>
          <w:p w14:paraId="210159BA" w14:textId="77777777" w:rsidR="008142A9" w:rsidRPr="00853331" w:rsidRDefault="000B2841" w:rsidP="00853331">
            <w:pPr>
              <w:pStyle w:val="PARCTexttable"/>
              <w:keepNext/>
              <w:numPr>
                <w:ilvl w:val="0"/>
                <w:numId w:val="6"/>
              </w:numPr>
              <w:suppressAutoHyphens/>
              <w:spacing w:after="0" w:line="240" w:lineRule="auto"/>
              <w:ind w:left="0"/>
              <w:jc w:val="both"/>
              <w:rPr>
                <w:rFonts w:ascii="Arial" w:hAnsi="Arial" w:cs="Arial"/>
                <w:b/>
                <w:bCs/>
                <w:sz w:val="24"/>
                <w:szCs w:val="24"/>
              </w:rPr>
            </w:pPr>
            <w:r w:rsidRPr="00853331">
              <w:rPr>
                <w:rFonts w:ascii="Arial" w:hAnsi="Arial" w:cs="Arial"/>
                <w:b/>
                <w:bCs/>
                <w:sz w:val="24"/>
                <w:szCs w:val="24"/>
              </w:rPr>
              <w:t>ACEITAR</w:t>
            </w:r>
          </w:p>
        </w:tc>
        <w:tc>
          <w:tcPr>
            <w:tcW w:w="4964" w:type="dxa"/>
            <w:shd w:val="clear" w:color="auto" w:fill="auto"/>
          </w:tcPr>
          <w:p w14:paraId="4BDC086A" w14:textId="77777777" w:rsidR="008142A9" w:rsidRPr="00853331" w:rsidRDefault="000B2841" w:rsidP="00853331">
            <w:pPr>
              <w:pStyle w:val="PARCTexttable"/>
              <w:keepNext/>
              <w:suppressAutoHyphens/>
              <w:spacing w:after="0" w:line="240" w:lineRule="auto"/>
              <w:jc w:val="both"/>
              <w:rPr>
                <w:rFonts w:ascii="Arial" w:hAnsi="Arial" w:cs="Arial"/>
                <w:sz w:val="24"/>
                <w:szCs w:val="24"/>
                <w:lang w:val="pt-BR"/>
              </w:rPr>
            </w:pPr>
            <w:r w:rsidRPr="00853331">
              <w:rPr>
                <w:rFonts w:ascii="Arial" w:hAnsi="Arial" w:cs="Arial"/>
                <w:sz w:val="24"/>
                <w:szCs w:val="24"/>
                <w:lang w:val="pt-BR"/>
              </w:rPr>
              <w:t>aceitar o artigo como está</w:t>
            </w:r>
          </w:p>
        </w:tc>
      </w:tr>
      <w:tr w:rsidR="008142A9" w:rsidRPr="00853331" w14:paraId="602503E6" w14:textId="77777777">
        <w:trPr>
          <w:jc w:val="center"/>
        </w:trPr>
        <w:tc>
          <w:tcPr>
            <w:tcW w:w="3708" w:type="dxa"/>
            <w:shd w:val="clear" w:color="auto" w:fill="auto"/>
          </w:tcPr>
          <w:p w14:paraId="33954B10" w14:textId="77777777" w:rsidR="008142A9" w:rsidRPr="00853331" w:rsidRDefault="000B2841" w:rsidP="00853331">
            <w:pPr>
              <w:pStyle w:val="PARCTexttable"/>
              <w:keepNext/>
              <w:numPr>
                <w:ilvl w:val="0"/>
                <w:numId w:val="6"/>
              </w:numPr>
              <w:suppressAutoHyphens/>
              <w:spacing w:after="0" w:line="240" w:lineRule="auto"/>
              <w:ind w:left="0"/>
              <w:jc w:val="both"/>
              <w:rPr>
                <w:rFonts w:ascii="Arial" w:hAnsi="Arial" w:cs="Arial"/>
                <w:b/>
                <w:bCs/>
                <w:sz w:val="24"/>
                <w:szCs w:val="24"/>
              </w:rPr>
            </w:pPr>
            <w:r w:rsidRPr="00853331">
              <w:rPr>
                <w:rFonts w:ascii="Arial" w:hAnsi="Arial" w:cs="Arial"/>
                <w:b/>
                <w:bCs/>
                <w:sz w:val="24"/>
                <w:szCs w:val="24"/>
              </w:rPr>
              <w:t>REVISÕES REQUERIDAS</w:t>
            </w:r>
          </w:p>
        </w:tc>
        <w:tc>
          <w:tcPr>
            <w:tcW w:w="4964" w:type="dxa"/>
            <w:shd w:val="clear" w:color="auto" w:fill="auto"/>
          </w:tcPr>
          <w:p w14:paraId="016D7B6F" w14:textId="77777777" w:rsidR="008142A9" w:rsidRPr="00853331" w:rsidRDefault="000B2841" w:rsidP="00853331">
            <w:pPr>
              <w:pStyle w:val="PARCTexttable"/>
              <w:keepNext/>
              <w:suppressAutoHyphens/>
              <w:spacing w:after="0" w:line="240" w:lineRule="auto"/>
              <w:jc w:val="both"/>
              <w:rPr>
                <w:rFonts w:ascii="Arial" w:hAnsi="Arial" w:cs="Arial"/>
                <w:sz w:val="24"/>
                <w:szCs w:val="24"/>
              </w:rPr>
            </w:pPr>
            <w:proofErr w:type="spellStart"/>
            <w:r w:rsidRPr="00853331">
              <w:rPr>
                <w:rFonts w:ascii="Arial" w:hAnsi="Arial" w:cs="Arial"/>
                <w:sz w:val="24"/>
                <w:szCs w:val="24"/>
              </w:rPr>
              <w:t>aceitar</w:t>
            </w:r>
            <w:proofErr w:type="spellEnd"/>
            <w:r w:rsidRPr="00853331">
              <w:rPr>
                <w:rFonts w:ascii="Arial" w:hAnsi="Arial" w:cs="Arial"/>
                <w:sz w:val="24"/>
                <w:szCs w:val="24"/>
              </w:rPr>
              <w:t xml:space="preserve"> com </w:t>
            </w:r>
            <w:proofErr w:type="spellStart"/>
            <w:r w:rsidRPr="00853331">
              <w:rPr>
                <w:rFonts w:ascii="Arial" w:hAnsi="Arial" w:cs="Arial"/>
                <w:sz w:val="24"/>
                <w:szCs w:val="24"/>
              </w:rPr>
              <w:t>revisões</w:t>
            </w:r>
            <w:proofErr w:type="spellEnd"/>
          </w:p>
        </w:tc>
      </w:tr>
      <w:tr w:rsidR="008142A9" w:rsidRPr="00853331" w14:paraId="0DC18563" w14:textId="77777777">
        <w:trPr>
          <w:jc w:val="center"/>
        </w:trPr>
        <w:tc>
          <w:tcPr>
            <w:tcW w:w="3708" w:type="dxa"/>
            <w:shd w:val="clear" w:color="auto" w:fill="auto"/>
          </w:tcPr>
          <w:p w14:paraId="07137FB4" w14:textId="77777777" w:rsidR="008142A9" w:rsidRPr="00853331" w:rsidRDefault="000B2841" w:rsidP="00853331">
            <w:pPr>
              <w:pStyle w:val="PARCTexttable"/>
              <w:keepNext/>
              <w:numPr>
                <w:ilvl w:val="0"/>
                <w:numId w:val="6"/>
              </w:numPr>
              <w:suppressAutoHyphens/>
              <w:spacing w:after="0" w:line="240" w:lineRule="auto"/>
              <w:ind w:left="0"/>
              <w:jc w:val="both"/>
              <w:rPr>
                <w:rFonts w:ascii="Arial" w:hAnsi="Arial" w:cs="Arial"/>
                <w:b/>
                <w:bCs/>
                <w:sz w:val="24"/>
                <w:szCs w:val="24"/>
              </w:rPr>
            </w:pPr>
            <w:r w:rsidRPr="00853331">
              <w:rPr>
                <w:rFonts w:ascii="Arial" w:hAnsi="Arial" w:cs="Arial"/>
                <w:b/>
                <w:bCs/>
                <w:sz w:val="24"/>
                <w:szCs w:val="24"/>
              </w:rPr>
              <w:t>SUBMETER A NOVA RODADA</w:t>
            </w:r>
          </w:p>
        </w:tc>
        <w:tc>
          <w:tcPr>
            <w:tcW w:w="4964" w:type="dxa"/>
            <w:shd w:val="clear" w:color="auto" w:fill="auto"/>
          </w:tcPr>
          <w:p w14:paraId="1216BF9C" w14:textId="77777777" w:rsidR="008142A9" w:rsidRPr="00853331" w:rsidRDefault="000B2841" w:rsidP="00853331">
            <w:pPr>
              <w:pStyle w:val="PARCTexttable"/>
              <w:keepNext/>
              <w:suppressAutoHyphens/>
              <w:spacing w:after="0" w:line="240" w:lineRule="auto"/>
              <w:jc w:val="both"/>
              <w:rPr>
                <w:rFonts w:ascii="Arial" w:hAnsi="Arial" w:cs="Arial"/>
                <w:sz w:val="24"/>
                <w:szCs w:val="24"/>
                <w:lang w:val="pt-BR"/>
              </w:rPr>
            </w:pPr>
            <w:r w:rsidRPr="00853331">
              <w:rPr>
                <w:rFonts w:ascii="Arial" w:hAnsi="Arial" w:cs="Arial"/>
                <w:sz w:val="24"/>
                <w:szCs w:val="24"/>
                <w:lang w:val="pt-BR"/>
              </w:rPr>
              <w:t>sem decisão pois revisões significativas são requeridas, demandando nova rodada de avaliação, incorporando os comentários e sugestões</w:t>
            </w:r>
          </w:p>
        </w:tc>
      </w:tr>
      <w:tr w:rsidR="008142A9" w:rsidRPr="00853331" w14:paraId="2EFFC5DF" w14:textId="77777777">
        <w:trPr>
          <w:jc w:val="center"/>
        </w:trPr>
        <w:tc>
          <w:tcPr>
            <w:tcW w:w="3708" w:type="dxa"/>
            <w:shd w:val="clear" w:color="auto" w:fill="auto"/>
          </w:tcPr>
          <w:p w14:paraId="5426E5E7" w14:textId="77777777" w:rsidR="008142A9" w:rsidRPr="00853331" w:rsidRDefault="000B2841" w:rsidP="00853331">
            <w:pPr>
              <w:pStyle w:val="PARCTexttable"/>
              <w:keepNext/>
              <w:numPr>
                <w:ilvl w:val="0"/>
                <w:numId w:val="6"/>
              </w:numPr>
              <w:suppressAutoHyphens/>
              <w:spacing w:after="0" w:line="240" w:lineRule="auto"/>
              <w:ind w:left="0"/>
              <w:jc w:val="both"/>
              <w:rPr>
                <w:rFonts w:ascii="Arial" w:hAnsi="Arial" w:cs="Arial"/>
                <w:b/>
                <w:bCs/>
                <w:sz w:val="24"/>
                <w:szCs w:val="24"/>
              </w:rPr>
            </w:pPr>
            <w:r w:rsidRPr="00853331">
              <w:rPr>
                <w:rFonts w:ascii="Arial" w:hAnsi="Arial" w:cs="Arial"/>
                <w:b/>
                <w:bCs/>
                <w:sz w:val="24"/>
                <w:szCs w:val="24"/>
              </w:rPr>
              <w:t>REJEITAR</w:t>
            </w:r>
          </w:p>
        </w:tc>
        <w:tc>
          <w:tcPr>
            <w:tcW w:w="4964" w:type="dxa"/>
            <w:shd w:val="clear" w:color="auto" w:fill="auto"/>
          </w:tcPr>
          <w:p w14:paraId="734EBEEF" w14:textId="77777777" w:rsidR="008142A9" w:rsidRPr="00853331" w:rsidRDefault="000B2841" w:rsidP="00853331">
            <w:pPr>
              <w:pStyle w:val="PARCTexttable"/>
              <w:keepNext/>
              <w:suppressAutoHyphens/>
              <w:spacing w:after="0" w:line="240" w:lineRule="auto"/>
              <w:jc w:val="both"/>
              <w:rPr>
                <w:rFonts w:ascii="Arial" w:hAnsi="Arial" w:cs="Arial"/>
                <w:sz w:val="24"/>
                <w:szCs w:val="24"/>
                <w:lang w:val="pt-BR"/>
              </w:rPr>
            </w:pPr>
            <w:r w:rsidRPr="00853331">
              <w:rPr>
                <w:rFonts w:ascii="Arial" w:hAnsi="Arial" w:cs="Arial"/>
                <w:sz w:val="24"/>
                <w:szCs w:val="24"/>
                <w:lang w:val="pt-BR"/>
              </w:rPr>
              <w:t>rejeitar</w:t>
            </w:r>
          </w:p>
        </w:tc>
      </w:tr>
    </w:tbl>
    <w:p w14:paraId="2556B6FB" w14:textId="5277E486" w:rsidR="008142A9" w:rsidRPr="00853331" w:rsidRDefault="000B2841" w:rsidP="00853331">
      <w:pPr>
        <w:pStyle w:val="PARCFigurefont"/>
        <w:keepNext/>
        <w:suppressAutoHyphens/>
        <w:spacing w:after="0" w:line="240" w:lineRule="auto"/>
        <w:ind w:left="0" w:right="0"/>
        <w:jc w:val="center"/>
        <w:rPr>
          <w:rFonts w:ascii="Arial" w:hAnsi="Arial" w:cs="Arial"/>
          <w:sz w:val="24"/>
          <w:szCs w:val="24"/>
        </w:rPr>
      </w:pPr>
      <w:r w:rsidRPr="00853331">
        <w:rPr>
          <w:rFonts w:ascii="Arial" w:hAnsi="Arial" w:cs="Arial"/>
          <w:sz w:val="24"/>
          <w:szCs w:val="24"/>
        </w:rPr>
        <w:t>Fonte: CILANO e BELTRANO (20</w:t>
      </w:r>
      <w:r w:rsidR="00010808" w:rsidRPr="00853331">
        <w:rPr>
          <w:rFonts w:ascii="Arial" w:hAnsi="Arial" w:cs="Arial"/>
          <w:sz w:val="24"/>
          <w:szCs w:val="24"/>
        </w:rPr>
        <w:t>21</w:t>
      </w:r>
      <w:r w:rsidRPr="00853331">
        <w:rPr>
          <w:rFonts w:ascii="Arial" w:hAnsi="Arial" w:cs="Arial"/>
          <w:sz w:val="24"/>
          <w:szCs w:val="24"/>
        </w:rPr>
        <w:t>)</w:t>
      </w:r>
    </w:p>
    <w:p w14:paraId="0AB69327" w14:textId="77777777" w:rsidR="008142A9" w:rsidRPr="00853331" w:rsidRDefault="008142A9" w:rsidP="00853331">
      <w:pPr>
        <w:pStyle w:val="AposSecao"/>
        <w:spacing w:before="0" w:after="0" w:line="240" w:lineRule="auto"/>
        <w:ind w:left="0"/>
        <w:rPr>
          <w:rFonts w:ascii="Arial" w:hAnsi="Arial" w:cs="Arial"/>
          <w:sz w:val="24"/>
        </w:rPr>
      </w:pPr>
    </w:p>
    <w:p w14:paraId="1937FC16"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As recomendações (1) e (2) indicam um artigo aceito que deve seguir para a etapa de edição final. A recomendação (3) indica um artigo que deve ser reencaminhado para os autores com recomendações aguardando-se novo upload do artigo para nova rodada de revisão pelos avaliadores. A recomendação (4) indica rejeição sumária do artigo.</w:t>
      </w:r>
    </w:p>
    <w:p w14:paraId="13CEA552" w14:textId="649DFB6E" w:rsidR="008142A9" w:rsidRPr="00853331" w:rsidRDefault="000B2841" w:rsidP="00853331">
      <w:pPr>
        <w:pStyle w:val="AposSecao"/>
        <w:spacing w:before="0" w:after="0" w:line="240" w:lineRule="auto"/>
        <w:ind w:left="0" w:firstLine="720"/>
        <w:rPr>
          <w:rFonts w:ascii="Arial" w:hAnsi="Arial" w:cs="Arial"/>
          <w:b/>
          <w:bCs/>
          <w:sz w:val="24"/>
        </w:rPr>
      </w:pPr>
      <w:r w:rsidRPr="00853331">
        <w:rPr>
          <w:rFonts w:ascii="Arial" w:hAnsi="Arial" w:cs="Arial"/>
          <w:sz w:val="24"/>
        </w:rPr>
        <w:t xml:space="preserve">Um arquivo que incorpora sugestões dos avaliadores deve facilitar a identificação das mesmas. Portanto, recomenda-se que toda alteração no texto esteja identificada em FONTE AZUL ao se fazer novo upload de nova versão do artigo em resposta a um processo com recomendação do tipo 2 ou 3. </w:t>
      </w:r>
      <w:r w:rsidRPr="00853331">
        <w:rPr>
          <w:rFonts w:ascii="Arial" w:hAnsi="Arial" w:cs="Arial"/>
          <w:b/>
          <w:bCs/>
          <w:sz w:val="24"/>
        </w:rPr>
        <w:t>Requer-se também a inclusão de uma carta aos editores</w:t>
      </w:r>
      <w:r w:rsidR="00970F4C" w:rsidRPr="00853331">
        <w:rPr>
          <w:rFonts w:ascii="Arial" w:hAnsi="Arial" w:cs="Arial"/>
          <w:b/>
          <w:bCs/>
          <w:sz w:val="24"/>
        </w:rPr>
        <w:t>,</w:t>
      </w:r>
      <w:r w:rsidRPr="00853331">
        <w:rPr>
          <w:rFonts w:ascii="Arial" w:hAnsi="Arial" w:cs="Arial"/>
          <w:b/>
          <w:bCs/>
          <w:sz w:val="24"/>
        </w:rPr>
        <w:t xml:space="preserve"> explicando como as sugestões foram incorporadas no texto.</w:t>
      </w:r>
    </w:p>
    <w:p w14:paraId="1BEBCB0D" w14:textId="385FBA2C" w:rsidR="003232E3" w:rsidRPr="00853331" w:rsidRDefault="000B2841" w:rsidP="00611D3C">
      <w:pPr>
        <w:pStyle w:val="AposSecao"/>
        <w:spacing w:before="0" w:after="0" w:line="240" w:lineRule="auto"/>
        <w:ind w:left="0" w:firstLine="720"/>
        <w:rPr>
          <w:rFonts w:ascii="Arial" w:hAnsi="Arial" w:cs="Arial"/>
          <w:sz w:val="24"/>
        </w:rPr>
      </w:pPr>
      <w:r w:rsidRPr="00853331">
        <w:rPr>
          <w:rFonts w:ascii="Arial" w:hAnsi="Arial" w:cs="Arial"/>
          <w:sz w:val="24"/>
        </w:rPr>
        <w:t xml:space="preserve">Havendo grande divergência na recomendação entre avaliadores solicita-se o parecer de um terceiro/quarto avaliador, seguindo o mesmo processo anterior. </w:t>
      </w:r>
    </w:p>
    <w:p w14:paraId="12D38E2B" w14:textId="77777777" w:rsidR="000A4215" w:rsidRPr="00853331" w:rsidRDefault="000A4215" w:rsidP="00853331">
      <w:pPr>
        <w:pStyle w:val="Texto"/>
        <w:spacing w:before="0" w:after="0" w:line="240" w:lineRule="auto"/>
        <w:ind w:left="0"/>
        <w:rPr>
          <w:rFonts w:ascii="Arial" w:hAnsi="Arial" w:cs="Arial"/>
          <w:sz w:val="24"/>
        </w:rPr>
      </w:pPr>
    </w:p>
    <w:p w14:paraId="3FD971B6" w14:textId="77777777" w:rsidR="008142A9" w:rsidRPr="00853331" w:rsidRDefault="000B2841" w:rsidP="00853331">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Conclusão</w:t>
      </w:r>
    </w:p>
    <w:p w14:paraId="13EC319B" w14:textId="77777777" w:rsidR="008142A9" w:rsidRPr="00853331" w:rsidRDefault="008142A9" w:rsidP="00853331">
      <w:pPr>
        <w:pStyle w:val="AposSecao"/>
        <w:spacing w:before="0" w:after="0" w:line="240" w:lineRule="auto"/>
        <w:ind w:left="0" w:firstLine="720"/>
        <w:rPr>
          <w:rFonts w:ascii="Arial" w:hAnsi="Arial" w:cs="Arial"/>
          <w:sz w:val="24"/>
        </w:rPr>
      </w:pPr>
    </w:p>
    <w:p w14:paraId="6737BCA8"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Sendo o artigo aceito passa-se para a etapa de edição final do mesmo. Nesta etapa os editores têm o direito efetuar, nos originais aprovados para publicação, revisão e alterações de ordem normativa, ortográfica e gramatical. O processo total de publicação pode durar um período de até 3 meses. </w:t>
      </w:r>
    </w:p>
    <w:p w14:paraId="604D5F75"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A seção de conclusões não é obrigatória. Embora esta possa rever os pontos principais do artigo, a conclusão deve discorrer sobre a importância do trabalho ou sugerir aplicações e extensões. Indique de forma clara as vantagens, as limitações e as possíveis aplicações. As conclusões devem responder às questões da pesquisa, correspondentes aos objetivos e hipóteses; devem ser breves podendo apresentar recomendações e sugestões para trabalhos futuros.</w:t>
      </w:r>
    </w:p>
    <w:p w14:paraId="1353F0F6" w14:textId="77777777" w:rsidR="008142A9" w:rsidRPr="00853331" w:rsidRDefault="008142A9" w:rsidP="00853331">
      <w:pPr>
        <w:pStyle w:val="SecaoPrimeira"/>
        <w:keepNext w:val="0"/>
        <w:widowControl w:val="0"/>
        <w:numPr>
          <w:ilvl w:val="0"/>
          <w:numId w:val="0"/>
        </w:numPr>
        <w:suppressAutoHyphens/>
        <w:spacing w:before="0" w:after="0" w:line="240" w:lineRule="auto"/>
        <w:rPr>
          <w:rFonts w:ascii="Arial" w:hAnsi="Arial" w:cs="Arial"/>
          <w:color w:val="auto"/>
          <w:sz w:val="24"/>
          <w:szCs w:val="24"/>
        </w:rPr>
      </w:pPr>
      <w:bookmarkStart w:id="6" w:name="_Ref208634608"/>
    </w:p>
    <w:p w14:paraId="0C4FB406" w14:textId="61BC1C19" w:rsidR="008142A9" w:rsidRPr="00611D3C" w:rsidRDefault="000B2841" w:rsidP="00611D3C">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Citações e Referências</w:t>
      </w:r>
    </w:p>
    <w:p w14:paraId="69225806" w14:textId="77777777" w:rsidR="00611D3C" w:rsidRDefault="00611D3C" w:rsidP="00711C00">
      <w:pPr>
        <w:pStyle w:val="AposSecao"/>
        <w:spacing w:before="0" w:after="0" w:line="240" w:lineRule="auto"/>
        <w:ind w:left="0" w:firstLine="720"/>
        <w:rPr>
          <w:rFonts w:ascii="Arial" w:hAnsi="Arial" w:cs="Arial"/>
          <w:sz w:val="24"/>
        </w:rPr>
      </w:pPr>
    </w:p>
    <w:p w14:paraId="68BA05BF" w14:textId="088ECB85" w:rsidR="008142A9" w:rsidRPr="00853331" w:rsidRDefault="000B2841" w:rsidP="00711C00">
      <w:pPr>
        <w:pStyle w:val="AposSecao"/>
        <w:spacing w:before="0" w:after="0" w:line="240" w:lineRule="auto"/>
        <w:ind w:left="0" w:firstLine="720"/>
        <w:rPr>
          <w:rFonts w:ascii="Arial" w:hAnsi="Arial" w:cs="Arial"/>
          <w:sz w:val="24"/>
        </w:rPr>
      </w:pPr>
      <w:r w:rsidRPr="00853331">
        <w:rPr>
          <w:rFonts w:ascii="Arial" w:hAnsi="Arial" w:cs="Arial"/>
          <w:sz w:val="24"/>
        </w:rPr>
        <w:t>A citação e a correspondente apresentação de referências concentram, normalmente, o maior número de inconformidades dos artigos. Nesta subseção serão apresentados exemplos de citações e referências com o objetivo de auxiliar os autores. Os padrões e exemplos apresentados na sequência foram baseados no sistema de chamada autor-data, conforme a NBR 6023-2002 e NBR 10520-2002. As Referências devem conter exclusivamente os autores e textos citados no trabalho e ser apresentadas ao final do texto, em ordem alfabética, obedecendo às normas atualizadas da ABNT. Materiais que não contenham as referências ou que as apresentem de forma incorreta não serão considerados para análise e publicação.</w:t>
      </w:r>
    </w:p>
    <w:p w14:paraId="437B59BC" w14:textId="77777777" w:rsidR="008142A9" w:rsidRPr="00853331" w:rsidRDefault="008142A9" w:rsidP="00853331">
      <w:pPr>
        <w:pStyle w:val="Texto"/>
        <w:spacing w:before="0" w:after="0" w:line="240" w:lineRule="auto"/>
        <w:ind w:left="0"/>
        <w:rPr>
          <w:rFonts w:ascii="Arial" w:hAnsi="Arial" w:cs="Arial"/>
          <w:sz w:val="24"/>
        </w:rPr>
      </w:pPr>
    </w:p>
    <w:p w14:paraId="6E2E69F8" w14:textId="77777777" w:rsidR="008142A9" w:rsidRPr="00853331" w:rsidRDefault="000B2841" w:rsidP="00853331">
      <w:pPr>
        <w:pStyle w:val="Subsecao"/>
        <w:keepNext w:val="0"/>
        <w:numPr>
          <w:ilvl w:val="0"/>
          <w:numId w:val="0"/>
        </w:numPr>
        <w:suppressAutoHyphens/>
        <w:spacing w:before="0" w:after="0" w:line="240" w:lineRule="auto"/>
        <w:rPr>
          <w:color w:val="auto"/>
        </w:rPr>
      </w:pPr>
      <w:r w:rsidRPr="00853331">
        <w:rPr>
          <w:color w:val="auto"/>
        </w:rPr>
        <w:t>7.1 Citações Indiretas</w:t>
      </w:r>
    </w:p>
    <w:p w14:paraId="05A445C9" w14:textId="75B54FF3"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As referências sem citações literais devem ser incorporadas ao texto, entre parênteses, indicando o sobrenome do autor em letras maiúsculas e o ano da publicação (SOBRENOME DO AUTOR, ano). A indicação de páginas é opcional, uma vez que a citação faz uma referência indireta à origem das ideias. Este parágrafo é um exemplo de uma citação indireta para um livro. Citações indiretas visam referenciar o texto no qual o autor baseou suas ideias (</w:t>
      </w:r>
      <w:r w:rsidR="00412D3F" w:rsidRPr="00853331">
        <w:rPr>
          <w:rFonts w:ascii="Arial" w:hAnsi="Arial" w:cs="Arial"/>
          <w:sz w:val="24"/>
        </w:rPr>
        <w:t xml:space="preserve">SOBRENOME DO </w:t>
      </w:r>
      <w:r w:rsidRPr="00853331">
        <w:rPr>
          <w:rFonts w:ascii="Arial" w:hAnsi="Arial" w:cs="Arial"/>
          <w:sz w:val="24"/>
        </w:rPr>
        <w:t xml:space="preserve">AUTOR, </w:t>
      </w:r>
      <w:r w:rsidR="00010808" w:rsidRPr="00853331">
        <w:rPr>
          <w:rFonts w:ascii="Arial" w:hAnsi="Arial" w:cs="Arial"/>
          <w:sz w:val="24"/>
        </w:rPr>
        <w:t>202</w:t>
      </w:r>
      <w:r w:rsidR="00412D3F" w:rsidRPr="00853331">
        <w:rPr>
          <w:rFonts w:ascii="Arial" w:hAnsi="Arial" w:cs="Arial"/>
          <w:sz w:val="24"/>
        </w:rPr>
        <w:t>1</w:t>
      </w:r>
      <w:r w:rsidRPr="00853331">
        <w:rPr>
          <w:rFonts w:ascii="Arial" w:hAnsi="Arial" w:cs="Arial"/>
          <w:sz w:val="24"/>
        </w:rPr>
        <w:t>).</w:t>
      </w:r>
    </w:p>
    <w:p w14:paraId="0A15D8B6" w14:textId="77777777" w:rsidR="008142A9" w:rsidRPr="00853331" w:rsidRDefault="008142A9" w:rsidP="00853331">
      <w:pPr>
        <w:pStyle w:val="Subsecao"/>
        <w:keepNext w:val="0"/>
        <w:numPr>
          <w:ilvl w:val="0"/>
          <w:numId w:val="0"/>
        </w:numPr>
        <w:suppressAutoHyphens/>
        <w:spacing w:before="0" w:after="0" w:line="240" w:lineRule="auto"/>
        <w:rPr>
          <w:color w:val="auto"/>
        </w:rPr>
      </w:pPr>
    </w:p>
    <w:p w14:paraId="0327636F" w14:textId="77777777" w:rsidR="008142A9" w:rsidRPr="00853331" w:rsidRDefault="000B2841" w:rsidP="00853331">
      <w:pPr>
        <w:pStyle w:val="Subsecao"/>
        <w:keepNext w:val="0"/>
        <w:numPr>
          <w:ilvl w:val="0"/>
          <w:numId w:val="0"/>
        </w:numPr>
        <w:suppressAutoHyphens/>
        <w:spacing w:before="0" w:after="0" w:line="240" w:lineRule="auto"/>
        <w:rPr>
          <w:color w:val="auto"/>
        </w:rPr>
      </w:pPr>
      <w:r w:rsidRPr="00853331">
        <w:rPr>
          <w:color w:val="auto"/>
        </w:rPr>
        <w:t>7.2 Citações Diretas</w:t>
      </w:r>
    </w:p>
    <w:p w14:paraId="191E5E56"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Quando o autor citado integra a frase, só o ano e página serão colocados entre parênteses. Por exemplo, Autor (ano, p. </w:t>
      </w:r>
      <w:proofErr w:type="spellStart"/>
      <w:r w:rsidRPr="00853331">
        <w:rPr>
          <w:rFonts w:ascii="Arial" w:hAnsi="Arial" w:cs="Arial"/>
          <w:sz w:val="24"/>
        </w:rPr>
        <w:t>xx-yy</w:t>
      </w:r>
      <w:proofErr w:type="spellEnd"/>
      <w:r w:rsidRPr="00853331">
        <w:rPr>
          <w:rFonts w:ascii="Arial" w:hAnsi="Arial" w:cs="Arial"/>
          <w:sz w:val="24"/>
        </w:rPr>
        <w:t>) é uma forma de citação direta. O sobrenome do autor, neste caso, terá apenas a primeira letra em maiúsculo, pois faz parte do texto. Este parágrafo é um exemplo de uma citação direta para um artigo e/ou matéria de um periódico. São exemplos de publicações periódicas: fascículo ou número de revista, número de jornal, artigos científicos de periódicos, editoriais, matérias jornalísticas, seções, reportagens, etc. Segundo relato publicado por Beltrano (2012, p. 12-16), as citações diretas são transcrições textuais de parte da obra do autor consultado</w:t>
      </w:r>
    </w:p>
    <w:p w14:paraId="3D15C7E3" w14:textId="77777777" w:rsidR="00B10EDF" w:rsidRPr="00853331" w:rsidRDefault="00B10EDF" w:rsidP="00853331">
      <w:pPr>
        <w:pStyle w:val="Texto"/>
        <w:spacing w:before="0" w:after="0" w:line="240" w:lineRule="auto"/>
        <w:ind w:left="0"/>
        <w:rPr>
          <w:rFonts w:ascii="Arial" w:hAnsi="Arial" w:cs="Arial"/>
          <w:sz w:val="24"/>
        </w:rPr>
      </w:pPr>
    </w:p>
    <w:p w14:paraId="07A21441" w14:textId="77777777" w:rsidR="008142A9" w:rsidRPr="00853331" w:rsidRDefault="000B2841" w:rsidP="00853331">
      <w:pPr>
        <w:pStyle w:val="Subsecao"/>
        <w:keepNext w:val="0"/>
        <w:numPr>
          <w:ilvl w:val="0"/>
          <w:numId w:val="0"/>
        </w:numPr>
        <w:suppressAutoHyphens/>
        <w:spacing w:before="0" w:after="0" w:line="240" w:lineRule="auto"/>
        <w:rPr>
          <w:color w:val="auto"/>
        </w:rPr>
      </w:pPr>
      <w:r w:rsidRPr="00853331">
        <w:rPr>
          <w:color w:val="auto"/>
        </w:rPr>
        <w:t>7.3 Citações Diretas com mais de três linhas</w:t>
      </w:r>
    </w:p>
    <w:p w14:paraId="6FEFAB59"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As citações diretas de mais de três linhas serão destacadas no texto em parágrafo especial, justificadas, com </w:t>
      </w:r>
      <w:r w:rsidR="003232E3" w:rsidRPr="00853331">
        <w:rPr>
          <w:rFonts w:ascii="Arial" w:hAnsi="Arial" w:cs="Arial"/>
          <w:sz w:val="24"/>
        </w:rPr>
        <w:t>3</w:t>
      </w:r>
      <w:r w:rsidRPr="00853331">
        <w:rPr>
          <w:rFonts w:ascii="Arial" w:hAnsi="Arial" w:cs="Arial"/>
          <w:sz w:val="24"/>
        </w:rPr>
        <w:t xml:space="preserve"> cm de margem esquerda e espaçamento simples. Ao final, apresenta-se (SOBRENOME(S) DO(S) AUTOR(ES), ano, p. </w:t>
      </w:r>
      <w:proofErr w:type="spellStart"/>
      <w:r w:rsidRPr="00853331">
        <w:rPr>
          <w:rFonts w:ascii="Arial" w:hAnsi="Arial" w:cs="Arial"/>
          <w:sz w:val="24"/>
        </w:rPr>
        <w:t>a-b</w:t>
      </w:r>
      <w:proofErr w:type="spellEnd"/>
      <w:r w:rsidRPr="00853331">
        <w:rPr>
          <w:rFonts w:ascii="Arial" w:hAnsi="Arial" w:cs="Arial"/>
          <w:sz w:val="24"/>
        </w:rPr>
        <w:t xml:space="preserve">). Como um exemplo de citação direta com mais de três linhas, ilustra-se a citação de </w:t>
      </w:r>
      <w:r w:rsidRPr="00853331">
        <w:rPr>
          <w:rFonts w:ascii="Arial" w:hAnsi="Arial" w:cs="Arial"/>
          <w:sz w:val="24"/>
        </w:rPr>
        <w:lastRenderedPageBreak/>
        <w:t>uma monografia em meio eletrônico (livro e/ou folheto). A introdução apresentada por Fulano (2010) demonstra um alto domínio da língua:</w:t>
      </w:r>
    </w:p>
    <w:p w14:paraId="588D55D7" w14:textId="77777777" w:rsidR="008142A9" w:rsidRPr="00853331" w:rsidRDefault="008142A9" w:rsidP="00853331">
      <w:pPr>
        <w:pStyle w:val="Texto"/>
        <w:spacing w:before="0" w:after="0" w:line="240" w:lineRule="auto"/>
        <w:ind w:left="0" w:firstLine="0"/>
        <w:rPr>
          <w:rFonts w:ascii="Arial" w:hAnsi="Arial" w:cs="Arial"/>
          <w:sz w:val="24"/>
        </w:rPr>
      </w:pPr>
    </w:p>
    <w:p w14:paraId="4122F125" w14:textId="680FB76A" w:rsidR="008142A9" w:rsidRPr="00853331" w:rsidRDefault="000B2841" w:rsidP="00853331">
      <w:pPr>
        <w:pStyle w:val="CitacaoMaisTresLinhas"/>
        <w:spacing w:after="0"/>
        <w:ind w:left="1701"/>
        <w:rPr>
          <w:rFonts w:ascii="Arial" w:hAnsi="Arial" w:cs="Arial"/>
          <w:sz w:val="24"/>
          <w:szCs w:val="24"/>
        </w:rPr>
      </w:pPr>
      <w:r w:rsidRPr="00853331">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 (FULANO, 2010, p. 10).</w:t>
      </w:r>
    </w:p>
    <w:p w14:paraId="748A02B0" w14:textId="77777777" w:rsidR="008142A9" w:rsidRPr="00853331" w:rsidRDefault="008142A9" w:rsidP="00853331">
      <w:pPr>
        <w:pStyle w:val="Texto"/>
        <w:spacing w:before="0" w:after="0" w:line="240" w:lineRule="auto"/>
        <w:ind w:left="0" w:firstLine="0"/>
        <w:rPr>
          <w:rFonts w:ascii="Arial" w:hAnsi="Arial" w:cs="Arial"/>
          <w:sz w:val="24"/>
        </w:rPr>
      </w:pPr>
    </w:p>
    <w:p w14:paraId="6D960981" w14:textId="7B273D3F" w:rsidR="008142A9" w:rsidRPr="00853331" w:rsidRDefault="000B2841" w:rsidP="00853331">
      <w:pPr>
        <w:pStyle w:val="Texto"/>
        <w:spacing w:before="0" w:after="0" w:line="240" w:lineRule="auto"/>
        <w:ind w:left="0" w:firstLine="720"/>
        <w:rPr>
          <w:rFonts w:ascii="Arial" w:hAnsi="Arial" w:cs="Arial"/>
          <w:sz w:val="24"/>
        </w:rPr>
      </w:pPr>
      <w:r w:rsidRPr="00853331">
        <w:rPr>
          <w:rFonts w:ascii="Arial" w:hAnsi="Arial" w:cs="Arial"/>
          <w:sz w:val="24"/>
        </w:rPr>
        <w:t>Para as citações longas como a exemplificada acima, deve-se utilizar fonte em tamanho 1</w:t>
      </w:r>
      <w:r w:rsidR="00B72290" w:rsidRPr="00853331">
        <w:rPr>
          <w:rFonts w:ascii="Arial" w:hAnsi="Arial" w:cs="Arial"/>
          <w:sz w:val="24"/>
        </w:rPr>
        <w:t>2</w:t>
      </w:r>
      <w:r w:rsidRPr="00853331">
        <w:rPr>
          <w:rFonts w:ascii="Arial" w:hAnsi="Arial" w:cs="Arial"/>
          <w:sz w:val="24"/>
        </w:rPr>
        <w:t xml:space="preserve">, espaçamento entre linhas simples, com recuo de </w:t>
      </w:r>
      <w:r w:rsidR="003232E3" w:rsidRPr="00853331">
        <w:rPr>
          <w:rFonts w:ascii="Arial" w:hAnsi="Arial" w:cs="Arial"/>
          <w:sz w:val="24"/>
        </w:rPr>
        <w:t>3</w:t>
      </w:r>
      <w:r w:rsidRPr="00853331">
        <w:rPr>
          <w:rFonts w:ascii="Arial" w:hAnsi="Arial" w:cs="Arial"/>
          <w:sz w:val="24"/>
        </w:rPr>
        <w:t xml:space="preserve"> centímetros a partir da margem esquerda.</w:t>
      </w:r>
    </w:p>
    <w:p w14:paraId="2FF78589" w14:textId="77777777" w:rsidR="008142A9" w:rsidRPr="00853331" w:rsidRDefault="008142A9" w:rsidP="00853331">
      <w:pPr>
        <w:pStyle w:val="Subsecao"/>
        <w:keepNext w:val="0"/>
        <w:numPr>
          <w:ilvl w:val="0"/>
          <w:numId w:val="0"/>
        </w:numPr>
        <w:suppressAutoHyphens/>
        <w:spacing w:before="0" w:after="0" w:line="240" w:lineRule="auto"/>
        <w:rPr>
          <w:color w:val="auto"/>
        </w:rPr>
      </w:pPr>
    </w:p>
    <w:p w14:paraId="45CAB35C" w14:textId="77777777" w:rsidR="008142A9" w:rsidRPr="00853331" w:rsidRDefault="000B2841" w:rsidP="00853331">
      <w:pPr>
        <w:pStyle w:val="Subsecao"/>
        <w:keepNext w:val="0"/>
        <w:numPr>
          <w:ilvl w:val="0"/>
          <w:numId w:val="0"/>
        </w:numPr>
        <w:suppressAutoHyphens/>
        <w:spacing w:before="0" w:after="0" w:line="240" w:lineRule="auto"/>
        <w:rPr>
          <w:color w:val="auto"/>
        </w:rPr>
      </w:pPr>
      <w:r w:rsidRPr="00853331">
        <w:rPr>
          <w:color w:val="auto"/>
        </w:rPr>
        <w:t>7.4 Citações Diretas com menos de três linhas</w:t>
      </w:r>
    </w:p>
    <w:p w14:paraId="0C4F9B0E"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As transcrições literais curtas serão integradas ao parágrafo, colocadas entre aspas e seguidas pelo sobrenome do autor do referido texto (com letras maiúsculas), ano de publicação e página(s) do texto citado, entre parênteses (FULANO; BELTANO; CICLANO, ano, p. </w:t>
      </w:r>
      <w:proofErr w:type="spellStart"/>
      <w:r w:rsidRPr="00853331">
        <w:rPr>
          <w:rFonts w:ascii="Arial" w:hAnsi="Arial" w:cs="Arial"/>
          <w:sz w:val="24"/>
        </w:rPr>
        <w:t>a-b</w:t>
      </w:r>
      <w:proofErr w:type="spellEnd"/>
      <w:r w:rsidRPr="00853331">
        <w:rPr>
          <w:rFonts w:ascii="Arial" w:hAnsi="Arial" w:cs="Arial"/>
          <w:sz w:val="24"/>
        </w:rPr>
        <w:t>). O texto em destaque deverá aparecer entre aspas, não sendo permitido a utilização de formatação em itálico, negrito ou sublinhado.</w:t>
      </w:r>
    </w:p>
    <w:p w14:paraId="64FC1843"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Este parágrafo é um exemplo de uma transcrição direta de até três linhas de um artigo de um periódico. O estudo afirma que “xxxxxxxxxxxxxxxxxxxxxxxxxxxxxxxxxxxxxxxxxxxxxxxxxxxxxxxxxxxxxxxxxxxxxxxxxxxxxxxxxxxxxxxxxxxxxxxxxxxxxxxxxxxxxxxxxxxxxxxxxxxxxxxxxxxxxxxxxxxxxxxxxxxxxxxxxxxxxxx” (FULANO; BELTANO; CICLANO, 2017, p. 120).</w:t>
      </w:r>
    </w:p>
    <w:p w14:paraId="363BBAAD" w14:textId="77777777" w:rsidR="008142A9" w:rsidRPr="00853331" w:rsidRDefault="008142A9" w:rsidP="00853331">
      <w:pPr>
        <w:pStyle w:val="SecaoPrimeira"/>
        <w:keepNext w:val="0"/>
        <w:widowControl w:val="0"/>
        <w:numPr>
          <w:ilvl w:val="0"/>
          <w:numId w:val="0"/>
        </w:numPr>
        <w:suppressAutoHyphens/>
        <w:spacing w:before="0" w:after="0" w:line="240" w:lineRule="auto"/>
        <w:rPr>
          <w:rFonts w:ascii="Arial" w:hAnsi="Arial" w:cs="Arial"/>
          <w:color w:val="auto"/>
          <w:sz w:val="24"/>
          <w:szCs w:val="24"/>
        </w:rPr>
      </w:pPr>
    </w:p>
    <w:p w14:paraId="2C754DC0" w14:textId="77777777" w:rsidR="003232E3" w:rsidRPr="00853331" w:rsidRDefault="003232E3" w:rsidP="00853331">
      <w:pPr>
        <w:pStyle w:val="AposSecao"/>
        <w:spacing w:before="0" w:after="0" w:line="240" w:lineRule="auto"/>
        <w:ind w:left="0"/>
        <w:rPr>
          <w:rFonts w:ascii="Arial" w:hAnsi="Arial" w:cs="Arial"/>
          <w:sz w:val="24"/>
        </w:rPr>
      </w:pPr>
    </w:p>
    <w:p w14:paraId="1798BB07" w14:textId="2BCE9A00" w:rsidR="008142A9" w:rsidRPr="00611D3C" w:rsidRDefault="000B2841" w:rsidP="00611D3C">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Notas de Rodapé</w:t>
      </w:r>
    </w:p>
    <w:p w14:paraId="594BB96F"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Para facilitar o trabalho de formatação do artigo científico, recomenda-se evitar a criação de notas de rodapé, uma vez que o controle das mesmas não é algo muito fácil com o uso do programa MS Word. É usual encontrar problemas de notas que insistem em se posicionarem na página seguinte àquela desejada.</w:t>
      </w:r>
    </w:p>
    <w:p w14:paraId="4915B283" w14:textId="77777777" w:rsidR="008142A9" w:rsidRPr="00853331" w:rsidRDefault="008142A9" w:rsidP="00853331">
      <w:pPr>
        <w:pStyle w:val="Texto"/>
        <w:spacing w:before="0" w:after="0" w:line="240" w:lineRule="auto"/>
        <w:ind w:left="0"/>
        <w:rPr>
          <w:rFonts w:ascii="Arial" w:hAnsi="Arial" w:cs="Arial"/>
          <w:sz w:val="24"/>
        </w:rPr>
      </w:pPr>
    </w:p>
    <w:p w14:paraId="606E279A" w14:textId="77777777" w:rsidR="008142A9" w:rsidRPr="00853331" w:rsidRDefault="000B2841" w:rsidP="00853331">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rPr>
      </w:pPr>
      <w:r w:rsidRPr="00853331">
        <w:rPr>
          <w:rFonts w:ascii="Arial" w:hAnsi="Arial" w:cs="Arial"/>
          <w:caps w:val="0"/>
          <w:color w:val="auto"/>
          <w:sz w:val="24"/>
          <w:szCs w:val="24"/>
        </w:rPr>
        <w:t>Figuras e Tabelas</w:t>
      </w:r>
    </w:p>
    <w:p w14:paraId="7CF21AE1" w14:textId="77777777" w:rsidR="008142A9" w:rsidRPr="00853331" w:rsidRDefault="008142A9" w:rsidP="00853331">
      <w:pPr>
        <w:pStyle w:val="AposSecao"/>
        <w:spacing w:before="0" w:after="0" w:line="240" w:lineRule="auto"/>
        <w:ind w:left="0" w:firstLine="720"/>
        <w:rPr>
          <w:rFonts w:ascii="Arial" w:hAnsi="Arial" w:cs="Arial"/>
          <w:sz w:val="24"/>
        </w:rPr>
      </w:pPr>
    </w:p>
    <w:p w14:paraId="6EFE2511"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Figuras e tabelas devem ser incluídas como parte do texto sempre que possível. Estes elementos não devem ser divididos em mais de uma página. Evite colocar as Figuras e Tabelas (ou Quadros) antes de sua primeira menção no texto. É desejável que as figuras tenham elementos coloridos e seus títulos devem ser posicionados depois das mesmas, em negrito. Quando houver mais de uma ilustração, a mesma deve ser numerada com algarismos arábicos, de modo crescente, precedido da palavra que a designa.  Exemplo: Quadro 1 – Título, Fotografia 1 – Título, Gráfico 1 – Título.  Sua localização deve ser na parte inferior da ilustração; ao utilizar-se de ilustrações extraídas de outras fontes, deve-se mencionar sua autoria, ano de publicação e página da publicação original e, fazer as Referências ao final do texto. A indicação da fonte consultada (após a ilustração, na parte inferior), é obrigatório mesmo que seja produção do próprio autor. A Figura 1 é um exemplo prático de inserção ao longo do texto.</w:t>
      </w:r>
    </w:p>
    <w:p w14:paraId="26E0FCC8" w14:textId="77777777" w:rsidR="008142A9" w:rsidRPr="00853331" w:rsidRDefault="008142A9" w:rsidP="00853331">
      <w:pPr>
        <w:pStyle w:val="AposSecao"/>
        <w:spacing w:before="0" w:after="0" w:line="240" w:lineRule="auto"/>
        <w:ind w:left="0"/>
        <w:rPr>
          <w:rFonts w:ascii="Arial" w:hAnsi="Arial" w:cs="Arial"/>
          <w:sz w:val="24"/>
        </w:rPr>
      </w:pPr>
    </w:p>
    <w:p w14:paraId="204E4506" w14:textId="77777777" w:rsidR="008142A9" w:rsidRPr="00853331" w:rsidRDefault="000B2841" w:rsidP="00853331">
      <w:pPr>
        <w:pStyle w:val="AposSecao"/>
        <w:spacing w:before="0" w:after="0" w:line="240" w:lineRule="auto"/>
        <w:ind w:left="0"/>
        <w:jc w:val="center"/>
        <w:rPr>
          <w:rFonts w:ascii="Arial" w:hAnsi="Arial" w:cs="Arial"/>
          <w:sz w:val="24"/>
        </w:rPr>
      </w:pPr>
      <w:r w:rsidRPr="00853331">
        <w:rPr>
          <w:rFonts w:ascii="Arial" w:hAnsi="Arial" w:cs="Arial"/>
          <w:noProof/>
          <w:sz w:val="24"/>
        </w:rPr>
        <w:lastRenderedPageBreak/>
        <w:drawing>
          <wp:inline distT="0" distB="0" distL="0" distR="0" wp14:anchorId="7692409B" wp14:editId="0D20C74C">
            <wp:extent cx="2295525" cy="1119622"/>
            <wp:effectExtent l="0" t="0" r="0" b="0"/>
            <wp:docPr id="12" name="Imagem 2" descr="CROSSREF_Extension_iThenticat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descr="CROSSREF_Extension_iThenticate_RGB_small.jpg"/>
                    <pic:cNvPicPr>
                      <a:picLocks noChangeAspect="1" noChangeArrowheads="1"/>
                    </pic:cNvPicPr>
                  </pic:nvPicPr>
                  <pic:blipFill>
                    <a:blip r:embed="rId30" cstate="print"/>
                    <a:srcRect/>
                    <a:stretch>
                      <a:fillRect/>
                    </a:stretch>
                  </pic:blipFill>
                  <pic:spPr>
                    <a:xfrm>
                      <a:off x="0" y="0"/>
                      <a:ext cx="2305528" cy="1124501"/>
                    </a:xfrm>
                    <a:prstGeom prst="rect">
                      <a:avLst/>
                    </a:prstGeom>
                    <a:noFill/>
                    <a:ln w="9525">
                      <a:noFill/>
                      <a:miter lim="800000"/>
                      <a:headEnd/>
                      <a:tailEnd/>
                    </a:ln>
                  </pic:spPr>
                </pic:pic>
              </a:graphicData>
            </a:graphic>
          </wp:inline>
        </w:drawing>
      </w:r>
    </w:p>
    <w:p w14:paraId="75BAABC7" w14:textId="77777777" w:rsidR="008142A9" w:rsidRPr="00853331" w:rsidRDefault="000B2841" w:rsidP="00853331">
      <w:pPr>
        <w:pStyle w:val="AposSecao"/>
        <w:spacing w:before="0" w:after="0" w:line="240" w:lineRule="auto"/>
        <w:ind w:left="0"/>
        <w:jc w:val="center"/>
        <w:rPr>
          <w:rFonts w:ascii="Arial" w:hAnsi="Arial" w:cs="Arial"/>
          <w:b/>
          <w:sz w:val="24"/>
        </w:rPr>
      </w:pPr>
      <w:r w:rsidRPr="00853331">
        <w:rPr>
          <w:rFonts w:ascii="Arial" w:hAnsi="Arial" w:cs="Arial"/>
          <w:b/>
          <w:sz w:val="24"/>
        </w:rPr>
        <w:t>Figura 1 – Título da Figura</w:t>
      </w:r>
    </w:p>
    <w:p w14:paraId="155CDEC4" w14:textId="0DDD4260" w:rsidR="008142A9" w:rsidRPr="00853331" w:rsidRDefault="000B2841" w:rsidP="00853331">
      <w:pPr>
        <w:pStyle w:val="AposSecao"/>
        <w:spacing w:before="0" w:after="0" w:line="240" w:lineRule="auto"/>
        <w:ind w:left="0"/>
        <w:jc w:val="center"/>
        <w:rPr>
          <w:rFonts w:ascii="Arial" w:hAnsi="Arial" w:cs="Arial"/>
          <w:sz w:val="24"/>
        </w:rPr>
      </w:pPr>
      <w:r w:rsidRPr="00853331">
        <w:rPr>
          <w:rFonts w:ascii="Arial" w:hAnsi="Arial" w:cs="Arial"/>
          <w:sz w:val="24"/>
        </w:rPr>
        <w:t>Fonte: O autor (20</w:t>
      </w:r>
      <w:r w:rsidR="00010808" w:rsidRPr="00853331">
        <w:rPr>
          <w:rFonts w:ascii="Arial" w:hAnsi="Arial" w:cs="Arial"/>
          <w:sz w:val="24"/>
        </w:rPr>
        <w:t>21</w:t>
      </w:r>
      <w:r w:rsidRPr="00853331">
        <w:rPr>
          <w:rFonts w:ascii="Arial" w:hAnsi="Arial" w:cs="Arial"/>
          <w:sz w:val="24"/>
        </w:rPr>
        <w:t>)</w:t>
      </w:r>
    </w:p>
    <w:p w14:paraId="26DAC738" w14:textId="77777777" w:rsidR="008142A9" w:rsidRPr="00853331" w:rsidRDefault="008142A9" w:rsidP="00853331">
      <w:pPr>
        <w:pStyle w:val="AposSecao"/>
        <w:spacing w:before="0" w:after="0" w:line="240" w:lineRule="auto"/>
        <w:ind w:left="0"/>
        <w:rPr>
          <w:rFonts w:ascii="Arial" w:hAnsi="Arial" w:cs="Arial"/>
          <w:sz w:val="24"/>
        </w:rPr>
      </w:pPr>
    </w:p>
    <w:p w14:paraId="321963CB"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Para as Tabelas, o procedimento é diferente: seus títulos devem ser posicionados antes das mesmas, em negrito e centralizados. A fonte deve ser colocada imediatamente abaixo da tabela em letra maiúscula/minúscula para indicar a autoridade dos dados e/ou informações da tabela, precedida da palavra Fonte. Veja como exemplo a Tabela 1. </w:t>
      </w:r>
    </w:p>
    <w:p w14:paraId="13164248" w14:textId="77777777" w:rsidR="008142A9" w:rsidRPr="00853331" w:rsidRDefault="008142A9" w:rsidP="00853331">
      <w:pPr>
        <w:pStyle w:val="Texto"/>
        <w:spacing w:before="0" w:after="0" w:line="240" w:lineRule="auto"/>
        <w:ind w:left="0"/>
        <w:rPr>
          <w:rFonts w:ascii="Arial" w:hAnsi="Arial" w:cs="Arial"/>
          <w:sz w:val="24"/>
        </w:rPr>
      </w:pPr>
    </w:p>
    <w:p w14:paraId="57F98E56" w14:textId="5949625E" w:rsidR="008142A9" w:rsidRPr="00853331" w:rsidRDefault="000B2841" w:rsidP="00853331">
      <w:pPr>
        <w:pStyle w:val="LegendaTabela"/>
        <w:spacing w:before="0" w:after="0"/>
        <w:ind w:left="0"/>
        <w:rPr>
          <w:rFonts w:ascii="Arial" w:hAnsi="Arial" w:cs="Arial"/>
          <w:b/>
          <w:sz w:val="24"/>
        </w:rPr>
      </w:pPr>
      <w:r w:rsidRPr="00853331">
        <w:rPr>
          <w:rFonts w:ascii="Arial" w:hAnsi="Arial" w:cs="Arial"/>
          <w:b/>
          <w:sz w:val="24"/>
        </w:rPr>
        <w:t xml:space="preserve">Tabela </w:t>
      </w:r>
      <w:r w:rsidRPr="00853331">
        <w:rPr>
          <w:rFonts w:ascii="Arial" w:hAnsi="Arial" w:cs="Arial"/>
          <w:b/>
          <w:sz w:val="24"/>
        </w:rPr>
        <w:fldChar w:fldCharType="begin"/>
      </w:r>
      <w:r w:rsidRPr="00853331">
        <w:rPr>
          <w:rFonts w:ascii="Arial" w:hAnsi="Arial" w:cs="Arial"/>
          <w:b/>
          <w:sz w:val="24"/>
        </w:rPr>
        <w:instrText xml:space="preserve"> SEQ Quadro \* ARABIC </w:instrText>
      </w:r>
      <w:r w:rsidRPr="00853331">
        <w:rPr>
          <w:rFonts w:ascii="Arial" w:hAnsi="Arial" w:cs="Arial"/>
          <w:b/>
          <w:sz w:val="24"/>
        </w:rPr>
        <w:fldChar w:fldCharType="separate"/>
      </w:r>
      <w:r w:rsidR="00332D18">
        <w:rPr>
          <w:rFonts w:ascii="Arial" w:hAnsi="Arial" w:cs="Arial"/>
          <w:b/>
          <w:noProof/>
          <w:sz w:val="24"/>
        </w:rPr>
        <w:t>1</w:t>
      </w:r>
      <w:r w:rsidRPr="00853331">
        <w:rPr>
          <w:rFonts w:ascii="Arial" w:hAnsi="Arial" w:cs="Arial"/>
          <w:b/>
          <w:sz w:val="24"/>
        </w:rPr>
        <w:fldChar w:fldCharType="end"/>
      </w:r>
      <w:r w:rsidRPr="00853331">
        <w:rPr>
          <w:rFonts w:ascii="Arial" w:hAnsi="Arial" w:cs="Arial"/>
          <w:b/>
          <w:sz w:val="24"/>
        </w:rPr>
        <w:t xml:space="preserve"> – Dados da pesquisa de campo</w:t>
      </w:r>
    </w:p>
    <w:tbl>
      <w:tblPr>
        <w:tblW w:w="7371" w:type="dxa"/>
        <w:tblInd w:w="1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6"/>
        <w:gridCol w:w="1276"/>
        <w:gridCol w:w="1134"/>
        <w:gridCol w:w="1134"/>
        <w:gridCol w:w="1701"/>
      </w:tblGrid>
      <w:tr w:rsidR="008142A9" w:rsidRPr="00853331" w14:paraId="1FC010C3" w14:textId="77777777">
        <w:tc>
          <w:tcPr>
            <w:tcW w:w="2126" w:type="dxa"/>
            <w:shd w:val="clear" w:color="auto" w:fill="auto"/>
            <w:vAlign w:val="center"/>
          </w:tcPr>
          <w:p w14:paraId="1BD64C57" w14:textId="77777777" w:rsidR="008142A9" w:rsidRPr="00853331" w:rsidRDefault="000B2841" w:rsidP="00853331">
            <w:pPr>
              <w:pStyle w:val="Texto"/>
              <w:keepNext/>
              <w:spacing w:before="0" w:after="0" w:line="240" w:lineRule="auto"/>
              <w:ind w:left="0" w:firstLine="0"/>
              <w:rPr>
                <w:rFonts w:ascii="Arial" w:hAnsi="Arial" w:cs="Arial"/>
                <w:b/>
                <w:sz w:val="24"/>
              </w:rPr>
            </w:pPr>
            <w:r w:rsidRPr="00853331">
              <w:rPr>
                <w:rFonts w:ascii="Arial" w:hAnsi="Arial" w:cs="Arial"/>
                <w:b/>
                <w:sz w:val="24"/>
              </w:rPr>
              <w:t xml:space="preserve">Entrevistado </w:t>
            </w:r>
          </w:p>
        </w:tc>
        <w:tc>
          <w:tcPr>
            <w:tcW w:w="3544" w:type="dxa"/>
            <w:gridSpan w:val="3"/>
            <w:shd w:val="clear" w:color="auto" w:fill="auto"/>
            <w:vAlign w:val="center"/>
          </w:tcPr>
          <w:p w14:paraId="073B69F2" w14:textId="77777777" w:rsidR="008142A9" w:rsidRPr="00853331" w:rsidRDefault="000B2841" w:rsidP="00853331">
            <w:pPr>
              <w:pStyle w:val="TabelaLinha"/>
              <w:spacing w:before="0" w:after="0"/>
              <w:jc w:val="center"/>
              <w:rPr>
                <w:rFonts w:ascii="Arial" w:hAnsi="Arial" w:cs="Arial"/>
                <w:b/>
                <w:sz w:val="24"/>
                <w:szCs w:val="24"/>
              </w:rPr>
            </w:pPr>
            <w:r w:rsidRPr="00853331">
              <w:rPr>
                <w:rFonts w:ascii="Arial" w:hAnsi="Arial" w:cs="Arial"/>
                <w:b/>
                <w:sz w:val="24"/>
                <w:szCs w:val="24"/>
              </w:rPr>
              <w:t>Título Coluna [Unidade]</w:t>
            </w:r>
          </w:p>
        </w:tc>
        <w:tc>
          <w:tcPr>
            <w:tcW w:w="1701" w:type="dxa"/>
            <w:shd w:val="clear" w:color="auto" w:fill="auto"/>
            <w:vAlign w:val="center"/>
          </w:tcPr>
          <w:p w14:paraId="0D5C0F35" w14:textId="77777777" w:rsidR="008142A9" w:rsidRPr="00853331" w:rsidRDefault="000B2841" w:rsidP="00853331">
            <w:pPr>
              <w:pStyle w:val="TabelaLinha"/>
              <w:spacing w:before="0" w:after="0"/>
              <w:jc w:val="center"/>
              <w:rPr>
                <w:rFonts w:ascii="Arial" w:hAnsi="Arial" w:cs="Arial"/>
                <w:b/>
                <w:sz w:val="24"/>
                <w:szCs w:val="24"/>
              </w:rPr>
            </w:pPr>
            <w:r w:rsidRPr="00853331">
              <w:rPr>
                <w:rFonts w:ascii="Arial" w:hAnsi="Arial" w:cs="Arial"/>
                <w:b/>
                <w:sz w:val="24"/>
                <w:szCs w:val="24"/>
              </w:rPr>
              <w:t>Total</w:t>
            </w:r>
          </w:p>
        </w:tc>
      </w:tr>
      <w:tr w:rsidR="008142A9" w:rsidRPr="00853331" w14:paraId="7A7A7B24" w14:textId="77777777">
        <w:tc>
          <w:tcPr>
            <w:tcW w:w="2126" w:type="dxa"/>
            <w:vAlign w:val="center"/>
          </w:tcPr>
          <w:p w14:paraId="264FDEA2"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w:t>
            </w:r>
          </w:p>
        </w:tc>
        <w:tc>
          <w:tcPr>
            <w:tcW w:w="1276" w:type="dxa"/>
            <w:vAlign w:val="center"/>
          </w:tcPr>
          <w:p w14:paraId="611CC5DD"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A</w:t>
            </w:r>
          </w:p>
        </w:tc>
        <w:tc>
          <w:tcPr>
            <w:tcW w:w="1134" w:type="dxa"/>
            <w:vAlign w:val="center"/>
          </w:tcPr>
          <w:p w14:paraId="27DFA766"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B</w:t>
            </w:r>
          </w:p>
        </w:tc>
        <w:tc>
          <w:tcPr>
            <w:tcW w:w="1134" w:type="dxa"/>
            <w:vAlign w:val="center"/>
          </w:tcPr>
          <w:p w14:paraId="4A25AE0D"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C</w:t>
            </w:r>
          </w:p>
        </w:tc>
        <w:tc>
          <w:tcPr>
            <w:tcW w:w="1701" w:type="dxa"/>
            <w:vAlign w:val="center"/>
          </w:tcPr>
          <w:p w14:paraId="2292F2D4"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w:t>
            </w:r>
          </w:p>
        </w:tc>
      </w:tr>
      <w:tr w:rsidR="008142A9" w:rsidRPr="00853331" w14:paraId="598ED0BC" w14:textId="77777777">
        <w:tc>
          <w:tcPr>
            <w:tcW w:w="2126" w:type="dxa"/>
            <w:vAlign w:val="center"/>
          </w:tcPr>
          <w:p w14:paraId="47D302E6" w14:textId="77777777" w:rsidR="008142A9" w:rsidRPr="00853331" w:rsidRDefault="000B2841" w:rsidP="00853331">
            <w:pPr>
              <w:pStyle w:val="TabelaLinha"/>
              <w:spacing w:before="0" w:after="0"/>
              <w:rPr>
                <w:rFonts w:ascii="Arial" w:hAnsi="Arial" w:cs="Arial"/>
                <w:sz w:val="24"/>
                <w:szCs w:val="24"/>
              </w:rPr>
            </w:pPr>
            <w:r w:rsidRPr="00853331">
              <w:rPr>
                <w:rFonts w:ascii="Arial" w:hAnsi="Arial" w:cs="Arial"/>
                <w:sz w:val="24"/>
                <w:szCs w:val="24"/>
              </w:rPr>
              <w:t>Entrevistado 1</w:t>
            </w:r>
          </w:p>
        </w:tc>
        <w:tc>
          <w:tcPr>
            <w:tcW w:w="1276" w:type="dxa"/>
            <w:vAlign w:val="center"/>
          </w:tcPr>
          <w:p w14:paraId="0522FDE9"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10</w:t>
            </w:r>
          </w:p>
        </w:tc>
        <w:tc>
          <w:tcPr>
            <w:tcW w:w="1134" w:type="dxa"/>
            <w:vAlign w:val="center"/>
          </w:tcPr>
          <w:p w14:paraId="2A738AA5"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2</w:t>
            </w:r>
          </w:p>
        </w:tc>
        <w:tc>
          <w:tcPr>
            <w:tcW w:w="1134" w:type="dxa"/>
            <w:vAlign w:val="center"/>
          </w:tcPr>
          <w:p w14:paraId="2D9A9BDB"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3</w:t>
            </w:r>
          </w:p>
        </w:tc>
        <w:tc>
          <w:tcPr>
            <w:tcW w:w="1701" w:type="dxa"/>
            <w:vAlign w:val="center"/>
          </w:tcPr>
          <w:p w14:paraId="1F59F814"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15</w:t>
            </w:r>
          </w:p>
        </w:tc>
      </w:tr>
      <w:tr w:rsidR="008142A9" w:rsidRPr="00853331" w14:paraId="2623B975" w14:textId="77777777">
        <w:tc>
          <w:tcPr>
            <w:tcW w:w="2126" w:type="dxa"/>
            <w:vAlign w:val="center"/>
          </w:tcPr>
          <w:p w14:paraId="56EAA259" w14:textId="77777777" w:rsidR="008142A9" w:rsidRPr="00853331" w:rsidRDefault="000B2841" w:rsidP="00853331">
            <w:pPr>
              <w:pStyle w:val="TabelaLinha"/>
              <w:spacing w:before="0" w:after="0"/>
              <w:rPr>
                <w:rFonts w:ascii="Arial" w:hAnsi="Arial" w:cs="Arial"/>
                <w:sz w:val="24"/>
                <w:szCs w:val="24"/>
              </w:rPr>
            </w:pPr>
            <w:r w:rsidRPr="00853331">
              <w:rPr>
                <w:rFonts w:ascii="Arial" w:hAnsi="Arial" w:cs="Arial"/>
                <w:sz w:val="24"/>
                <w:szCs w:val="24"/>
              </w:rPr>
              <w:t>Entrevistado 2</w:t>
            </w:r>
          </w:p>
        </w:tc>
        <w:tc>
          <w:tcPr>
            <w:tcW w:w="1276" w:type="dxa"/>
            <w:vAlign w:val="center"/>
          </w:tcPr>
          <w:p w14:paraId="02631950"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4</w:t>
            </w:r>
          </w:p>
        </w:tc>
        <w:tc>
          <w:tcPr>
            <w:tcW w:w="1134" w:type="dxa"/>
            <w:vAlign w:val="center"/>
          </w:tcPr>
          <w:p w14:paraId="2ECEB189"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5</w:t>
            </w:r>
          </w:p>
        </w:tc>
        <w:tc>
          <w:tcPr>
            <w:tcW w:w="1134" w:type="dxa"/>
            <w:vAlign w:val="center"/>
          </w:tcPr>
          <w:p w14:paraId="4A7D9356"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6</w:t>
            </w:r>
          </w:p>
        </w:tc>
        <w:tc>
          <w:tcPr>
            <w:tcW w:w="1701" w:type="dxa"/>
            <w:vAlign w:val="center"/>
          </w:tcPr>
          <w:p w14:paraId="4E8A2E6C"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15</w:t>
            </w:r>
          </w:p>
        </w:tc>
      </w:tr>
      <w:tr w:rsidR="008142A9" w:rsidRPr="00853331" w14:paraId="4A5AD584" w14:textId="77777777">
        <w:tc>
          <w:tcPr>
            <w:tcW w:w="2126" w:type="dxa"/>
            <w:vAlign w:val="center"/>
          </w:tcPr>
          <w:p w14:paraId="438E7746" w14:textId="77777777" w:rsidR="008142A9" w:rsidRPr="00853331" w:rsidRDefault="000B2841" w:rsidP="00853331">
            <w:pPr>
              <w:pStyle w:val="TabelaLinha"/>
              <w:spacing w:before="0" w:after="0"/>
              <w:rPr>
                <w:rFonts w:ascii="Arial" w:hAnsi="Arial" w:cs="Arial"/>
                <w:sz w:val="24"/>
                <w:szCs w:val="24"/>
              </w:rPr>
            </w:pPr>
            <w:r w:rsidRPr="00853331">
              <w:rPr>
                <w:rFonts w:ascii="Arial" w:hAnsi="Arial" w:cs="Arial"/>
                <w:sz w:val="24"/>
                <w:szCs w:val="24"/>
              </w:rPr>
              <w:t>Entrevistado 3</w:t>
            </w:r>
          </w:p>
        </w:tc>
        <w:tc>
          <w:tcPr>
            <w:tcW w:w="1276" w:type="dxa"/>
            <w:vAlign w:val="center"/>
          </w:tcPr>
          <w:p w14:paraId="4B8293FE"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7</w:t>
            </w:r>
          </w:p>
        </w:tc>
        <w:tc>
          <w:tcPr>
            <w:tcW w:w="1134" w:type="dxa"/>
            <w:vAlign w:val="center"/>
          </w:tcPr>
          <w:p w14:paraId="6B744FC3"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8</w:t>
            </w:r>
          </w:p>
        </w:tc>
        <w:tc>
          <w:tcPr>
            <w:tcW w:w="1134" w:type="dxa"/>
            <w:vAlign w:val="center"/>
          </w:tcPr>
          <w:p w14:paraId="6824D988"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9</w:t>
            </w:r>
          </w:p>
        </w:tc>
        <w:tc>
          <w:tcPr>
            <w:tcW w:w="1701" w:type="dxa"/>
            <w:vAlign w:val="center"/>
          </w:tcPr>
          <w:p w14:paraId="68BA339C"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24</w:t>
            </w:r>
          </w:p>
        </w:tc>
      </w:tr>
      <w:tr w:rsidR="008142A9" w:rsidRPr="00853331" w14:paraId="779DC75A" w14:textId="77777777">
        <w:tc>
          <w:tcPr>
            <w:tcW w:w="2126" w:type="dxa"/>
            <w:vAlign w:val="center"/>
          </w:tcPr>
          <w:p w14:paraId="19BE0DBC" w14:textId="77777777" w:rsidR="008142A9" w:rsidRPr="00853331" w:rsidRDefault="000B2841" w:rsidP="00853331">
            <w:pPr>
              <w:pStyle w:val="TabelaLinha"/>
              <w:spacing w:before="0" w:after="0"/>
              <w:rPr>
                <w:rFonts w:ascii="Arial" w:hAnsi="Arial" w:cs="Arial"/>
                <w:sz w:val="24"/>
                <w:szCs w:val="24"/>
              </w:rPr>
            </w:pPr>
            <w:r w:rsidRPr="00853331">
              <w:rPr>
                <w:rFonts w:ascii="Arial" w:hAnsi="Arial" w:cs="Arial"/>
                <w:sz w:val="24"/>
                <w:szCs w:val="24"/>
              </w:rPr>
              <w:t>Entrevistado 4</w:t>
            </w:r>
          </w:p>
        </w:tc>
        <w:tc>
          <w:tcPr>
            <w:tcW w:w="1276" w:type="dxa"/>
            <w:vAlign w:val="center"/>
          </w:tcPr>
          <w:p w14:paraId="2B21A48A"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100</w:t>
            </w:r>
          </w:p>
        </w:tc>
        <w:tc>
          <w:tcPr>
            <w:tcW w:w="1134" w:type="dxa"/>
            <w:vAlign w:val="center"/>
          </w:tcPr>
          <w:p w14:paraId="44B2014C"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0</w:t>
            </w:r>
          </w:p>
        </w:tc>
        <w:tc>
          <w:tcPr>
            <w:tcW w:w="1134" w:type="dxa"/>
            <w:vAlign w:val="center"/>
          </w:tcPr>
          <w:p w14:paraId="7BE89F2A"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w:t>
            </w:r>
          </w:p>
        </w:tc>
        <w:tc>
          <w:tcPr>
            <w:tcW w:w="1701" w:type="dxa"/>
            <w:vAlign w:val="center"/>
          </w:tcPr>
          <w:p w14:paraId="262F174E" w14:textId="77777777" w:rsidR="008142A9" w:rsidRPr="00853331" w:rsidRDefault="000B2841" w:rsidP="00853331">
            <w:pPr>
              <w:pStyle w:val="TabelaLinha"/>
              <w:spacing w:before="0" w:after="0"/>
              <w:jc w:val="center"/>
              <w:rPr>
                <w:rFonts w:ascii="Arial" w:hAnsi="Arial" w:cs="Arial"/>
                <w:sz w:val="24"/>
                <w:szCs w:val="24"/>
              </w:rPr>
            </w:pPr>
            <w:r w:rsidRPr="00853331">
              <w:rPr>
                <w:rFonts w:ascii="Arial" w:hAnsi="Arial" w:cs="Arial"/>
                <w:sz w:val="24"/>
                <w:szCs w:val="24"/>
              </w:rPr>
              <w:t>101</w:t>
            </w:r>
          </w:p>
        </w:tc>
      </w:tr>
    </w:tbl>
    <w:p w14:paraId="7AF5B47D" w14:textId="7972E392" w:rsidR="008142A9" w:rsidRPr="00853331" w:rsidRDefault="000B2841" w:rsidP="00853331">
      <w:pPr>
        <w:pStyle w:val="AposSecao"/>
        <w:spacing w:before="0" w:after="0" w:line="240" w:lineRule="auto"/>
        <w:ind w:left="0"/>
        <w:jc w:val="center"/>
        <w:rPr>
          <w:rFonts w:ascii="Arial" w:hAnsi="Arial" w:cs="Arial"/>
          <w:sz w:val="24"/>
        </w:rPr>
      </w:pPr>
      <w:r w:rsidRPr="00853331">
        <w:rPr>
          <w:rFonts w:ascii="Arial" w:hAnsi="Arial" w:cs="Arial"/>
          <w:sz w:val="24"/>
        </w:rPr>
        <w:t>Fonte: O autor (20</w:t>
      </w:r>
      <w:r w:rsidR="00010808" w:rsidRPr="00853331">
        <w:rPr>
          <w:rFonts w:ascii="Arial" w:hAnsi="Arial" w:cs="Arial"/>
          <w:sz w:val="24"/>
        </w:rPr>
        <w:t>21</w:t>
      </w:r>
      <w:r w:rsidRPr="00853331">
        <w:rPr>
          <w:rFonts w:ascii="Arial" w:hAnsi="Arial" w:cs="Arial"/>
          <w:sz w:val="24"/>
        </w:rPr>
        <w:t>).</w:t>
      </w:r>
    </w:p>
    <w:p w14:paraId="3F1A15B9" w14:textId="77777777" w:rsidR="008142A9" w:rsidRPr="00853331" w:rsidRDefault="008142A9" w:rsidP="00853331">
      <w:pPr>
        <w:pStyle w:val="AposSecao"/>
        <w:spacing w:before="0" w:after="0" w:line="240" w:lineRule="auto"/>
        <w:ind w:left="0"/>
        <w:rPr>
          <w:rFonts w:ascii="Arial" w:hAnsi="Arial" w:cs="Arial"/>
          <w:sz w:val="24"/>
        </w:rPr>
      </w:pPr>
    </w:p>
    <w:p w14:paraId="66C02CDA" w14:textId="781F20F4"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Observe que se deve declarar a fonte de todas figuras, tabelas e quadros, etc. Sendo a figura, tabela ou quadro (etc.) de autoria dos autores a fonte declarada é “O autor” ou “Os autores”. Se a figura, tabela e quadro (etc.) é dos autores, mas já foram apresentados anteriormente em outro texto, deve-se fazer a citação ao texto original na declaração da fonte e incluir a referência na lista de referências do artigo. Se a figura, tabela ou quadro é de outro autor, para sua inclusão no artigo faz-se necessário ter a autorização de uso das mesmas. Não havendo a autorização de uso da figura, tabela ou quadro, orienta-se não </w:t>
      </w:r>
      <w:r w:rsidR="002A1A86" w:rsidRPr="00853331">
        <w:rPr>
          <w:rFonts w:ascii="Arial" w:hAnsi="Arial" w:cs="Arial"/>
          <w:sz w:val="24"/>
        </w:rPr>
        <w:t>os incluir</w:t>
      </w:r>
      <w:r w:rsidRPr="00853331">
        <w:rPr>
          <w:rFonts w:ascii="Arial" w:hAnsi="Arial" w:cs="Arial"/>
          <w:sz w:val="24"/>
        </w:rPr>
        <w:t xml:space="preserve"> no texto.</w:t>
      </w:r>
    </w:p>
    <w:p w14:paraId="75858E72" w14:textId="77777777" w:rsidR="008142A9" w:rsidRPr="00853331" w:rsidRDefault="008142A9" w:rsidP="00853331">
      <w:pPr>
        <w:pStyle w:val="SecaoPrimeira"/>
        <w:keepNext w:val="0"/>
        <w:widowControl w:val="0"/>
        <w:numPr>
          <w:ilvl w:val="0"/>
          <w:numId w:val="0"/>
        </w:numPr>
        <w:suppressAutoHyphens/>
        <w:spacing w:before="0" w:after="0" w:line="240" w:lineRule="auto"/>
        <w:rPr>
          <w:rFonts w:ascii="Arial" w:hAnsi="Arial" w:cs="Arial"/>
          <w:color w:val="auto"/>
          <w:sz w:val="24"/>
          <w:szCs w:val="24"/>
        </w:rPr>
      </w:pPr>
    </w:p>
    <w:p w14:paraId="1FB690CB" w14:textId="77777777" w:rsidR="008142A9" w:rsidRPr="00853331" w:rsidRDefault="000B2841" w:rsidP="00853331">
      <w:pPr>
        <w:pStyle w:val="SecaoPrimeira"/>
        <w:keepNext w:val="0"/>
        <w:widowControl w:val="0"/>
        <w:numPr>
          <w:ilvl w:val="0"/>
          <w:numId w:val="4"/>
        </w:numPr>
        <w:tabs>
          <w:tab w:val="left" w:pos="567"/>
        </w:tabs>
        <w:suppressAutoHyphens/>
        <w:spacing w:before="0" w:after="0" w:line="240" w:lineRule="auto"/>
        <w:ind w:left="0" w:firstLine="0"/>
        <w:rPr>
          <w:rFonts w:ascii="Arial" w:hAnsi="Arial" w:cs="Arial"/>
          <w:caps w:val="0"/>
          <w:color w:val="auto"/>
          <w:sz w:val="24"/>
          <w:szCs w:val="24"/>
          <w:lang w:val="en-US"/>
        </w:rPr>
      </w:pPr>
      <w:r w:rsidRPr="00853331">
        <w:rPr>
          <w:rFonts w:ascii="Arial" w:hAnsi="Arial" w:cs="Arial"/>
          <w:caps w:val="0"/>
          <w:color w:val="auto"/>
          <w:sz w:val="24"/>
          <w:szCs w:val="24"/>
        </w:rPr>
        <w:t>Considerações Finais</w:t>
      </w:r>
    </w:p>
    <w:p w14:paraId="39DD8C72" w14:textId="77777777" w:rsidR="008142A9" w:rsidRPr="00853331" w:rsidRDefault="008142A9" w:rsidP="00853331">
      <w:pPr>
        <w:pStyle w:val="AposSecao"/>
        <w:spacing w:before="0" w:after="0" w:line="240" w:lineRule="auto"/>
        <w:ind w:left="0"/>
        <w:rPr>
          <w:rFonts w:ascii="Arial" w:hAnsi="Arial" w:cs="Arial"/>
          <w:sz w:val="24"/>
        </w:rPr>
      </w:pPr>
    </w:p>
    <w:p w14:paraId="0361BCF2" w14:textId="4DD994CB"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A intenção da REVES com este documento é facilitar o trabalho de todos os interessados. Além disso, abre-se um importante canal para o envio de críticas e sugestões, com objetivo de alimentar o processo contínuo de melhoria da qualidade do nosso trabalho. </w:t>
      </w:r>
      <w:bookmarkStart w:id="7" w:name="_Hlk42073119"/>
      <w:r w:rsidRPr="00853331">
        <w:rPr>
          <w:rFonts w:ascii="Arial" w:hAnsi="Arial" w:cs="Arial"/>
          <w:sz w:val="24"/>
        </w:rPr>
        <w:t xml:space="preserve">O contato deve ser estabelecido por meio do endereço eletrônico </w:t>
      </w:r>
      <w:r w:rsidR="008D0D2D" w:rsidRPr="00853331">
        <w:rPr>
          <w:rFonts w:ascii="Arial" w:hAnsi="Arial" w:cs="Arial"/>
          <w:sz w:val="24"/>
        </w:rPr>
        <w:t>reves.journal@ufv.br</w:t>
      </w:r>
      <w:r w:rsidRPr="00853331">
        <w:rPr>
          <w:rFonts w:ascii="Arial" w:hAnsi="Arial" w:cs="Arial"/>
          <w:sz w:val="24"/>
        </w:rPr>
        <w:t xml:space="preserve">. </w:t>
      </w:r>
      <w:bookmarkEnd w:id="7"/>
    </w:p>
    <w:p w14:paraId="579A46FC" w14:textId="77777777"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Sendo o artigo aceito para a publicação com restrição, os autores devem acatar as recomendações dos pareceristas e providenciarem o envio da nova versão do artigo. Após a correção, a Comissão Editorial insere o nome do autor, enumera as páginas e demais dados pertinentes ao periódico, contendo informações sobre a edição da revista (volume, número, páginas etc.). Deve-se ressaltar que o artigo (originalidade, autoria, conteúdo abordado etc.) é de inteira responsabilidade do autor, assim como a apresentação do texto no padrão culto da língua. A Comissão Editorial se dá o direito de alterar a formatação e a linguagem do texto para ajustá-las ao padrão da revista. A última etapa do processo editorial é a publicação da revista. A nova edição é disponibilizada com o Sumário, que elenca os títulos dos </w:t>
      </w:r>
      <w:r w:rsidRPr="00853331">
        <w:rPr>
          <w:rFonts w:ascii="Arial" w:hAnsi="Arial" w:cs="Arial"/>
          <w:sz w:val="24"/>
        </w:rPr>
        <w:lastRenderedPageBreak/>
        <w:t xml:space="preserve">artigos, os respectivos autores e o link para o Resumo. Ao acessar o Resumo, o usuário pode baixar o artigo completo no formato PDF. </w:t>
      </w:r>
    </w:p>
    <w:p w14:paraId="54A21ECB" w14:textId="4B264E1D"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As</w:t>
      </w:r>
      <w:r w:rsidRPr="00853331">
        <w:rPr>
          <w:rFonts w:ascii="Arial" w:hAnsi="Arial" w:cs="Arial"/>
          <w:b/>
          <w:bCs/>
          <w:sz w:val="24"/>
        </w:rPr>
        <w:t xml:space="preserve"> referências</w:t>
      </w:r>
      <w:r w:rsidRPr="00853331">
        <w:rPr>
          <w:rFonts w:ascii="Arial" w:hAnsi="Arial" w:cs="Arial"/>
          <w:sz w:val="24"/>
        </w:rPr>
        <w:t xml:space="preserve"> devem ser apresentadas na sequência sob o título Referências, listadas em ordem alfabética seguindo a NBR 6023 (ASSOCIAÇÃO BRASILEIRA DE NORMAS TÉCNICAS, 2002b). Lembre-se que toda fonte bibliográfica citada no texto deve ser incluída nas referências. Adota-se na norma NBR 10520 (ASSOCIAÇÃO BRASILEIRA DE NORMAS TÉCNICAS, 2002) de citações em documentos. A exatidão das referências é de responsabilidade dos autores. As referências devem ser ordenadas alfabeticamente pelo sobrenome do autor, seguindo os padrões da norma NBR 6023 da ABNT, e não devem ser numeradas. As referências devem iniciar após o término da última seção do texto. Para as referências, deve-se utilizar texto com fonte ARIAL, tamanho 1</w:t>
      </w:r>
      <w:r w:rsidR="00B72290" w:rsidRPr="00853331">
        <w:rPr>
          <w:rFonts w:ascii="Arial" w:hAnsi="Arial" w:cs="Arial"/>
          <w:sz w:val="24"/>
        </w:rPr>
        <w:t>2</w:t>
      </w:r>
      <w:r w:rsidRPr="00853331">
        <w:rPr>
          <w:rFonts w:ascii="Arial" w:hAnsi="Arial" w:cs="Arial"/>
          <w:sz w:val="24"/>
        </w:rPr>
        <w:t xml:space="preserve">, espaçamento </w:t>
      </w:r>
      <w:r w:rsidR="00B72290" w:rsidRPr="00853331">
        <w:rPr>
          <w:rFonts w:ascii="Arial" w:hAnsi="Arial" w:cs="Arial"/>
          <w:sz w:val="24"/>
        </w:rPr>
        <w:t>SIMPLES</w:t>
      </w:r>
      <w:r w:rsidR="00C24CD3" w:rsidRPr="00853331">
        <w:rPr>
          <w:rFonts w:ascii="Arial" w:hAnsi="Arial" w:cs="Arial"/>
          <w:sz w:val="24"/>
        </w:rPr>
        <w:t>, exatamente</w:t>
      </w:r>
      <w:r w:rsidRPr="00853331">
        <w:rPr>
          <w:rFonts w:ascii="Arial" w:hAnsi="Arial" w:cs="Arial"/>
          <w:sz w:val="24"/>
        </w:rPr>
        <w:t xml:space="preserve"> conforme aparece nas referências aleatórias incluídas a seguir. As referências, limitadas a 30, devem incluir apenas aquelas centrais e pertinentes à problemática abordada. Evitar a inclusão de número excessivo de referências numa mesma citação. Citações de documentos não publicados e não indexados na literatura científica (teses, relatórios e outros) devem ser evitadas. Caso não possam ser substituídas por outras, não farão parte da lista de referências. </w:t>
      </w:r>
      <w:r w:rsidRPr="00853331">
        <w:rPr>
          <w:rFonts w:ascii="Arial" w:hAnsi="Arial" w:cs="Arial"/>
          <w:color w:val="000000"/>
          <w:sz w:val="24"/>
        </w:rPr>
        <w:t xml:space="preserve">As </w:t>
      </w:r>
      <w:r w:rsidRPr="00853331">
        <w:rPr>
          <w:rFonts w:ascii="Arial" w:hAnsi="Arial" w:cs="Arial"/>
          <w:sz w:val="24"/>
        </w:rPr>
        <w:t xml:space="preserve">referências deverão seguir as seguintes regras da ABNT (NBR 6023:2002), exemplificadas, conforme o tipo de material citados: </w:t>
      </w:r>
    </w:p>
    <w:p w14:paraId="070DF41D" w14:textId="77777777" w:rsidR="004109C5" w:rsidRPr="00853331" w:rsidRDefault="004109C5" w:rsidP="00853331">
      <w:pPr>
        <w:pStyle w:val="NormalWeb"/>
        <w:shd w:val="clear" w:color="auto" w:fill="FFFFFF"/>
        <w:suppressAutoHyphens/>
        <w:spacing w:before="0" w:beforeAutospacing="0" w:after="0" w:afterAutospacing="0" w:line="240" w:lineRule="auto"/>
        <w:jc w:val="both"/>
        <w:rPr>
          <w:rFonts w:ascii="Arial" w:hAnsi="Arial" w:cs="Arial"/>
        </w:rPr>
      </w:pPr>
    </w:p>
    <w:p w14:paraId="6A91B649" w14:textId="77777777" w:rsidR="008142A9" w:rsidRPr="00853331" w:rsidRDefault="003232E3"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 xml:space="preserve">Se for </w:t>
      </w:r>
      <w:r w:rsidR="000B2841" w:rsidRPr="00853331">
        <w:rPr>
          <w:rFonts w:ascii="Arial" w:hAnsi="Arial" w:cs="Arial"/>
          <w:b/>
        </w:rPr>
        <w:t>Livro:</w:t>
      </w:r>
    </w:p>
    <w:p w14:paraId="730AF10C"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lang w:val="en-US"/>
        </w:rPr>
      </w:pPr>
      <w:r w:rsidRPr="00853331">
        <w:rPr>
          <w:rFonts w:ascii="Arial" w:hAnsi="Arial" w:cs="Arial"/>
        </w:rPr>
        <w:t>LÉVI-STRAUSS, Claude. </w:t>
      </w:r>
      <w:r w:rsidRPr="00853331">
        <w:rPr>
          <w:rFonts w:ascii="Arial" w:hAnsi="Arial" w:cs="Arial"/>
          <w:b/>
          <w:iCs/>
        </w:rPr>
        <w:t>As estruturas elementares do parentesco</w:t>
      </w:r>
      <w:r w:rsidRPr="00853331">
        <w:rPr>
          <w:rFonts w:ascii="Arial" w:hAnsi="Arial" w:cs="Arial"/>
        </w:rPr>
        <w:t xml:space="preserve">. </w:t>
      </w:r>
      <w:r w:rsidRPr="00853331">
        <w:rPr>
          <w:rFonts w:ascii="Arial" w:hAnsi="Arial" w:cs="Arial"/>
          <w:lang w:val="en-US"/>
        </w:rPr>
        <w:t xml:space="preserve">Petrópolis: </w:t>
      </w:r>
      <w:proofErr w:type="spellStart"/>
      <w:r w:rsidRPr="00853331">
        <w:rPr>
          <w:rFonts w:ascii="Arial" w:hAnsi="Arial" w:cs="Arial"/>
          <w:lang w:val="en-US"/>
        </w:rPr>
        <w:t>Vozes</w:t>
      </w:r>
      <w:proofErr w:type="spellEnd"/>
      <w:r w:rsidRPr="00853331">
        <w:rPr>
          <w:rFonts w:ascii="Arial" w:hAnsi="Arial" w:cs="Arial"/>
          <w:lang w:val="en-US"/>
        </w:rPr>
        <w:t>, 1982.</w:t>
      </w:r>
    </w:p>
    <w:p w14:paraId="05CE5419"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lang w:val="en-US"/>
        </w:rPr>
      </w:pPr>
      <w:r w:rsidRPr="00853331">
        <w:rPr>
          <w:rFonts w:ascii="Arial" w:hAnsi="Arial" w:cs="Arial"/>
          <w:lang w:val="en-US"/>
        </w:rPr>
        <w:t>PRZEWORSKI, Adam; STOKES, Susan C.; MANIN, Bernard (Eds.). </w:t>
      </w:r>
      <w:r w:rsidRPr="00853331">
        <w:rPr>
          <w:rFonts w:ascii="Arial" w:hAnsi="Arial" w:cs="Arial"/>
          <w:b/>
          <w:iCs/>
          <w:lang w:val="en-US"/>
        </w:rPr>
        <w:t>Democracy, accountability, and representation</w:t>
      </w:r>
      <w:r w:rsidRPr="00853331">
        <w:rPr>
          <w:rFonts w:ascii="Arial" w:hAnsi="Arial" w:cs="Arial"/>
          <w:lang w:val="en-US"/>
        </w:rPr>
        <w:t>. New York: Cambridge University Press, 1999.</w:t>
      </w:r>
    </w:p>
    <w:p w14:paraId="577CE493"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lang w:val="en-US"/>
        </w:rPr>
        <w:t>CALHOUN, Craig </w:t>
      </w:r>
      <w:r w:rsidRPr="00853331">
        <w:rPr>
          <w:rFonts w:ascii="Arial" w:hAnsi="Arial" w:cs="Arial"/>
          <w:i/>
          <w:iCs/>
          <w:lang w:val="en-US"/>
        </w:rPr>
        <w:t>et al</w:t>
      </w:r>
      <w:r w:rsidRPr="00853331">
        <w:rPr>
          <w:rFonts w:ascii="Arial" w:hAnsi="Arial" w:cs="Arial"/>
          <w:lang w:val="en-US"/>
        </w:rPr>
        <w:t>. (Eds.). </w:t>
      </w:r>
      <w:r w:rsidRPr="00853331">
        <w:rPr>
          <w:rFonts w:ascii="Arial" w:hAnsi="Arial" w:cs="Arial"/>
          <w:b/>
          <w:iCs/>
          <w:lang w:val="en-US"/>
        </w:rPr>
        <w:t>Classical sociological theory</w:t>
      </w:r>
      <w:r w:rsidRPr="00853331">
        <w:rPr>
          <w:rFonts w:ascii="Arial" w:hAnsi="Arial" w:cs="Arial"/>
          <w:lang w:val="en-US"/>
        </w:rPr>
        <w:t xml:space="preserve">. </w:t>
      </w:r>
      <w:r w:rsidRPr="00853331">
        <w:rPr>
          <w:rFonts w:ascii="Arial" w:hAnsi="Arial" w:cs="Arial"/>
        </w:rPr>
        <w:t xml:space="preserve">2 ed. </w:t>
      </w:r>
      <w:proofErr w:type="spellStart"/>
      <w:r w:rsidRPr="00853331">
        <w:rPr>
          <w:rFonts w:ascii="Arial" w:hAnsi="Arial" w:cs="Arial"/>
        </w:rPr>
        <w:t>Malden</w:t>
      </w:r>
      <w:proofErr w:type="spellEnd"/>
      <w:r w:rsidRPr="00853331">
        <w:rPr>
          <w:rFonts w:ascii="Arial" w:hAnsi="Arial" w:cs="Arial"/>
        </w:rPr>
        <w:t xml:space="preserve">, MA: </w:t>
      </w:r>
      <w:proofErr w:type="spellStart"/>
      <w:r w:rsidRPr="00853331">
        <w:rPr>
          <w:rFonts w:ascii="Arial" w:hAnsi="Arial" w:cs="Arial"/>
        </w:rPr>
        <w:t>Blackwell</w:t>
      </w:r>
      <w:proofErr w:type="spellEnd"/>
      <w:r w:rsidRPr="00853331">
        <w:rPr>
          <w:rFonts w:ascii="Arial" w:hAnsi="Arial" w:cs="Arial"/>
        </w:rPr>
        <w:t>, 2007.</w:t>
      </w:r>
    </w:p>
    <w:p w14:paraId="6D59BCA8" w14:textId="77777777" w:rsidR="008142A9" w:rsidRPr="00853331" w:rsidRDefault="008142A9" w:rsidP="00853331">
      <w:pPr>
        <w:pStyle w:val="NormalWeb"/>
        <w:shd w:val="clear" w:color="auto" w:fill="FFFFFF"/>
        <w:suppressAutoHyphens/>
        <w:spacing w:before="0" w:beforeAutospacing="0" w:after="0" w:afterAutospacing="0" w:line="240" w:lineRule="auto"/>
        <w:jc w:val="both"/>
        <w:rPr>
          <w:rFonts w:ascii="Arial" w:hAnsi="Arial" w:cs="Arial"/>
        </w:rPr>
      </w:pPr>
    </w:p>
    <w:p w14:paraId="26A77065" w14:textId="77777777" w:rsidR="008142A9" w:rsidRPr="00853331" w:rsidRDefault="003232E3"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 xml:space="preserve">Se for </w:t>
      </w:r>
      <w:r w:rsidR="000B2841" w:rsidRPr="00853331">
        <w:rPr>
          <w:rFonts w:ascii="Arial" w:hAnsi="Arial" w:cs="Arial"/>
          <w:b/>
        </w:rPr>
        <w:t>Capítulo de livro:</w:t>
      </w:r>
    </w:p>
    <w:p w14:paraId="008F93CF" w14:textId="7F1B6D0A"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WOLF, Eric. </w:t>
      </w:r>
      <w:r w:rsidRPr="00853331">
        <w:rPr>
          <w:rFonts w:ascii="Arial" w:hAnsi="Arial" w:cs="Arial"/>
          <w:b/>
        </w:rPr>
        <w:t>Etnicidade e nacionalidade.</w:t>
      </w:r>
      <w:r w:rsidRPr="00853331">
        <w:rPr>
          <w:rFonts w:ascii="Arial" w:hAnsi="Arial" w:cs="Arial"/>
        </w:rPr>
        <w:t xml:space="preserve"> In: FELDMAN-BIANCO, Bela; RIBEIRO, Gustavo Lins (</w:t>
      </w:r>
      <w:proofErr w:type="spellStart"/>
      <w:r w:rsidRPr="00853331">
        <w:rPr>
          <w:rFonts w:ascii="Arial" w:hAnsi="Arial" w:cs="Arial"/>
        </w:rPr>
        <w:t>Orgs</w:t>
      </w:r>
      <w:proofErr w:type="spellEnd"/>
      <w:r w:rsidRPr="00853331">
        <w:rPr>
          <w:rFonts w:ascii="Arial" w:hAnsi="Arial" w:cs="Arial"/>
        </w:rPr>
        <w:t>). </w:t>
      </w:r>
      <w:r w:rsidRPr="00853331">
        <w:rPr>
          <w:rFonts w:ascii="Arial" w:hAnsi="Arial" w:cs="Arial"/>
          <w:iCs/>
        </w:rPr>
        <w:t>Antropologia e poder</w:t>
      </w:r>
      <w:r w:rsidRPr="00853331">
        <w:rPr>
          <w:rFonts w:ascii="Arial" w:hAnsi="Arial" w:cs="Arial"/>
          <w:i/>
          <w:iCs/>
        </w:rPr>
        <w:t>:</w:t>
      </w:r>
      <w:r w:rsidRPr="00853331">
        <w:rPr>
          <w:rFonts w:ascii="Arial" w:hAnsi="Arial" w:cs="Arial"/>
        </w:rPr>
        <w:t xml:space="preserve"> contribuições de Eric Wolf. Brasília/São Paulo: </w:t>
      </w:r>
      <w:proofErr w:type="spellStart"/>
      <w:proofErr w:type="gramStart"/>
      <w:r w:rsidRPr="00853331">
        <w:rPr>
          <w:rFonts w:ascii="Arial" w:hAnsi="Arial" w:cs="Arial"/>
        </w:rPr>
        <w:t>Ed.UnB</w:t>
      </w:r>
      <w:proofErr w:type="spellEnd"/>
      <w:proofErr w:type="gramEnd"/>
      <w:r w:rsidRPr="00853331">
        <w:rPr>
          <w:rFonts w:ascii="Arial" w:hAnsi="Arial" w:cs="Arial"/>
        </w:rPr>
        <w:t>/Imprensa Oficial, 2003.</w:t>
      </w:r>
    </w:p>
    <w:p w14:paraId="5A331264" w14:textId="77777777" w:rsidR="00010808" w:rsidRPr="00853331" w:rsidRDefault="00010808" w:rsidP="00853331">
      <w:pPr>
        <w:pStyle w:val="NormalWeb"/>
        <w:shd w:val="clear" w:color="auto" w:fill="FFFFFF"/>
        <w:suppressAutoHyphens/>
        <w:spacing w:before="0" w:beforeAutospacing="0" w:after="0" w:afterAutospacing="0" w:line="240" w:lineRule="auto"/>
        <w:jc w:val="both"/>
        <w:rPr>
          <w:rFonts w:ascii="Arial" w:hAnsi="Arial" w:cs="Arial"/>
        </w:rPr>
      </w:pPr>
    </w:p>
    <w:p w14:paraId="1F2619C2" w14:textId="5799603B"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Artigo em periódico:</w:t>
      </w:r>
    </w:p>
    <w:p w14:paraId="50A17889" w14:textId="77777777" w:rsidR="00010808" w:rsidRPr="00853331" w:rsidRDefault="00010808" w:rsidP="00853331">
      <w:pPr>
        <w:pStyle w:val="NormalWeb"/>
        <w:shd w:val="clear" w:color="auto" w:fill="FFFFFF"/>
        <w:suppressAutoHyphens/>
        <w:spacing w:before="0" w:beforeAutospacing="0" w:after="0" w:afterAutospacing="0" w:line="240" w:lineRule="auto"/>
        <w:jc w:val="both"/>
        <w:rPr>
          <w:rFonts w:ascii="Arial" w:hAnsi="Arial" w:cs="Arial"/>
          <w:shd w:val="clear" w:color="auto" w:fill="FFFFFF"/>
        </w:rPr>
      </w:pPr>
      <w:r w:rsidRPr="00853331">
        <w:rPr>
          <w:rFonts w:ascii="Arial" w:hAnsi="Arial" w:cs="Arial"/>
          <w:shd w:val="clear" w:color="auto" w:fill="FFFFFF"/>
        </w:rPr>
        <w:t>ANDRADE, R. F. C. de; ANDRADE, A. O. de; SIQUEIRA, A. M. de O.; ARAÚJO, W. dos R. M. DEBATES NECESSÁRIOS: AMBIENTE, EDUCAÇÃO E DIVERSIDADES. </w:t>
      </w:r>
      <w:r w:rsidRPr="00853331">
        <w:rPr>
          <w:rFonts w:ascii="Arial" w:hAnsi="Arial" w:cs="Arial"/>
          <w:b/>
          <w:bCs/>
          <w:shd w:val="clear" w:color="auto" w:fill="FFFFFF"/>
        </w:rPr>
        <w:t>REVES - Revista Relações Sociais</w:t>
      </w:r>
      <w:r w:rsidRPr="00853331">
        <w:rPr>
          <w:rFonts w:ascii="Arial" w:hAnsi="Arial" w:cs="Arial"/>
          <w:shd w:val="clear" w:color="auto" w:fill="FFFFFF"/>
        </w:rPr>
        <w:t>, </w:t>
      </w:r>
      <w:r w:rsidRPr="00853331">
        <w:rPr>
          <w:rFonts w:ascii="Arial" w:hAnsi="Arial" w:cs="Arial"/>
          <w:i/>
          <w:iCs/>
          <w:shd w:val="clear" w:color="auto" w:fill="FFFFFF"/>
        </w:rPr>
        <w:t>[S. l.]</w:t>
      </w:r>
      <w:r w:rsidRPr="00853331">
        <w:rPr>
          <w:rFonts w:ascii="Arial" w:hAnsi="Arial" w:cs="Arial"/>
          <w:shd w:val="clear" w:color="auto" w:fill="FFFFFF"/>
        </w:rPr>
        <w:t xml:space="preserve">, v. 3, n. 1, p. 000i-00iv, 2020. DOI: 10.18540/revesvl3iss1pp000i-00iv. Disponível em: </w:t>
      </w:r>
      <w:hyperlink r:id="rId31" w:history="1">
        <w:r w:rsidRPr="00853331">
          <w:rPr>
            <w:rStyle w:val="Hyperlink"/>
            <w:rFonts w:ascii="Arial" w:hAnsi="Arial" w:cs="Arial"/>
            <w:shd w:val="clear" w:color="auto" w:fill="FFFFFF"/>
          </w:rPr>
          <w:t>https://periodicos.ufv.br/reves/article/view/9975</w:t>
        </w:r>
      </w:hyperlink>
      <w:r w:rsidRPr="00853331">
        <w:rPr>
          <w:rFonts w:ascii="Arial" w:hAnsi="Arial" w:cs="Arial"/>
          <w:shd w:val="clear" w:color="auto" w:fill="FFFFFF"/>
        </w:rPr>
        <w:t>. Acesso em: 26 jan. 2021.</w:t>
      </w:r>
    </w:p>
    <w:p w14:paraId="799BE9BA" w14:textId="77777777" w:rsidR="00010808" w:rsidRPr="00853331" w:rsidRDefault="00010808" w:rsidP="00853331">
      <w:pPr>
        <w:pStyle w:val="NormalWeb"/>
        <w:shd w:val="clear" w:color="auto" w:fill="FFFFFF"/>
        <w:suppressAutoHyphens/>
        <w:spacing w:before="0" w:beforeAutospacing="0" w:after="0" w:afterAutospacing="0" w:line="240" w:lineRule="auto"/>
        <w:jc w:val="both"/>
        <w:rPr>
          <w:rFonts w:ascii="Arial" w:hAnsi="Arial" w:cs="Arial"/>
          <w:b/>
        </w:rPr>
      </w:pPr>
    </w:p>
    <w:p w14:paraId="13B6EBBE"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BONELLI, Maria da Gloria; BARBALHO, </w:t>
      </w:r>
      <w:proofErr w:type="spellStart"/>
      <w:r w:rsidRPr="00853331">
        <w:rPr>
          <w:rFonts w:ascii="Arial" w:hAnsi="Arial" w:cs="Arial"/>
        </w:rPr>
        <w:t>Rennê</w:t>
      </w:r>
      <w:proofErr w:type="spellEnd"/>
      <w:r w:rsidRPr="00853331">
        <w:rPr>
          <w:rFonts w:ascii="Arial" w:hAnsi="Arial" w:cs="Arial"/>
        </w:rPr>
        <w:t xml:space="preserve"> Martins. </w:t>
      </w:r>
      <w:r w:rsidRPr="00853331">
        <w:rPr>
          <w:rFonts w:ascii="Arial" w:hAnsi="Arial" w:cs="Arial"/>
          <w:bCs/>
        </w:rPr>
        <w:t>O profissionalismo e a construção do gênero na advocacia paulista</w:t>
      </w:r>
      <w:r w:rsidRPr="00853331">
        <w:rPr>
          <w:rFonts w:ascii="Arial" w:hAnsi="Arial" w:cs="Arial"/>
        </w:rPr>
        <w:t>. </w:t>
      </w:r>
      <w:r w:rsidRPr="00853331">
        <w:rPr>
          <w:rFonts w:ascii="Arial" w:hAnsi="Arial" w:cs="Arial"/>
          <w:b/>
          <w:bCs/>
          <w:iCs/>
        </w:rPr>
        <w:t>Sociedade e Cultura</w:t>
      </w:r>
      <w:r w:rsidRPr="00853331">
        <w:rPr>
          <w:rFonts w:ascii="Arial" w:hAnsi="Arial" w:cs="Arial"/>
        </w:rPr>
        <w:t>, v. 11, n. 2, p. 275-284, 2008.</w:t>
      </w:r>
    </w:p>
    <w:p w14:paraId="6B7E82D8" w14:textId="77777777" w:rsidR="008142A9" w:rsidRPr="00853331" w:rsidRDefault="008142A9" w:rsidP="00853331">
      <w:pPr>
        <w:pStyle w:val="NormalWeb"/>
        <w:shd w:val="clear" w:color="auto" w:fill="FFFFFF"/>
        <w:suppressAutoHyphens/>
        <w:spacing w:before="0" w:beforeAutospacing="0" w:after="0" w:afterAutospacing="0" w:line="240" w:lineRule="auto"/>
        <w:jc w:val="both"/>
        <w:rPr>
          <w:rFonts w:ascii="Arial" w:hAnsi="Arial" w:cs="Arial"/>
        </w:rPr>
      </w:pPr>
    </w:p>
    <w:p w14:paraId="6F6E7E1B" w14:textId="77777777" w:rsidR="008142A9" w:rsidRPr="00853331" w:rsidRDefault="003232E3"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 xml:space="preserve">Se for </w:t>
      </w:r>
      <w:r w:rsidR="000B2841" w:rsidRPr="00853331">
        <w:rPr>
          <w:rFonts w:ascii="Arial" w:hAnsi="Arial" w:cs="Arial"/>
          <w:b/>
        </w:rPr>
        <w:t>Tese ou dissertação:</w:t>
      </w:r>
    </w:p>
    <w:p w14:paraId="4AE450F5" w14:textId="4DEA3FF2" w:rsidR="008A772F"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TAMASO, </w:t>
      </w:r>
      <w:proofErr w:type="spellStart"/>
      <w:r w:rsidRPr="00853331">
        <w:rPr>
          <w:rFonts w:ascii="Arial" w:hAnsi="Arial" w:cs="Arial"/>
        </w:rPr>
        <w:t>Izabela</w:t>
      </w:r>
      <w:proofErr w:type="spellEnd"/>
      <w:r w:rsidRPr="00853331">
        <w:rPr>
          <w:rFonts w:ascii="Arial" w:hAnsi="Arial" w:cs="Arial"/>
        </w:rPr>
        <w:t xml:space="preserve"> Maria. </w:t>
      </w:r>
      <w:r w:rsidRPr="00853331">
        <w:rPr>
          <w:rFonts w:ascii="Arial" w:hAnsi="Arial" w:cs="Arial"/>
          <w:b/>
          <w:iCs/>
        </w:rPr>
        <w:t>Em nome do patrimônio</w:t>
      </w:r>
      <w:r w:rsidRPr="00853331">
        <w:rPr>
          <w:rFonts w:ascii="Arial" w:hAnsi="Arial" w:cs="Arial"/>
          <w:i/>
          <w:iCs/>
        </w:rPr>
        <w:t>:</w:t>
      </w:r>
      <w:r w:rsidRPr="00853331">
        <w:rPr>
          <w:rFonts w:ascii="Arial" w:hAnsi="Arial" w:cs="Arial"/>
        </w:rPr>
        <w:t> representações e apropriações da cultura na cidade de Goiás. Brasília, 2007. Tese (Doutorado em Antropologia) – Universidade de Brasília.</w:t>
      </w:r>
    </w:p>
    <w:p w14:paraId="671A4B06" w14:textId="77777777" w:rsidR="008A772F" w:rsidRPr="00853331" w:rsidRDefault="008A772F" w:rsidP="00853331">
      <w:pPr>
        <w:pStyle w:val="NormalWeb"/>
        <w:shd w:val="clear" w:color="auto" w:fill="FFFFFF"/>
        <w:suppressAutoHyphens/>
        <w:spacing w:before="0" w:beforeAutospacing="0" w:after="0" w:afterAutospacing="0" w:line="240" w:lineRule="auto"/>
        <w:jc w:val="both"/>
        <w:rPr>
          <w:rFonts w:ascii="Arial" w:hAnsi="Arial" w:cs="Arial"/>
          <w:b/>
        </w:rPr>
      </w:pPr>
    </w:p>
    <w:p w14:paraId="24A005DD" w14:textId="3402B659" w:rsidR="008142A9" w:rsidRPr="00853331" w:rsidRDefault="003232E3"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lastRenderedPageBreak/>
        <w:t xml:space="preserve">Se for </w:t>
      </w:r>
      <w:r w:rsidR="000B2841" w:rsidRPr="00853331">
        <w:rPr>
          <w:rFonts w:ascii="Arial" w:hAnsi="Arial" w:cs="Arial"/>
          <w:b/>
        </w:rPr>
        <w:t>Trabalhos apresentados em eventos:</w:t>
      </w:r>
    </w:p>
    <w:p w14:paraId="2A0DACE1"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BAQUERO, Marcelo. </w:t>
      </w:r>
      <w:r w:rsidRPr="00853331">
        <w:rPr>
          <w:rFonts w:ascii="Arial" w:hAnsi="Arial" w:cs="Arial"/>
          <w:b/>
        </w:rPr>
        <w:t>A democracia e capital social na América Latina</w:t>
      </w:r>
      <w:r w:rsidRPr="00853331">
        <w:rPr>
          <w:rFonts w:ascii="Arial" w:hAnsi="Arial" w:cs="Arial"/>
        </w:rPr>
        <w:t>: Brasil para além do debate acadêmico. In: CONGRESO LATINOAMERICANO DE CIENCIA POLÍTICA, 1, 2002, Salamanca. </w:t>
      </w:r>
      <w:r w:rsidRPr="00853331">
        <w:rPr>
          <w:rFonts w:ascii="Arial" w:hAnsi="Arial" w:cs="Arial"/>
          <w:i/>
          <w:iCs/>
        </w:rPr>
        <w:t xml:space="preserve">Política </w:t>
      </w:r>
      <w:proofErr w:type="spellStart"/>
      <w:r w:rsidRPr="00853331">
        <w:rPr>
          <w:rFonts w:ascii="Arial" w:hAnsi="Arial" w:cs="Arial"/>
          <w:i/>
          <w:iCs/>
        </w:rPr>
        <w:t>en</w:t>
      </w:r>
      <w:proofErr w:type="spellEnd"/>
      <w:r w:rsidRPr="00853331">
        <w:rPr>
          <w:rFonts w:ascii="Arial" w:hAnsi="Arial" w:cs="Arial"/>
          <w:i/>
          <w:iCs/>
        </w:rPr>
        <w:t xml:space="preserve"> América Latina:</w:t>
      </w:r>
      <w:r w:rsidRPr="00853331">
        <w:rPr>
          <w:rFonts w:ascii="Arial" w:hAnsi="Arial" w:cs="Arial"/>
        </w:rPr>
        <w:t xml:space="preserve"> I </w:t>
      </w:r>
      <w:proofErr w:type="spellStart"/>
      <w:r w:rsidRPr="00853331">
        <w:rPr>
          <w:rFonts w:ascii="Arial" w:hAnsi="Arial" w:cs="Arial"/>
        </w:rPr>
        <w:t>Congreso</w:t>
      </w:r>
      <w:proofErr w:type="spellEnd"/>
      <w:r w:rsidRPr="00853331">
        <w:rPr>
          <w:rFonts w:ascii="Arial" w:hAnsi="Arial" w:cs="Arial"/>
        </w:rPr>
        <w:t xml:space="preserve"> </w:t>
      </w:r>
      <w:proofErr w:type="spellStart"/>
      <w:r w:rsidRPr="00853331">
        <w:rPr>
          <w:rFonts w:ascii="Arial" w:hAnsi="Arial" w:cs="Arial"/>
        </w:rPr>
        <w:t>Latinoamericano</w:t>
      </w:r>
      <w:proofErr w:type="spellEnd"/>
      <w:r w:rsidRPr="00853331">
        <w:rPr>
          <w:rFonts w:ascii="Arial" w:hAnsi="Arial" w:cs="Arial"/>
        </w:rPr>
        <w:t xml:space="preserve"> de </w:t>
      </w:r>
      <w:proofErr w:type="spellStart"/>
      <w:r w:rsidRPr="00853331">
        <w:rPr>
          <w:rFonts w:ascii="Arial" w:hAnsi="Arial" w:cs="Arial"/>
        </w:rPr>
        <w:t>Ciencia</w:t>
      </w:r>
      <w:proofErr w:type="spellEnd"/>
      <w:r w:rsidRPr="00853331">
        <w:rPr>
          <w:rFonts w:ascii="Arial" w:hAnsi="Arial" w:cs="Arial"/>
        </w:rPr>
        <w:t xml:space="preserve"> Política. Salamanca: </w:t>
      </w:r>
      <w:proofErr w:type="spellStart"/>
      <w:r w:rsidRPr="00853331">
        <w:rPr>
          <w:rFonts w:ascii="Arial" w:hAnsi="Arial" w:cs="Arial"/>
        </w:rPr>
        <w:t>Ediciones</w:t>
      </w:r>
      <w:proofErr w:type="spellEnd"/>
      <w:r w:rsidRPr="00853331">
        <w:rPr>
          <w:rFonts w:ascii="Arial" w:hAnsi="Arial" w:cs="Arial"/>
        </w:rPr>
        <w:t xml:space="preserve"> </w:t>
      </w:r>
      <w:proofErr w:type="spellStart"/>
      <w:r w:rsidRPr="00853331">
        <w:rPr>
          <w:rFonts w:ascii="Arial" w:hAnsi="Arial" w:cs="Arial"/>
        </w:rPr>
        <w:t>Universidad</w:t>
      </w:r>
      <w:proofErr w:type="spellEnd"/>
      <w:r w:rsidRPr="00853331">
        <w:rPr>
          <w:rFonts w:ascii="Arial" w:hAnsi="Arial" w:cs="Arial"/>
        </w:rPr>
        <w:t xml:space="preserve"> Salamanca, 2002. p. 837-858.</w:t>
      </w:r>
    </w:p>
    <w:p w14:paraId="69ADF30D" w14:textId="77777777" w:rsidR="008142A9" w:rsidRPr="00853331" w:rsidRDefault="008142A9" w:rsidP="00853331">
      <w:pPr>
        <w:pStyle w:val="NormalWeb"/>
        <w:shd w:val="clear" w:color="auto" w:fill="FFFFFF"/>
        <w:suppressAutoHyphens/>
        <w:spacing w:before="0" w:beforeAutospacing="0" w:after="0" w:afterAutospacing="0" w:line="240" w:lineRule="auto"/>
        <w:jc w:val="both"/>
        <w:rPr>
          <w:rFonts w:ascii="Arial" w:hAnsi="Arial" w:cs="Arial"/>
          <w:b/>
        </w:rPr>
      </w:pPr>
    </w:p>
    <w:p w14:paraId="72A437B5"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Texto disponível na internet:</w:t>
      </w:r>
    </w:p>
    <w:p w14:paraId="20FA1FE7" w14:textId="7B2A35B1"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MALINOWSKI, </w:t>
      </w:r>
      <w:proofErr w:type="spellStart"/>
      <w:r w:rsidRPr="00853331">
        <w:rPr>
          <w:rFonts w:ascii="Arial" w:hAnsi="Arial" w:cs="Arial"/>
        </w:rPr>
        <w:t>Bronislaw</w:t>
      </w:r>
      <w:proofErr w:type="spellEnd"/>
      <w:r w:rsidRPr="00853331">
        <w:rPr>
          <w:rFonts w:ascii="Arial" w:hAnsi="Arial" w:cs="Arial"/>
        </w:rPr>
        <w:t xml:space="preserve">. </w:t>
      </w:r>
      <w:r w:rsidRPr="00853331">
        <w:rPr>
          <w:rFonts w:ascii="Arial" w:hAnsi="Arial" w:cs="Arial"/>
          <w:bCs/>
          <w:lang w:val="en-US"/>
        </w:rPr>
        <w:t>The primitive economics of the Trobriand islanders.</w:t>
      </w:r>
      <w:r w:rsidRPr="00853331">
        <w:rPr>
          <w:rFonts w:ascii="Arial" w:hAnsi="Arial" w:cs="Arial"/>
          <w:lang w:val="en-US"/>
        </w:rPr>
        <w:t> </w:t>
      </w:r>
      <w:r w:rsidRPr="00853331">
        <w:rPr>
          <w:rFonts w:ascii="Arial" w:hAnsi="Arial" w:cs="Arial"/>
          <w:b/>
          <w:bCs/>
          <w:iCs/>
        </w:rPr>
        <w:t xml:space="preserve">Economic </w:t>
      </w:r>
      <w:proofErr w:type="spellStart"/>
      <w:r w:rsidRPr="00853331">
        <w:rPr>
          <w:rFonts w:ascii="Arial" w:hAnsi="Arial" w:cs="Arial"/>
          <w:b/>
          <w:bCs/>
          <w:iCs/>
        </w:rPr>
        <w:t>Journal</w:t>
      </w:r>
      <w:proofErr w:type="spellEnd"/>
      <w:r w:rsidRPr="00853331">
        <w:rPr>
          <w:rFonts w:ascii="Arial" w:hAnsi="Arial" w:cs="Arial"/>
        </w:rPr>
        <w:t>, vol. 31, p. 97-123, 1921. Disponível em: &lt;https://socialsciences.mcmaster.ca/econ/ugcm/3ll3/malinowski/prim&gt;. Acesso em: 08 jun. 2008.</w:t>
      </w:r>
    </w:p>
    <w:p w14:paraId="59534974" w14:textId="77777777" w:rsidR="004109C5" w:rsidRPr="00853331" w:rsidRDefault="004109C5" w:rsidP="00853331">
      <w:pPr>
        <w:pStyle w:val="NormalWeb"/>
        <w:shd w:val="clear" w:color="auto" w:fill="FFFFFF"/>
        <w:suppressAutoHyphens/>
        <w:spacing w:before="0" w:beforeAutospacing="0" w:after="0" w:afterAutospacing="0" w:line="240" w:lineRule="auto"/>
        <w:jc w:val="both"/>
        <w:rPr>
          <w:rFonts w:ascii="Arial" w:hAnsi="Arial" w:cs="Arial"/>
        </w:rPr>
      </w:pPr>
    </w:p>
    <w:p w14:paraId="340FC4E5"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b/>
        </w:rPr>
      </w:pPr>
      <w:r w:rsidRPr="00853331">
        <w:rPr>
          <w:rFonts w:ascii="Arial" w:hAnsi="Arial" w:cs="Arial"/>
          <w:b/>
        </w:rPr>
        <w:t>Ocorrências do mesmo autor:</w:t>
      </w:r>
    </w:p>
    <w:p w14:paraId="5C0141A8" w14:textId="1D5AB932"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Obras do mesmo autor publicadas no mesmo ano devem ser diferenciadas com o uso de letras logo após a data, sem espaço. Exemplo:</w:t>
      </w:r>
    </w:p>
    <w:p w14:paraId="3C7F6A3D" w14:textId="77777777" w:rsidR="00010808" w:rsidRPr="00853331" w:rsidRDefault="00010808" w:rsidP="00853331">
      <w:pPr>
        <w:pStyle w:val="NormalWeb"/>
        <w:shd w:val="clear" w:color="auto" w:fill="FFFFFF"/>
        <w:suppressAutoHyphens/>
        <w:spacing w:before="0" w:beforeAutospacing="0" w:after="0" w:afterAutospacing="0" w:line="240" w:lineRule="auto"/>
        <w:jc w:val="both"/>
        <w:rPr>
          <w:rFonts w:ascii="Arial" w:hAnsi="Arial" w:cs="Arial"/>
        </w:rPr>
      </w:pPr>
    </w:p>
    <w:p w14:paraId="3740BA46"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REIS, Fábio Wanderley. </w:t>
      </w:r>
      <w:r w:rsidRPr="00853331">
        <w:rPr>
          <w:rFonts w:ascii="Arial" w:hAnsi="Arial" w:cs="Arial"/>
          <w:b/>
          <w:iCs/>
        </w:rPr>
        <w:t>Mercado e utopia</w:t>
      </w:r>
      <w:r w:rsidRPr="00853331">
        <w:rPr>
          <w:rFonts w:ascii="Arial" w:hAnsi="Arial" w:cs="Arial"/>
          <w:i/>
          <w:iCs/>
        </w:rPr>
        <w:t>:</w:t>
      </w:r>
      <w:r w:rsidRPr="00853331">
        <w:rPr>
          <w:rFonts w:ascii="Arial" w:hAnsi="Arial" w:cs="Arial"/>
        </w:rPr>
        <w:t xml:space="preserve"> teoria política e sociedade brasileira. São Paulo: </w:t>
      </w:r>
      <w:proofErr w:type="spellStart"/>
      <w:r w:rsidRPr="00853331">
        <w:rPr>
          <w:rFonts w:ascii="Arial" w:hAnsi="Arial" w:cs="Arial"/>
        </w:rPr>
        <w:t>Ed.USP</w:t>
      </w:r>
      <w:proofErr w:type="spellEnd"/>
      <w:r w:rsidRPr="00853331">
        <w:rPr>
          <w:rFonts w:ascii="Arial" w:hAnsi="Arial" w:cs="Arial"/>
        </w:rPr>
        <w:t>, 2000a.</w:t>
      </w:r>
    </w:p>
    <w:p w14:paraId="716576F4" w14:textId="49D1115E" w:rsidR="004109C5"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REIS, Fábio Wanderley</w:t>
      </w:r>
      <w:r w:rsidRPr="00853331">
        <w:rPr>
          <w:rFonts w:ascii="Arial" w:hAnsi="Arial" w:cs="Arial"/>
          <w:b/>
        </w:rPr>
        <w:t>. </w:t>
      </w:r>
      <w:r w:rsidRPr="00853331">
        <w:rPr>
          <w:rFonts w:ascii="Arial" w:hAnsi="Arial" w:cs="Arial"/>
          <w:b/>
          <w:iCs/>
        </w:rPr>
        <w:t>Política e racionalidade</w:t>
      </w:r>
      <w:r w:rsidRPr="00853331">
        <w:rPr>
          <w:rFonts w:ascii="Arial" w:hAnsi="Arial" w:cs="Arial"/>
          <w:i/>
          <w:iCs/>
        </w:rPr>
        <w:t>:</w:t>
      </w:r>
      <w:r w:rsidRPr="00853331">
        <w:rPr>
          <w:rFonts w:ascii="Arial" w:hAnsi="Arial" w:cs="Arial"/>
        </w:rPr>
        <w:t xml:space="preserve"> problemas de teoria e método de uma sociologia ‘crítica’ da política. 2. ed. Belo Horizonte: </w:t>
      </w:r>
      <w:proofErr w:type="spellStart"/>
      <w:proofErr w:type="gramStart"/>
      <w:r w:rsidRPr="00853331">
        <w:rPr>
          <w:rFonts w:ascii="Arial" w:hAnsi="Arial" w:cs="Arial"/>
        </w:rPr>
        <w:t>Ed.UFMG</w:t>
      </w:r>
      <w:proofErr w:type="spellEnd"/>
      <w:proofErr w:type="gramEnd"/>
      <w:r w:rsidRPr="00853331">
        <w:rPr>
          <w:rFonts w:ascii="Arial" w:hAnsi="Arial" w:cs="Arial"/>
        </w:rPr>
        <w:t>, 2000b.</w:t>
      </w:r>
      <w:bookmarkEnd w:id="6"/>
      <w:r w:rsidRPr="00853331">
        <w:rPr>
          <w:rFonts w:ascii="Arial" w:hAnsi="Arial" w:cs="Arial"/>
        </w:rPr>
        <w:t> </w:t>
      </w:r>
    </w:p>
    <w:p w14:paraId="429B93F5" w14:textId="77777777" w:rsidR="004109C5" w:rsidRPr="00853331" w:rsidRDefault="004109C5" w:rsidP="00853331">
      <w:pPr>
        <w:pStyle w:val="Texto"/>
        <w:spacing w:before="0" w:after="0" w:line="240" w:lineRule="auto"/>
        <w:ind w:left="0"/>
        <w:rPr>
          <w:rFonts w:ascii="Arial" w:hAnsi="Arial" w:cs="Arial"/>
          <w:sz w:val="24"/>
        </w:rPr>
      </w:pPr>
    </w:p>
    <w:p w14:paraId="6B5BCAE6" w14:textId="605A2C95" w:rsidR="00C24CD3" w:rsidRPr="00853331" w:rsidRDefault="000B2841" w:rsidP="00853331">
      <w:pPr>
        <w:pStyle w:val="AposSecao"/>
        <w:numPr>
          <w:ilvl w:val="0"/>
          <w:numId w:val="4"/>
        </w:numPr>
        <w:spacing w:before="0" w:after="0" w:line="240" w:lineRule="auto"/>
        <w:ind w:left="0"/>
        <w:rPr>
          <w:rFonts w:ascii="Arial" w:hAnsi="Arial" w:cs="Arial"/>
          <w:b/>
          <w:bCs/>
          <w:sz w:val="24"/>
        </w:rPr>
      </w:pPr>
      <w:r w:rsidRPr="00853331">
        <w:rPr>
          <w:rFonts w:ascii="Arial" w:hAnsi="Arial" w:cs="Arial"/>
          <w:b/>
          <w:bCs/>
          <w:sz w:val="24"/>
        </w:rPr>
        <w:t>Informações Relevantes</w:t>
      </w:r>
    </w:p>
    <w:p w14:paraId="182AFAEE" w14:textId="1EED3498" w:rsidR="00C24CD3" w:rsidRPr="00853331" w:rsidRDefault="00C24CD3" w:rsidP="00853331">
      <w:pPr>
        <w:pStyle w:val="AposSecao"/>
        <w:spacing w:before="0" w:after="0" w:line="240" w:lineRule="auto"/>
        <w:ind w:left="0" w:firstLine="851"/>
        <w:rPr>
          <w:rFonts w:ascii="Arial" w:hAnsi="Arial" w:cs="Arial"/>
          <w:sz w:val="24"/>
        </w:rPr>
      </w:pPr>
      <w:r w:rsidRPr="00853331">
        <w:rPr>
          <w:rFonts w:ascii="Arial" w:hAnsi="Arial" w:cs="Arial"/>
          <w:sz w:val="24"/>
        </w:rPr>
        <w:t xml:space="preserve">(Recomenda-se o conhecimento prévio dos TUTORAIS, disponíveis no link  </w:t>
      </w:r>
      <w:hyperlink r:id="rId32" w:history="1">
        <w:r w:rsidRPr="00853331">
          <w:rPr>
            <w:rStyle w:val="Hyperlink"/>
            <w:rFonts w:ascii="Arial" w:hAnsi="Arial" w:cs="Arial"/>
            <w:sz w:val="24"/>
          </w:rPr>
          <w:t>https://periodicos.ufv.br/reves/Tutorials</w:t>
        </w:r>
      </w:hyperlink>
      <w:r w:rsidRPr="00853331">
        <w:rPr>
          <w:rFonts w:ascii="Arial" w:hAnsi="Arial" w:cs="Arial"/>
          <w:sz w:val="24"/>
        </w:rPr>
        <w:t xml:space="preserve">, bem como de INFORMAÇÕES ADICIONAIS – Equipe Editorial, </w:t>
      </w:r>
      <w:proofErr w:type="spellStart"/>
      <w:r w:rsidRPr="00853331">
        <w:rPr>
          <w:rFonts w:ascii="Arial" w:hAnsi="Arial" w:cs="Arial"/>
          <w:sz w:val="24"/>
        </w:rPr>
        <w:t>Qualis</w:t>
      </w:r>
      <w:proofErr w:type="spellEnd"/>
      <w:r w:rsidRPr="00853331">
        <w:rPr>
          <w:rFonts w:ascii="Arial" w:hAnsi="Arial" w:cs="Arial"/>
          <w:sz w:val="24"/>
        </w:rPr>
        <w:t xml:space="preserve">, Taxas de Publicação, etc. -  a respeito do periódico, disponíveis no link </w:t>
      </w:r>
      <w:hyperlink r:id="rId33" w:history="1">
        <w:r w:rsidRPr="00853331">
          <w:rPr>
            <w:rStyle w:val="Hyperlink"/>
            <w:rFonts w:ascii="Arial" w:hAnsi="Arial" w:cs="Arial"/>
            <w:sz w:val="24"/>
          </w:rPr>
          <w:t>https://periodicos.ufv.br/reves/about</w:t>
        </w:r>
      </w:hyperlink>
      <w:r w:rsidRPr="00853331">
        <w:rPr>
          <w:rFonts w:ascii="Arial" w:hAnsi="Arial" w:cs="Arial"/>
          <w:sz w:val="24"/>
        </w:rPr>
        <w:t xml:space="preserve">). </w:t>
      </w:r>
    </w:p>
    <w:p w14:paraId="72F86C6A" w14:textId="77777777" w:rsidR="008142A9" w:rsidRPr="00853331" w:rsidRDefault="008142A9" w:rsidP="00853331">
      <w:pPr>
        <w:pStyle w:val="AposSecao"/>
        <w:spacing w:before="0" w:after="0" w:line="240" w:lineRule="auto"/>
        <w:ind w:left="0" w:firstLine="720"/>
        <w:rPr>
          <w:rFonts w:ascii="Arial" w:hAnsi="Arial" w:cs="Arial"/>
          <w:sz w:val="24"/>
        </w:rPr>
      </w:pPr>
    </w:p>
    <w:p w14:paraId="3F641CEA" w14:textId="77777777" w:rsidR="008142A9" w:rsidRPr="00853331" w:rsidRDefault="000B2841"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853331">
        <w:rPr>
          <w:rFonts w:ascii="Arial" w:hAnsi="Arial" w:cs="Arial"/>
          <w:caps w:val="0"/>
          <w:color w:val="auto"/>
          <w:sz w:val="24"/>
          <w:szCs w:val="24"/>
        </w:rPr>
        <w:t>Agradecimentos</w:t>
      </w:r>
    </w:p>
    <w:p w14:paraId="7EB600F7" w14:textId="4F681FF4" w:rsidR="008142A9" w:rsidRPr="00853331" w:rsidRDefault="000B2841"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Nesta seção final deve-se dedicar aos agradecimentos (opcional). Esta seção deve estar localizada entre o fim do corpo do texto e a lista de referências. Digite somente Agradecimentos em negrito, sem </w:t>
      </w:r>
      <w:r w:rsidR="003232E3" w:rsidRPr="00853331">
        <w:rPr>
          <w:rFonts w:ascii="Arial" w:hAnsi="Arial" w:cs="Arial"/>
          <w:sz w:val="24"/>
        </w:rPr>
        <w:t>numeração,</w:t>
      </w:r>
      <w:r w:rsidRPr="00853331">
        <w:rPr>
          <w:rFonts w:ascii="Arial" w:hAnsi="Arial" w:cs="Arial"/>
          <w:sz w:val="24"/>
        </w:rPr>
        <w:t xml:space="preserve"> com alinhamento à esquerda e digite o texto na linha seguinte.</w:t>
      </w:r>
      <w:r w:rsidR="00A03C37">
        <w:rPr>
          <w:rFonts w:ascii="Arial" w:hAnsi="Arial" w:cs="Arial"/>
          <w:sz w:val="24"/>
        </w:rPr>
        <w:t xml:space="preserve"> </w:t>
      </w:r>
      <w:r w:rsidR="00A03C37" w:rsidRPr="00A03C37">
        <w:rPr>
          <w:rFonts w:ascii="Arial" w:hAnsi="Arial" w:cs="Arial"/>
          <w:b/>
          <w:bCs/>
          <w:sz w:val="24"/>
        </w:rPr>
        <w:t>Não fazer agradecimentos a pessoas. Agradecimentos apenas de cunho institucional.</w:t>
      </w:r>
    </w:p>
    <w:p w14:paraId="274FFA45" w14:textId="77777777" w:rsidR="008142A9" w:rsidRPr="00853331" w:rsidRDefault="008142A9"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p>
    <w:p w14:paraId="4240EA54" w14:textId="48AE0161" w:rsidR="008142A9" w:rsidRPr="00853331" w:rsidRDefault="00611D3C"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853331">
        <w:rPr>
          <w:rFonts w:ascii="Arial" w:hAnsi="Arial" w:cs="Arial"/>
          <w:caps w:val="0"/>
          <w:color w:val="auto"/>
          <w:sz w:val="24"/>
          <w:szCs w:val="24"/>
        </w:rPr>
        <w:t>Referências</w:t>
      </w:r>
    </w:p>
    <w:p w14:paraId="4F6A7A5F" w14:textId="2373AE75" w:rsidR="008142A9" w:rsidRPr="00853331" w:rsidRDefault="008142A9" w:rsidP="00853331">
      <w:pPr>
        <w:pStyle w:val="SecaoPrimeira"/>
        <w:keepNext w:val="0"/>
        <w:widowControl w:val="0"/>
        <w:numPr>
          <w:ilvl w:val="0"/>
          <w:numId w:val="0"/>
        </w:numPr>
        <w:tabs>
          <w:tab w:val="left" w:pos="567"/>
        </w:tabs>
        <w:suppressAutoHyphens/>
        <w:spacing w:before="0" w:after="0" w:line="240" w:lineRule="auto"/>
        <w:rPr>
          <w:rFonts w:ascii="Arial" w:hAnsi="Arial" w:cs="Arial"/>
          <w:color w:val="auto"/>
          <w:sz w:val="24"/>
          <w:szCs w:val="24"/>
        </w:rPr>
      </w:pPr>
    </w:p>
    <w:p w14:paraId="42E570E5"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BAQUERO, Marcelo. </w:t>
      </w:r>
      <w:r w:rsidRPr="00853331">
        <w:rPr>
          <w:rFonts w:ascii="Arial" w:hAnsi="Arial" w:cs="Arial"/>
          <w:b/>
        </w:rPr>
        <w:t>A democracia e capital social na América Latina: Brasil para além do debate acadêmico</w:t>
      </w:r>
      <w:r w:rsidRPr="00853331">
        <w:rPr>
          <w:rFonts w:ascii="Arial" w:hAnsi="Arial" w:cs="Arial"/>
        </w:rPr>
        <w:t>. In: CONGRESO LATINOAMERICANO DE CIENCIA POLÍTICA, 1, 2002, Salamanca. </w:t>
      </w:r>
      <w:r w:rsidRPr="00853331">
        <w:rPr>
          <w:rFonts w:ascii="Arial" w:hAnsi="Arial" w:cs="Arial"/>
          <w:i/>
          <w:iCs/>
        </w:rPr>
        <w:t xml:space="preserve">Política </w:t>
      </w:r>
      <w:proofErr w:type="spellStart"/>
      <w:r w:rsidRPr="00853331">
        <w:rPr>
          <w:rFonts w:ascii="Arial" w:hAnsi="Arial" w:cs="Arial"/>
          <w:i/>
          <w:iCs/>
        </w:rPr>
        <w:t>en</w:t>
      </w:r>
      <w:proofErr w:type="spellEnd"/>
      <w:r w:rsidRPr="00853331">
        <w:rPr>
          <w:rFonts w:ascii="Arial" w:hAnsi="Arial" w:cs="Arial"/>
          <w:i/>
          <w:iCs/>
        </w:rPr>
        <w:t xml:space="preserve"> América Latina:</w:t>
      </w:r>
      <w:r w:rsidRPr="00853331">
        <w:rPr>
          <w:rFonts w:ascii="Arial" w:hAnsi="Arial" w:cs="Arial"/>
        </w:rPr>
        <w:t xml:space="preserve"> I </w:t>
      </w:r>
      <w:proofErr w:type="spellStart"/>
      <w:r w:rsidRPr="00853331">
        <w:rPr>
          <w:rFonts w:ascii="Arial" w:hAnsi="Arial" w:cs="Arial"/>
        </w:rPr>
        <w:t>Congreso</w:t>
      </w:r>
      <w:proofErr w:type="spellEnd"/>
      <w:r w:rsidRPr="00853331">
        <w:rPr>
          <w:rFonts w:ascii="Arial" w:hAnsi="Arial" w:cs="Arial"/>
        </w:rPr>
        <w:t xml:space="preserve"> </w:t>
      </w:r>
      <w:proofErr w:type="spellStart"/>
      <w:r w:rsidRPr="00853331">
        <w:rPr>
          <w:rFonts w:ascii="Arial" w:hAnsi="Arial" w:cs="Arial"/>
        </w:rPr>
        <w:t>Latinoamericano</w:t>
      </w:r>
      <w:proofErr w:type="spellEnd"/>
      <w:r w:rsidRPr="00853331">
        <w:rPr>
          <w:rFonts w:ascii="Arial" w:hAnsi="Arial" w:cs="Arial"/>
        </w:rPr>
        <w:t xml:space="preserve"> de </w:t>
      </w:r>
      <w:proofErr w:type="spellStart"/>
      <w:r w:rsidRPr="00853331">
        <w:rPr>
          <w:rFonts w:ascii="Arial" w:hAnsi="Arial" w:cs="Arial"/>
        </w:rPr>
        <w:t>Ciencia</w:t>
      </w:r>
      <w:proofErr w:type="spellEnd"/>
      <w:r w:rsidRPr="00853331">
        <w:rPr>
          <w:rFonts w:ascii="Arial" w:hAnsi="Arial" w:cs="Arial"/>
        </w:rPr>
        <w:t xml:space="preserve"> Política. Salamanca: </w:t>
      </w:r>
      <w:proofErr w:type="spellStart"/>
      <w:r w:rsidRPr="00853331">
        <w:rPr>
          <w:rFonts w:ascii="Arial" w:hAnsi="Arial" w:cs="Arial"/>
        </w:rPr>
        <w:t>Ediciones</w:t>
      </w:r>
      <w:proofErr w:type="spellEnd"/>
      <w:r w:rsidRPr="00853331">
        <w:rPr>
          <w:rFonts w:ascii="Arial" w:hAnsi="Arial" w:cs="Arial"/>
        </w:rPr>
        <w:t xml:space="preserve"> </w:t>
      </w:r>
      <w:proofErr w:type="spellStart"/>
      <w:r w:rsidRPr="00853331">
        <w:rPr>
          <w:rFonts w:ascii="Arial" w:hAnsi="Arial" w:cs="Arial"/>
        </w:rPr>
        <w:t>Universidad</w:t>
      </w:r>
      <w:proofErr w:type="spellEnd"/>
      <w:r w:rsidRPr="00853331">
        <w:rPr>
          <w:rFonts w:ascii="Arial" w:hAnsi="Arial" w:cs="Arial"/>
        </w:rPr>
        <w:t xml:space="preserve"> Salamanca, 2002. p. 837-858.</w:t>
      </w:r>
    </w:p>
    <w:p w14:paraId="7728C79F"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BONELLI, Maria da Gloria; BARBALHO, </w:t>
      </w:r>
      <w:proofErr w:type="spellStart"/>
      <w:r w:rsidRPr="00853331">
        <w:rPr>
          <w:rFonts w:ascii="Arial" w:hAnsi="Arial" w:cs="Arial"/>
        </w:rPr>
        <w:t>Rennê</w:t>
      </w:r>
      <w:proofErr w:type="spellEnd"/>
      <w:r w:rsidRPr="00853331">
        <w:rPr>
          <w:rFonts w:ascii="Arial" w:hAnsi="Arial" w:cs="Arial"/>
        </w:rPr>
        <w:t xml:space="preserve"> Martins.</w:t>
      </w:r>
      <w:r w:rsidRPr="00853331">
        <w:rPr>
          <w:rFonts w:ascii="Arial" w:hAnsi="Arial" w:cs="Arial"/>
          <w:b/>
        </w:rPr>
        <w:t xml:space="preserve"> O profissionalismo e a construção do gênero na advocacia paulista</w:t>
      </w:r>
      <w:r w:rsidRPr="00853331">
        <w:rPr>
          <w:rFonts w:ascii="Arial" w:hAnsi="Arial" w:cs="Arial"/>
        </w:rPr>
        <w:t>. </w:t>
      </w:r>
      <w:r w:rsidRPr="00853331">
        <w:rPr>
          <w:rFonts w:ascii="Arial" w:hAnsi="Arial" w:cs="Arial"/>
          <w:i/>
          <w:iCs/>
        </w:rPr>
        <w:t>Sociedade e Cultura</w:t>
      </w:r>
      <w:r w:rsidRPr="00853331">
        <w:rPr>
          <w:rFonts w:ascii="Arial" w:hAnsi="Arial" w:cs="Arial"/>
        </w:rPr>
        <w:t>, v. 11, n. 2, p. 275-284, 2008.</w:t>
      </w:r>
    </w:p>
    <w:p w14:paraId="727F1512"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BURITY, </w:t>
      </w:r>
      <w:proofErr w:type="spellStart"/>
      <w:r w:rsidRPr="00853331">
        <w:rPr>
          <w:rFonts w:ascii="Arial" w:hAnsi="Arial" w:cs="Arial"/>
        </w:rPr>
        <w:t>Joanildo</w:t>
      </w:r>
      <w:proofErr w:type="spellEnd"/>
      <w:r w:rsidRPr="00853331">
        <w:rPr>
          <w:rFonts w:ascii="Arial" w:hAnsi="Arial" w:cs="Arial"/>
        </w:rPr>
        <w:t xml:space="preserve"> A. </w:t>
      </w:r>
      <w:r w:rsidRPr="00853331">
        <w:rPr>
          <w:rFonts w:ascii="Arial" w:hAnsi="Arial" w:cs="Arial"/>
          <w:b/>
        </w:rPr>
        <w:t>Confronto de discursos</w:t>
      </w:r>
      <w:r w:rsidRPr="00853331">
        <w:rPr>
          <w:rFonts w:ascii="Arial" w:hAnsi="Arial" w:cs="Arial"/>
        </w:rPr>
        <w:t>. </w:t>
      </w:r>
      <w:r w:rsidRPr="00853331">
        <w:rPr>
          <w:rFonts w:ascii="Arial" w:hAnsi="Arial" w:cs="Arial"/>
          <w:i/>
          <w:iCs/>
        </w:rPr>
        <w:t>O Povo</w:t>
      </w:r>
      <w:r w:rsidRPr="00853331">
        <w:rPr>
          <w:rFonts w:ascii="Arial" w:hAnsi="Arial" w:cs="Arial"/>
        </w:rPr>
        <w:t>, Fortaleza, p. 6-7, 22 mar. 2008.</w:t>
      </w:r>
    </w:p>
    <w:p w14:paraId="10584C8D"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lang w:val="en-US"/>
        </w:rPr>
      </w:pPr>
      <w:r w:rsidRPr="00853331">
        <w:rPr>
          <w:rFonts w:ascii="Arial" w:hAnsi="Arial" w:cs="Arial"/>
          <w:lang w:val="en-US"/>
        </w:rPr>
        <w:t>CALHOUN, Craig </w:t>
      </w:r>
      <w:r w:rsidRPr="00853331">
        <w:rPr>
          <w:rFonts w:ascii="Arial" w:hAnsi="Arial" w:cs="Arial"/>
          <w:i/>
          <w:iCs/>
          <w:lang w:val="en-US"/>
        </w:rPr>
        <w:t>et al</w:t>
      </w:r>
      <w:r w:rsidRPr="00853331">
        <w:rPr>
          <w:rFonts w:ascii="Arial" w:hAnsi="Arial" w:cs="Arial"/>
          <w:lang w:val="en-US"/>
        </w:rPr>
        <w:t>. (Eds.). </w:t>
      </w:r>
      <w:r w:rsidRPr="00853331">
        <w:rPr>
          <w:rFonts w:ascii="Arial" w:hAnsi="Arial" w:cs="Arial"/>
          <w:b/>
          <w:iCs/>
          <w:lang w:val="en-US"/>
        </w:rPr>
        <w:t>Classical sociological theory</w:t>
      </w:r>
      <w:r w:rsidRPr="00853331">
        <w:rPr>
          <w:rFonts w:ascii="Arial" w:hAnsi="Arial" w:cs="Arial"/>
          <w:b/>
          <w:lang w:val="en-US"/>
        </w:rPr>
        <w:t>.</w:t>
      </w:r>
      <w:r w:rsidRPr="00853331">
        <w:rPr>
          <w:rFonts w:ascii="Arial" w:hAnsi="Arial" w:cs="Arial"/>
          <w:lang w:val="en-US"/>
        </w:rPr>
        <w:t xml:space="preserve"> 2 ed. Malden, MA: Blackwell, 2007.</w:t>
      </w:r>
    </w:p>
    <w:p w14:paraId="267D7E30"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lang w:val="en-US"/>
        </w:rPr>
      </w:pPr>
      <w:r w:rsidRPr="00853331">
        <w:rPr>
          <w:rFonts w:ascii="Arial" w:hAnsi="Arial" w:cs="Arial"/>
          <w:lang w:val="en-US"/>
        </w:rPr>
        <w:t>LÉVI-STRAUSS, Claude. </w:t>
      </w:r>
      <w:r w:rsidRPr="00853331">
        <w:rPr>
          <w:rFonts w:ascii="Arial" w:hAnsi="Arial" w:cs="Arial"/>
          <w:b/>
          <w:iCs/>
        </w:rPr>
        <w:t>As estruturas elementares do parentesco</w:t>
      </w:r>
      <w:r w:rsidRPr="00853331">
        <w:rPr>
          <w:rFonts w:ascii="Arial" w:hAnsi="Arial" w:cs="Arial"/>
        </w:rPr>
        <w:t xml:space="preserve">. </w:t>
      </w:r>
      <w:r w:rsidRPr="00853331">
        <w:rPr>
          <w:rFonts w:ascii="Arial" w:hAnsi="Arial" w:cs="Arial"/>
          <w:lang w:val="en-US"/>
        </w:rPr>
        <w:t xml:space="preserve">Petrópolis: </w:t>
      </w:r>
      <w:proofErr w:type="spellStart"/>
      <w:r w:rsidRPr="00853331">
        <w:rPr>
          <w:rFonts w:ascii="Arial" w:hAnsi="Arial" w:cs="Arial"/>
          <w:lang w:val="en-US"/>
        </w:rPr>
        <w:t>Vozes</w:t>
      </w:r>
      <w:proofErr w:type="spellEnd"/>
      <w:r w:rsidRPr="00853331">
        <w:rPr>
          <w:rFonts w:ascii="Arial" w:hAnsi="Arial" w:cs="Arial"/>
          <w:lang w:val="en-US"/>
        </w:rPr>
        <w:t>, 1982.</w:t>
      </w:r>
    </w:p>
    <w:p w14:paraId="375EBD6C"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lang w:val="en-US"/>
        </w:rPr>
      </w:pPr>
      <w:r w:rsidRPr="00853331">
        <w:rPr>
          <w:rFonts w:ascii="Arial" w:hAnsi="Arial" w:cs="Arial"/>
          <w:lang w:val="en-US"/>
        </w:rPr>
        <w:lastRenderedPageBreak/>
        <w:t xml:space="preserve">MALINOWSKI, Bronislaw. </w:t>
      </w:r>
      <w:r w:rsidRPr="00853331">
        <w:rPr>
          <w:rFonts w:ascii="Arial" w:hAnsi="Arial" w:cs="Arial"/>
          <w:b/>
          <w:lang w:val="en-US"/>
        </w:rPr>
        <w:t>The primitive economics of the Trobriand islanders</w:t>
      </w:r>
      <w:r w:rsidRPr="00853331">
        <w:rPr>
          <w:rFonts w:ascii="Arial" w:hAnsi="Arial" w:cs="Arial"/>
          <w:lang w:val="en-US"/>
        </w:rPr>
        <w:t>. </w:t>
      </w:r>
      <w:r w:rsidRPr="00853331">
        <w:rPr>
          <w:rFonts w:ascii="Arial" w:hAnsi="Arial" w:cs="Arial"/>
          <w:i/>
          <w:iCs/>
        </w:rPr>
        <w:t xml:space="preserve">Economic </w:t>
      </w:r>
      <w:proofErr w:type="spellStart"/>
      <w:r w:rsidRPr="00853331">
        <w:rPr>
          <w:rFonts w:ascii="Arial" w:hAnsi="Arial" w:cs="Arial"/>
          <w:i/>
          <w:iCs/>
        </w:rPr>
        <w:t>Journal</w:t>
      </w:r>
      <w:proofErr w:type="spellEnd"/>
      <w:r w:rsidRPr="00853331">
        <w:rPr>
          <w:rFonts w:ascii="Arial" w:hAnsi="Arial" w:cs="Arial"/>
        </w:rPr>
        <w:t xml:space="preserve">, vol. 31, p. 97-123, 1921. Disponível em: &lt;https://socialsciences.mcmaster.ca/econ/ugcm/3ll3/malinowski/prim&gt;. </w:t>
      </w:r>
      <w:proofErr w:type="spellStart"/>
      <w:r w:rsidRPr="00853331">
        <w:rPr>
          <w:rFonts w:ascii="Arial" w:hAnsi="Arial" w:cs="Arial"/>
          <w:lang w:val="en-US"/>
        </w:rPr>
        <w:t>Acesso</w:t>
      </w:r>
      <w:proofErr w:type="spellEnd"/>
      <w:r w:rsidRPr="00853331">
        <w:rPr>
          <w:rFonts w:ascii="Arial" w:hAnsi="Arial" w:cs="Arial"/>
          <w:lang w:val="en-US"/>
        </w:rPr>
        <w:t xml:space="preserve"> </w:t>
      </w:r>
      <w:proofErr w:type="spellStart"/>
      <w:r w:rsidRPr="00853331">
        <w:rPr>
          <w:rFonts w:ascii="Arial" w:hAnsi="Arial" w:cs="Arial"/>
          <w:lang w:val="en-US"/>
        </w:rPr>
        <w:t>em</w:t>
      </w:r>
      <w:proofErr w:type="spellEnd"/>
      <w:r w:rsidRPr="00853331">
        <w:rPr>
          <w:rFonts w:ascii="Arial" w:hAnsi="Arial" w:cs="Arial"/>
          <w:lang w:val="en-US"/>
        </w:rPr>
        <w:t>: 08 jun. 2008.</w:t>
      </w:r>
    </w:p>
    <w:p w14:paraId="4895A4BC"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lang w:val="en-US"/>
        </w:rPr>
        <w:t>PRZEWORSKI, Adam; STOKES, Susan C.; MANIN, Bernard (Eds.). </w:t>
      </w:r>
      <w:r w:rsidRPr="00853331">
        <w:rPr>
          <w:rFonts w:ascii="Arial" w:hAnsi="Arial" w:cs="Arial"/>
          <w:b/>
          <w:iCs/>
          <w:lang w:val="en-US"/>
        </w:rPr>
        <w:t>Democracy, accountability, and representation</w:t>
      </w:r>
      <w:r w:rsidRPr="00853331">
        <w:rPr>
          <w:rFonts w:ascii="Arial" w:hAnsi="Arial" w:cs="Arial"/>
          <w:lang w:val="en-US"/>
        </w:rPr>
        <w:t xml:space="preserve">. </w:t>
      </w:r>
      <w:r w:rsidRPr="00853331">
        <w:rPr>
          <w:rFonts w:ascii="Arial" w:hAnsi="Arial" w:cs="Arial"/>
        </w:rPr>
        <w:t xml:space="preserve">New York: Cambridge </w:t>
      </w:r>
      <w:proofErr w:type="spellStart"/>
      <w:r w:rsidRPr="00853331">
        <w:rPr>
          <w:rFonts w:ascii="Arial" w:hAnsi="Arial" w:cs="Arial"/>
        </w:rPr>
        <w:t>University</w:t>
      </w:r>
      <w:proofErr w:type="spellEnd"/>
      <w:r w:rsidRPr="00853331">
        <w:rPr>
          <w:rFonts w:ascii="Arial" w:hAnsi="Arial" w:cs="Arial"/>
        </w:rPr>
        <w:t xml:space="preserve"> Press, 1999.</w:t>
      </w:r>
    </w:p>
    <w:p w14:paraId="2FDDAB98"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REIS, Fábio Wanderley. </w:t>
      </w:r>
      <w:r w:rsidRPr="00853331">
        <w:rPr>
          <w:rFonts w:ascii="Arial" w:hAnsi="Arial" w:cs="Arial"/>
          <w:b/>
          <w:i/>
          <w:iCs/>
        </w:rPr>
        <w:t>Mercado e utopia:</w:t>
      </w:r>
      <w:r w:rsidRPr="00853331">
        <w:rPr>
          <w:rFonts w:ascii="Arial" w:hAnsi="Arial" w:cs="Arial"/>
          <w:b/>
        </w:rPr>
        <w:t> teoria política e sociedade brasileira</w:t>
      </w:r>
      <w:r w:rsidRPr="00853331">
        <w:rPr>
          <w:rFonts w:ascii="Arial" w:hAnsi="Arial" w:cs="Arial"/>
        </w:rPr>
        <w:t xml:space="preserve">. São Paulo: </w:t>
      </w:r>
      <w:proofErr w:type="spellStart"/>
      <w:r w:rsidRPr="00853331">
        <w:rPr>
          <w:rFonts w:ascii="Arial" w:hAnsi="Arial" w:cs="Arial"/>
        </w:rPr>
        <w:t>Ed.USP</w:t>
      </w:r>
      <w:proofErr w:type="spellEnd"/>
      <w:r w:rsidRPr="00853331">
        <w:rPr>
          <w:rFonts w:ascii="Arial" w:hAnsi="Arial" w:cs="Arial"/>
        </w:rPr>
        <w:t>, 2000a.</w:t>
      </w:r>
    </w:p>
    <w:p w14:paraId="660CC440"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REIS, Fábio Wanderley. </w:t>
      </w:r>
      <w:r w:rsidRPr="00853331">
        <w:rPr>
          <w:rFonts w:ascii="Arial" w:hAnsi="Arial" w:cs="Arial"/>
          <w:b/>
          <w:iCs/>
        </w:rPr>
        <w:t>Política</w:t>
      </w:r>
      <w:r w:rsidRPr="00853331">
        <w:rPr>
          <w:rFonts w:ascii="Arial" w:hAnsi="Arial" w:cs="Arial"/>
          <w:i/>
          <w:iCs/>
        </w:rPr>
        <w:t xml:space="preserve"> </w:t>
      </w:r>
      <w:r w:rsidRPr="00853331">
        <w:rPr>
          <w:rFonts w:ascii="Arial" w:hAnsi="Arial" w:cs="Arial"/>
          <w:b/>
          <w:iCs/>
        </w:rPr>
        <w:t>e racionalidade:</w:t>
      </w:r>
      <w:r w:rsidRPr="00853331">
        <w:rPr>
          <w:rFonts w:ascii="Arial" w:hAnsi="Arial" w:cs="Arial"/>
        </w:rPr>
        <w:t xml:space="preserve"> problemas de teoria e método de uma sociologia ‘crítica’ da política. 2. ed. Belo Horizonte: </w:t>
      </w:r>
      <w:proofErr w:type="spellStart"/>
      <w:proofErr w:type="gramStart"/>
      <w:r w:rsidRPr="00853331">
        <w:rPr>
          <w:rFonts w:ascii="Arial" w:hAnsi="Arial" w:cs="Arial"/>
        </w:rPr>
        <w:t>Ed.UFMG</w:t>
      </w:r>
      <w:proofErr w:type="spellEnd"/>
      <w:proofErr w:type="gramEnd"/>
      <w:r w:rsidRPr="00853331">
        <w:rPr>
          <w:rFonts w:ascii="Arial" w:hAnsi="Arial" w:cs="Arial"/>
        </w:rPr>
        <w:t>, 2000b.</w:t>
      </w:r>
    </w:p>
    <w:p w14:paraId="12D1C9E2"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TAMASO, </w:t>
      </w:r>
      <w:proofErr w:type="spellStart"/>
      <w:r w:rsidRPr="00853331">
        <w:rPr>
          <w:rFonts w:ascii="Arial" w:hAnsi="Arial" w:cs="Arial"/>
        </w:rPr>
        <w:t>Izabela</w:t>
      </w:r>
      <w:proofErr w:type="spellEnd"/>
      <w:r w:rsidRPr="00853331">
        <w:rPr>
          <w:rFonts w:ascii="Arial" w:hAnsi="Arial" w:cs="Arial"/>
        </w:rPr>
        <w:t xml:space="preserve"> Maria. </w:t>
      </w:r>
      <w:r w:rsidRPr="00853331">
        <w:rPr>
          <w:rFonts w:ascii="Arial" w:hAnsi="Arial" w:cs="Arial"/>
          <w:b/>
          <w:iCs/>
        </w:rPr>
        <w:t>Em nome do patrimônio</w:t>
      </w:r>
      <w:r w:rsidRPr="00853331">
        <w:rPr>
          <w:rFonts w:ascii="Arial" w:hAnsi="Arial" w:cs="Arial"/>
          <w:i/>
          <w:iCs/>
        </w:rPr>
        <w:t>:</w:t>
      </w:r>
      <w:r w:rsidRPr="00853331">
        <w:rPr>
          <w:rFonts w:ascii="Arial" w:hAnsi="Arial" w:cs="Arial"/>
        </w:rPr>
        <w:t> representações e apropriações da cultura na cidade de Goiás. Brasília, 2007. Tese (Doutorado em Antropologia) – Universidade de Brasília.</w:t>
      </w:r>
    </w:p>
    <w:p w14:paraId="153A9588" w14:textId="77777777" w:rsidR="008142A9" w:rsidRPr="00853331" w:rsidRDefault="000B2841" w:rsidP="00853331">
      <w:pPr>
        <w:pStyle w:val="NormalWeb"/>
        <w:shd w:val="clear" w:color="auto" w:fill="FFFFFF"/>
        <w:suppressAutoHyphens/>
        <w:spacing w:before="0" w:beforeAutospacing="0" w:after="0" w:afterAutospacing="0" w:line="240" w:lineRule="auto"/>
        <w:jc w:val="both"/>
        <w:rPr>
          <w:rFonts w:ascii="Arial" w:hAnsi="Arial" w:cs="Arial"/>
        </w:rPr>
      </w:pPr>
      <w:r w:rsidRPr="00853331">
        <w:rPr>
          <w:rFonts w:ascii="Arial" w:hAnsi="Arial" w:cs="Arial"/>
        </w:rPr>
        <w:t xml:space="preserve">WOLF, Eric. </w:t>
      </w:r>
      <w:r w:rsidRPr="00853331">
        <w:rPr>
          <w:rFonts w:ascii="Arial" w:hAnsi="Arial" w:cs="Arial"/>
          <w:b/>
        </w:rPr>
        <w:t>Etnicidade e nacionalidade</w:t>
      </w:r>
      <w:r w:rsidRPr="00853331">
        <w:rPr>
          <w:rFonts w:ascii="Arial" w:hAnsi="Arial" w:cs="Arial"/>
        </w:rPr>
        <w:t>. In: FELDMAN-BIANCO, Bela; RIBEIRO, Gustavo Lins (</w:t>
      </w:r>
      <w:proofErr w:type="spellStart"/>
      <w:r w:rsidRPr="00853331">
        <w:rPr>
          <w:rFonts w:ascii="Arial" w:hAnsi="Arial" w:cs="Arial"/>
        </w:rPr>
        <w:t>Orgs</w:t>
      </w:r>
      <w:proofErr w:type="spellEnd"/>
      <w:r w:rsidRPr="00853331">
        <w:rPr>
          <w:rFonts w:ascii="Arial" w:hAnsi="Arial" w:cs="Arial"/>
        </w:rPr>
        <w:t>). </w:t>
      </w:r>
      <w:r w:rsidRPr="00853331">
        <w:rPr>
          <w:rFonts w:ascii="Arial" w:hAnsi="Arial" w:cs="Arial"/>
          <w:i/>
          <w:iCs/>
        </w:rPr>
        <w:t>Antropologia e poder:</w:t>
      </w:r>
      <w:r w:rsidRPr="00853331">
        <w:rPr>
          <w:rFonts w:ascii="Arial" w:hAnsi="Arial" w:cs="Arial"/>
        </w:rPr>
        <w:t xml:space="preserve"> contribuições de Eric Wolf. Brasília/São Paulo: </w:t>
      </w:r>
      <w:proofErr w:type="spellStart"/>
      <w:proofErr w:type="gramStart"/>
      <w:r w:rsidRPr="00853331">
        <w:rPr>
          <w:rFonts w:ascii="Arial" w:hAnsi="Arial" w:cs="Arial"/>
        </w:rPr>
        <w:t>Ed.UnB</w:t>
      </w:r>
      <w:proofErr w:type="spellEnd"/>
      <w:proofErr w:type="gramEnd"/>
      <w:r w:rsidRPr="00853331">
        <w:rPr>
          <w:rFonts w:ascii="Arial" w:hAnsi="Arial" w:cs="Arial"/>
        </w:rPr>
        <w:t>/Imprensa Oficial, 2003.</w:t>
      </w:r>
    </w:p>
    <w:p w14:paraId="03873F41" w14:textId="6A4D72C6" w:rsidR="008142A9" w:rsidRPr="00853331" w:rsidRDefault="008142A9" w:rsidP="00853331">
      <w:pPr>
        <w:pStyle w:val="Texto"/>
        <w:spacing w:before="0" w:after="0" w:line="240" w:lineRule="auto"/>
        <w:ind w:left="0"/>
        <w:rPr>
          <w:rFonts w:ascii="Arial" w:hAnsi="Arial" w:cs="Arial"/>
          <w:sz w:val="24"/>
        </w:rPr>
      </w:pPr>
    </w:p>
    <w:p w14:paraId="6717D3F3" w14:textId="77777777" w:rsidR="00C24CD3" w:rsidRPr="00853331" w:rsidRDefault="00C24CD3" w:rsidP="00853331">
      <w:pPr>
        <w:pStyle w:val="AposSecao"/>
        <w:spacing w:before="0" w:after="0" w:line="240" w:lineRule="auto"/>
        <w:ind w:left="0" w:firstLine="720"/>
        <w:rPr>
          <w:rFonts w:ascii="Arial" w:hAnsi="Arial" w:cs="Arial"/>
          <w:sz w:val="24"/>
        </w:rPr>
      </w:pPr>
      <w:r w:rsidRPr="00853331">
        <w:rPr>
          <w:rFonts w:ascii="Arial" w:hAnsi="Arial" w:cs="Arial"/>
          <w:sz w:val="24"/>
        </w:rPr>
        <w:t xml:space="preserve">(Recomenda-se o conhecimento prévio dos TUTORAIS, disponíveis no link  </w:t>
      </w:r>
      <w:hyperlink r:id="rId34" w:history="1">
        <w:r w:rsidRPr="00853331">
          <w:rPr>
            <w:rStyle w:val="Hyperlink"/>
            <w:rFonts w:ascii="Arial" w:hAnsi="Arial" w:cs="Arial"/>
            <w:sz w:val="24"/>
          </w:rPr>
          <w:t>https://periodicos.ufv.br/reves/Tutorials</w:t>
        </w:r>
      </w:hyperlink>
      <w:r w:rsidRPr="00853331">
        <w:rPr>
          <w:rFonts w:ascii="Arial" w:hAnsi="Arial" w:cs="Arial"/>
          <w:sz w:val="24"/>
        </w:rPr>
        <w:t xml:space="preserve">, bem como de INFORMAÇÕES ADICIONAIS – Equipe Editorial, </w:t>
      </w:r>
      <w:proofErr w:type="spellStart"/>
      <w:r w:rsidRPr="00853331">
        <w:rPr>
          <w:rFonts w:ascii="Arial" w:hAnsi="Arial" w:cs="Arial"/>
          <w:sz w:val="24"/>
        </w:rPr>
        <w:t>Qualis</w:t>
      </w:r>
      <w:proofErr w:type="spellEnd"/>
      <w:r w:rsidRPr="00853331">
        <w:rPr>
          <w:rFonts w:ascii="Arial" w:hAnsi="Arial" w:cs="Arial"/>
          <w:sz w:val="24"/>
        </w:rPr>
        <w:t xml:space="preserve">, Taxas de Publicação, etc. -  a respeito do periódico, disponíveis no link </w:t>
      </w:r>
      <w:hyperlink r:id="rId35" w:history="1">
        <w:r w:rsidRPr="00853331">
          <w:rPr>
            <w:rStyle w:val="Hyperlink"/>
            <w:rFonts w:ascii="Arial" w:hAnsi="Arial" w:cs="Arial"/>
            <w:sz w:val="24"/>
          </w:rPr>
          <w:t>https://periodicos.ufv.br/reves/about</w:t>
        </w:r>
      </w:hyperlink>
      <w:r w:rsidRPr="00853331">
        <w:rPr>
          <w:rFonts w:ascii="Arial" w:hAnsi="Arial" w:cs="Arial"/>
          <w:sz w:val="24"/>
        </w:rPr>
        <w:t xml:space="preserve">). </w:t>
      </w:r>
    </w:p>
    <w:p w14:paraId="38390CFE" w14:textId="77777777" w:rsidR="004109C5" w:rsidRPr="009E480D" w:rsidRDefault="004109C5" w:rsidP="00B72290">
      <w:pPr>
        <w:pStyle w:val="Texto"/>
        <w:spacing w:before="0" w:after="0" w:line="240" w:lineRule="auto"/>
        <w:ind w:left="0"/>
        <w:rPr>
          <w:rFonts w:ascii="Arial" w:hAnsi="Arial" w:cs="Arial"/>
          <w:sz w:val="24"/>
        </w:rPr>
      </w:pPr>
    </w:p>
    <w:sectPr w:rsidR="004109C5" w:rsidRPr="009E480D" w:rsidSect="00B10EDF">
      <w:headerReference w:type="even" r:id="rId36"/>
      <w:headerReference w:type="default" r:id="rId37"/>
      <w:footerReference w:type="even" r:id="rId38"/>
      <w:footerReference w:type="default" r:id="rId39"/>
      <w:pgSz w:w="11909" w:h="16834" w:code="9"/>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8A65" w14:textId="77777777" w:rsidR="004109C5" w:rsidRDefault="004109C5">
      <w:pPr>
        <w:spacing w:after="0" w:line="240" w:lineRule="auto"/>
      </w:pPr>
      <w:r>
        <w:separator/>
      </w:r>
    </w:p>
  </w:endnote>
  <w:endnote w:type="continuationSeparator" w:id="0">
    <w:p w14:paraId="6223E865" w14:textId="77777777" w:rsidR="004109C5" w:rsidRDefault="0041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Dotum">
    <w:altName w:val="Dotum"/>
    <w:panose1 w:val="020B0600000101010101"/>
    <w:charset w:val="81"/>
    <w:family w:val="swiss"/>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dvOTc4d0b532">
    <w:altName w:val="Anonymous"/>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C8D" w14:textId="77777777" w:rsidR="004109C5" w:rsidRDefault="004109C5">
    <w:pPr>
      <w:pStyle w:val="Rodap"/>
      <w:jc w:val="right"/>
    </w:pPr>
    <w:r>
      <w:fldChar w:fldCharType="begin"/>
    </w:r>
    <w:r>
      <w:instrText xml:space="preserve"> PAGE   \* MERGEFORMAT </w:instrText>
    </w:r>
    <w:r>
      <w:fldChar w:fldCharType="separate"/>
    </w:r>
    <w:r>
      <w:t>2</w:t>
    </w:r>
    <w:r>
      <w:fldChar w:fldCharType="end"/>
    </w:r>
  </w:p>
  <w:p w14:paraId="74724407" w14:textId="2126813B"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p w14:paraId="5EA8B355" w14:textId="77777777" w:rsidR="004109C5" w:rsidRDefault="004109C5">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480565"/>
    </w:sdtPr>
    <w:sdtEndPr/>
    <w:sdtContent>
      <w:p w14:paraId="2CE5DB69" w14:textId="77777777" w:rsidR="004109C5" w:rsidRDefault="004109C5">
        <w:pPr>
          <w:pStyle w:val="Rodap"/>
          <w:jc w:val="right"/>
        </w:pPr>
        <w:r>
          <w:fldChar w:fldCharType="begin"/>
        </w:r>
        <w:r>
          <w:instrText xml:space="preserve"> PAGE   \* MERGEFORMAT </w:instrText>
        </w:r>
        <w:r>
          <w:fldChar w:fldCharType="separate"/>
        </w:r>
        <w:r>
          <w:t>15</w:t>
        </w:r>
        <w:r>
          <w:fldChar w:fldCharType="end"/>
        </w:r>
      </w:p>
    </w:sdtContent>
  </w:sdt>
  <w:p w14:paraId="091F230A" w14:textId="4085E2AD"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2313" w14:textId="77777777" w:rsidR="004109C5" w:rsidRDefault="004109C5">
      <w:pPr>
        <w:spacing w:after="0" w:line="240" w:lineRule="auto"/>
      </w:pPr>
      <w:r>
        <w:separator/>
      </w:r>
    </w:p>
  </w:footnote>
  <w:footnote w:type="continuationSeparator" w:id="0">
    <w:p w14:paraId="15F35F09" w14:textId="77777777" w:rsidR="004109C5" w:rsidRDefault="0041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5E49" w14:textId="77777777" w:rsidR="004109C5" w:rsidRDefault="004109C5">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00C" w14:textId="0CA86729" w:rsidR="004109C5" w:rsidRDefault="004109C5" w:rsidP="00060291">
    <w:pPr>
      <w:pStyle w:val="Cabealho"/>
      <w:pBdr>
        <w:bottom w:val="single" w:sz="4" w:space="1" w:color="auto"/>
      </w:pBdr>
      <w:tabs>
        <w:tab w:val="clear" w:pos="4252"/>
        <w:tab w:val="clear" w:pos="8504"/>
        <w:tab w:val="left" w:pos="8985"/>
        <w:tab w:val="right" w:pos="9356"/>
      </w:tabs>
      <w:spacing w:before="600"/>
      <w:jc w:val="left"/>
    </w:pPr>
    <w:r>
      <w:tab/>
    </w:r>
    <w:r w:rsidR="000602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16B313D9"/>
    <w:multiLevelType w:val="hybridMultilevel"/>
    <w:tmpl w:val="31F888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D13316"/>
    <w:multiLevelType w:val="hybridMultilevel"/>
    <w:tmpl w:val="15BAE3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477F7C"/>
    <w:multiLevelType w:val="singleLevel"/>
    <w:tmpl w:val="5D477F7C"/>
    <w:lvl w:ilvl="0">
      <w:start w:val="1"/>
      <w:numFmt w:val="decimal"/>
      <w:suff w:val="space"/>
      <w:lvlText w:val="%1."/>
      <w:lvlJc w:val="left"/>
    </w:lvl>
  </w:abstractNum>
  <w:abstractNum w:abstractNumId="9" w15:restartNumberingAfterBreak="0">
    <w:nsid w:val="67CF313B"/>
    <w:multiLevelType w:val="hybridMultilevel"/>
    <w:tmpl w:val="C0680B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10"/>
  </w:num>
  <w:num w:numId="3">
    <w:abstractNumId w:val="11"/>
  </w:num>
  <w:num w:numId="4">
    <w:abstractNumId w:val="8"/>
  </w:num>
  <w:num w:numId="5">
    <w:abstractNumId w:val="7"/>
  </w:num>
  <w:num w:numId="6">
    <w:abstractNumId w:val="4"/>
  </w:num>
  <w:num w:numId="7">
    <w:abstractNumId w:val="0"/>
  </w:num>
  <w:num w:numId="8">
    <w:abstractNumId w:val="6"/>
  </w:num>
  <w:num w:numId="9">
    <w:abstractNumId w:val="3"/>
  </w:num>
  <w:num w:numId="10">
    <w:abstractNumId w:val="1"/>
  </w:num>
  <w:num w:numId="11">
    <w:abstractNumId w:val="1"/>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defaultTabStop w:val="720"/>
  <w:autoHyphenation/>
  <w:hyphenationZone w:val="425"/>
  <w:doNotHyphenateCaps/>
  <w:evenAndOddHeaders/>
  <w:drawingGridHorizontalSpacing w:val="100"/>
  <w:drawingGridVerticalSpacing w:val="120"/>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doNotUseIndentAsNumberingTabStop/>
    <w:useAltKinsokuLineBreakRules/>
    <w:compatSetting w:name="compatibilityMode" w:uri="http://schemas.microsoft.com/office/word" w:val="12"/>
    <w:compatSetting w:name="useWord2013TrackBottomHyphenation" w:uri="http://schemas.microsoft.com/office/word" w:val="1"/>
  </w:compat>
  <w:rsids>
    <w:rsidRoot w:val="003C59F5"/>
    <w:rsid w:val="00010808"/>
    <w:rsid w:val="00016394"/>
    <w:rsid w:val="00023657"/>
    <w:rsid w:val="00024CA4"/>
    <w:rsid w:val="00060291"/>
    <w:rsid w:val="0006512D"/>
    <w:rsid w:val="0008253E"/>
    <w:rsid w:val="0009108F"/>
    <w:rsid w:val="000A14F7"/>
    <w:rsid w:val="000A4215"/>
    <w:rsid w:val="000A5103"/>
    <w:rsid w:val="000B2841"/>
    <w:rsid w:val="000C2784"/>
    <w:rsid w:val="000D17D6"/>
    <w:rsid w:val="00101619"/>
    <w:rsid w:val="00101CAB"/>
    <w:rsid w:val="00105572"/>
    <w:rsid w:val="00112D87"/>
    <w:rsid w:val="00132B5E"/>
    <w:rsid w:val="00161DB8"/>
    <w:rsid w:val="001657F6"/>
    <w:rsid w:val="00175550"/>
    <w:rsid w:val="001A6617"/>
    <w:rsid w:val="001C0245"/>
    <w:rsid w:val="001D43C5"/>
    <w:rsid w:val="0020326B"/>
    <w:rsid w:val="002415C5"/>
    <w:rsid w:val="002438E4"/>
    <w:rsid w:val="00245D5F"/>
    <w:rsid w:val="00251E57"/>
    <w:rsid w:val="00267E75"/>
    <w:rsid w:val="002A1A86"/>
    <w:rsid w:val="002A53BB"/>
    <w:rsid w:val="002B3044"/>
    <w:rsid w:val="002B51D6"/>
    <w:rsid w:val="002C080A"/>
    <w:rsid w:val="002E2338"/>
    <w:rsid w:val="002E797C"/>
    <w:rsid w:val="002F0F20"/>
    <w:rsid w:val="00316CCA"/>
    <w:rsid w:val="003232E3"/>
    <w:rsid w:val="00324E09"/>
    <w:rsid w:val="00332D18"/>
    <w:rsid w:val="00354D09"/>
    <w:rsid w:val="003567B8"/>
    <w:rsid w:val="00366A47"/>
    <w:rsid w:val="0036789D"/>
    <w:rsid w:val="00377F48"/>
    <w:rsid w:val="003C59F5"/>
    <w:rsid w:val="003D3DB4"/>
    <w:rsid w:val="003E0E36"/>
    <w:rsid w:val="004109C5"/>
    <w:rsid w:val="00412D3F"/>
    <w:rsid w:val="00417BAB"/>
    <w:rsid w:val="00432922"/>
    <w:rsid w:val="00442FE4"/>
    <w:rsid w:val="0045016F"/>
    <w:rsid w:val="00451AF2"/>
    <w:rsid w:val="004531EC"/>
    <w:rsid w:val="00476112"/>
    <w:rsid w:val="004A4327"/>
    <w:rsid w:val="004A58D8"/>
    <w:rsid w:val="00501DA1"/>
    <w:rsid w:val="00502A95"/>
    <w:rsid w:val="00507991"/>
    <w:rsid w:val="005136E9"/>
    <w:rsid w:val="00514743"/>
    <w:rsid w:val="00530ED5"/>
    <w:rsid w:val="00540A04"/>
    <w:rsid w:val="0054403F"/>
    <w:rsid w:val="00552536"/>
    <w:rsid w:val="00573E0B"/>
    <w:rsid w:val="00575CA9"/>
    <w:rsid w:val="00595306"/>
    <w:rsid w:val="005A5458"/>
    <w:rsid w:val="005F1266"/>
    <w:rsid w:val="005F44F8"/>
    <w:rsid w:val="00611D3C"/>
    <w:rsid w:val="00613BA2"/>
    <w:rsid w:val="00614203"/>
    <w:rsid w:val="0065396B"/>
    <w:rsid w:val="00654E1E"/>
    <w:rsid w:val="00661FED"/>
    <w:rsid w:val="00663A73"/>
    <w:rsid w:val="00667A6C"/>
    <w:rsid w:val="006A71AA"/>
    <w:rsid w:val="006B1BBE"/>
    <w:rsid w:val="006C01CA"/>
    <w:rsid w:val="006C456A"/>
    <w:rsid w:val="006C4669"/>
    <w:rsid w:val="006C7A09"/>
    <w:rsid w:val="006E19AA"/>
    <w:rsid w:val="00711C00"/>
    <w:rsid w:val="0071266D"/>
    <w:rsid w:val="00715B48"/>
    <w:rsid w:val="0071612C"/>
    <w:rsid w:val="007170C3"/>
    <w:rsid w:val="007231EC"/>
    <w:rsid w:val="007262F4"/>
    <w:rsid w:val="0072763D"/>
    <w:rsid w:val="0073589B"/>
    <w:rsid w:val="0074590D"/>
    <w:rsid w:val="00773EA7"/>
    <w:rsid w:val="00791FA7"/>
    <w:rsid w:val="007930F2"/>
    <w:rsid w:val="007B29E8"/>
    <w:rsid w:val="007B2CB0"/>
    <w:rsid w:val="007B3371"/>
    <w:rsid w:val="007C6D35"/>
    <w:rsid w:val="00810D0A"/>
    <w:rsid w:val="008142A9"/>
    <w:rsid w:val="00826D2E"/>
    <w:rsid w:val="00827904"/>
    <w:rsid w:val="008309A2"/>
    <w:rsid w:val="00832548"/>
    <w:rsid w:val="00837A3E"/>
    <w:rsid w:val="00851EBE"/>
    <w:rsid w:val="00853331"/>
    <w:rsid w:val="00857840"/>
    <w:rsid w:val="00880809"/>
    <w:rsid w:val="00882364"/>
    <w:rsid w:val="008A772F"/>
    <w:rsid w:val="008B143E"/>
    <w:rsid w:val="008C23E1"/>
    <w:rsid w:val="008C6C7F"/>
    <w:rsid w:val="008D02D7"/>
    <w:rsid w:val="008D096B"/>
    <w:rsid w:val="008D0D2D"/>
    <w:rsid w:val="008E6F46"/>
    <w:rsid w:val="008F42AD"/>
    <w:rsid w:val="00927285"/>
    <w:rsid w:val="00935E99"/>
    <w:rsid w:val="00946ED4"/>
    <w:rsid w:val="00960763"/>
    <w:rsid w:val="00970BD4"/>
    <w:rsid w:val="00970F4C"/>
    <w:rsid w:val="009779D8"/>
    <w:rsid w:val="00977B3C"/>
    <w:rsid w:val="009E08B6"/>
    <w:rsid w:val="009E480D"/>
    <w:rsid w:val="009F2CFA"/>
    <w:rsid w:val="009F2D8C"/>
    <w:rsid w:val="00A03C37"/>
    <w:rsid w:val="00A27EC4"/>
    <w:rsid w:val="00A37179"/>
    <w:rsid w:val="00A4012D"/>
    <w:rsid w:val="00A5001C"/>
    <w:rsid w:val="00A543E5"/>
    <w:rsid w:val="00A568EC"/>
    <w:rsid w:val="00A83353"/>
    <w:rsid w:val="00A852ED"/>
    <w:rsid w:val="00A90DE6"/>
    <w:rsid w:val="00AA5009"/>
    <w:rsid w:val="00AB1865"/>
    <w:rsid w:val="00AB7322"/>
    <w:rsid w:val="00AC07DC"/>
    <w:rsid w:val="00AD1A8E"/>
    <w:rsid w:val="00AE45E9"/>
    <w:rsid w:val="00AE7CBE"/>
    <w:rsid w:val="00AF6853"/>
    <w:rsid w:val="00B10EDF"/>
    <w:rsid w:val="00B11C1C"/>
    <w:rsid w:val="00B229E9"/>
    <w:rsid w:val="00B24699"/>
    <w:rsid w:val="00B30F97"/>
    <w:rsid w:val="00B45226"/>
    <w:rsid w:val="00B65B78"/>
    <w:rsid w:val="00B72290"/>
    <w:rsid w:val="00B752E0"/>
    <w:rsid w:val="00BB0F66"/>
    <w:rsid w:val="00BB490D"/>
    <w:rsid w:val="00BD19D1"/>
    <w:rsid w:val="00BE5EA2"/>
    <w:rsid w:val="00BF0A72"/>
    <w:rsid w:val="00C15255"/>
    <w:rsid w:val="00C16C66"/>
    <w:rsid w:val="00C24CD3"/>
    <w:rsid w:val="00C7002D"/>
    <w:rsid w:val="00C82AB8"/>
    <w:rsid w:val="00C83BA6"/>
    <w:rsid w:val="00CA144D"/>
    <w:rsid w:val="00CA341F"/>
    <w:rsid w:val="00CB1683"/>
    <w:rsid w:val="00CD368D"/>
    <w:rsid w:val="00CD6854"/>
    <w:rsid w:val="00CD6B1E"/>
    <w:rsid w:val="00CD7BA6"/>
    <w:rsid w:val="00CE151F"/>
    <w:rsid w:val="00CF7409"/>
    <w:rsid w:val="00D155C2"/>
    <w:rsid w:val="00D32ED7"/>
    <w:rsid w:val="00D54F63"/>
    <w:rsid w:val="00D6250A"/>
    <w:rsid w:val="00D824D3"/>
    <w:rsid w:val="00DD4E0C"/>
    <w:rsid w:val="00DE78CA"/>
    <w:rsid w:val="00DE7F35"/>
    <w:rsid w:val="00E06A70"/>
    <w:rsid w:val="00E10FC9"/>
    <w:rsid w:val="00E16C9F"/>
    <w:rsid w:val="00E32A94"/>
    <w:rsid w:val="00E37EBD"/>
    <w:rsid w:val="00E56093"/>
    <w:rsid w:val="00E64527"/>
    <w:rsid w:val="00E70794"/>
    <w:rsid w:val="00E71451"/>
    <w:rsid w:val="00E80431"/>
    <w:rsid w:val="00E80F7D"/>
    <w:rsid w:val="00EA0BD3"/>
    <w:rsid w:val="00ED2D0A"/>
    <w:rsid w:val="00EE2A9B"/>
    <w:rsid w:val="00EF5CEE"/>
    <w:rsid w:val="00EF7542"/>
    <w:rsid w:val="00F03DF1"/>
    <w:rsid w:val="00F04B6E"/>
    <w:rsid w:val="00F10F07"/>
    <w:rsid w:val="00F14323"/>
    <w:rsid w:val="00F24549"/>
    <w:rsid w:val="00F36B57"/>
    <w:rsid w:val="00F40E22"/>
    <w:rsid w:val="00F6039A"/>
    <w:rsid w:val="00F731D2"/>
    <w:rsid w:val="00F845DD"/>
    <w:rsid w:val="00F84687"/>
    <w:rsid w:val="00FB4A5E"/>
    <w:rsid w:val="00FE324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C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uiPriority w:val="99"/>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styleId="PargrafodaLista">
    <w:name w:val="List Paragraph"/>
    <w:basedOn w:val="Normal"/>
    <w:uiPriority w:val="99"/>
    <w:rsid w:val="00B10EDF"/>
    <w:pPr>
      <w:ind w:left="720"/>
      <w:contextualSpacing/>
    </w:pPr>
  </w:style>
  <w:style w:type="character" w:styleId="MenoPendente">
    <w:name w:val="Unresolved Mention"/>
    <w:basedOn w:val="Fontepargpadro"/>
    <w:uiPriority w:val="99"/>
    <w:semiHidden/>
    <w:unhideWhenUsed/>
    <w:rsid w:val="00132B5E"/>
    <w:rPr>
      <w:color w:val="605E5C"/>
      <w:shd w:val="clear" w:color="auto" w:fill="E1DFDD"/>
    </w:rPr>
  </w:style>
  <w:style w:type="paragraph" w:customStyle="1" w:styleId="Standard">
    <w:name w:val="Standard"/>
    <w:rsid w:val="00611D3C"/>
    <w:pPr>
      <w:suppressAutoHyphens/>
      <w:spacing w:after="0" w:line="240" w:lineRule="auto"/>
      <w:textAlignment w:val="baseline"/>
    </w:pPr>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5157">
      <w:bodyDiv w:val="1"/>
      <w:marLeft w:val="0"/>
      <w:marRight w:val="0"/>
      <w:marTop w:val="0"/>
      <w:marBottom w:val="0"/>
      <w:divBdr>
        <w:top w:val="none" w:sz="0" w:space="0" w:color="auto"/>
        <w:left w:val="none" w:sz="0" w:space="0" w:color="auto"/>
        <w:bottom w:val="none" w:sz="0" w:space="0" w:color="auto"/>
        <w:right w:val="none" w:sz="0" w:space="0" w:color="auto"/>
      </w:divBdr>
    </w:div>
    <w:div w:id="1825462076">
      <w:bodyDiv w:val="1"/>
      <w:marLeft w:val="0"/>
      <w:marRight w:val="0"/>
      <w:marTop w:val="0"/>
      <w:marBottom w:val="0"/>
      <w:divBdr>
        <w:top w:val="none" w:sz="0" w:space="0" w:color="auto"/>
        <w:left w:val="none" w:sz="0" w:space="0" w:color="auto"/>
        <w:bottom w:val="none" w:sz="0" w:space="0" w:color="auto"/>
        <w:right w:val="none" w:sz="0" w:space="0" w:color="auto"/>
      </w:divBdr>
    </w:div>
    <w:div w:id="201079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eriodicos.ufv.br/reves/about" TargetMode="External"/><Relationship Id="rId26" Type="http://schemas.openxmlformats.org/officeDocument/2006/relationships/hyperlink" Target="https://periodicos.ufv.br/ojs/reves/user/register" TargetMode="External"/><Relationship Id="rId39" Type="http://schemas.openxmlformats.org/officeDocument/2006/relationships/footer" Target="footer2.xml"/><Relationship Id="rId21" Type="http://schemas.openxmlformats.org/officeDocument/2006/relationships/hyperlink" Target="https://periodicos.ufv.br/ojs/reves" TargetMode="External"/><Relationship Id="rId34" Type="http://schemas.openxmlformats.org/officeDocument/2006/relationships/hyperlink" Target="https://periodicos.ufv.br/reves/Tutoria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periodicos.ufv.br/reves/about/submissions" TargetMode="External"/><Relationship Id="rId29" Type="http://schemas.openxmlformats.org/officeDocument/2006/relationships/hyperlink" Target="https://periodicos.ufv.br/reves/abou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periodicos.ufv.br/reves/Tutorials" TargetMode="External"/><Relationship Id="rId32" Type="http://schemas.openxmlformats.org/officeDocument/2006/relationships/hyperlink" Target="https://periodicos.ufv.br/reves/Tutorial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eriodicos.ufv.br/reves/about" TargetMode="External"/><Relationship Id="rId28" Type="http://schemas.openxmlformats.org/officeDocument/2006/relationships/hyperlink" Target="https://periodicos.ufv.br/reves/Tutorials" TargetMode="External"/><Relationship Id="rId36"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mailto:reves.journal@ufv.br" TargetMode="External"/><Relationship Id="rId31" Type="http://schemas.openxmlformats.org/officeDocument/2006/relationships/hyperlink" Target="https://periodicos.ufv.br/reves/article/view/9975"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periodicos.ufv.br/reves/Tutorials" TargetMode="External"/><Relationship Id="rId27" Type="http://schemas.openxmlformats.org/officeDocument/2006/relationships/hyperlink" Target="https://periodicos.ufv.br/reves/about/submissions" TargetMode="External"/><Relationship Id="rId30" Type="http://schemas.openxmlformats.org/officeDocument/2006/relationships/image" Target="media/image4.jpeg"/><Relationship Id="rId35" Type="http://schemas.openxmlformats.org/officeDocument/2006/relationships/hyperlink" Target="https://periodicos.ufv.br/reves/about"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periodicos.ufv.br/reves/Tutorials" TargetMode="External"/><Relationship Id="rId25" Type="http://schemas.openxmlformats.org/officeDocument/2006/relationships/hyperlink" Target="https://periodicos.ufv.br/reves/about" TargetMode="External"/><Relationship Id="rId33" Type="http://schemas.openxmlformats.org/officeDocument/2006/relationships/hyperlink" Target="https://periodicos.ufv.br/reves/about" TargetMode="External"/><Relationship Id="rId38"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88DB-FB88-4723-8B1E-092D466A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5371</Words>
  <Characters>29007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2021-01-26T13:26:00Z</dcterms:created>
  <dcterms:modified xsi:type="dcterms:W3CDTF">2021-07-30T21:08:00Z</dcterms:modified>
</cp:coreProperties>
</file>