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63F" w:rsidRDefault="0020563F" w:rsidP="009456D8">
      <w:pPr>
        <w:spacing w:line="240" w:lineRule="auto"/>
        <w:rPr>
          <w:rFonts w:ascii="Arial Narrow" w:hAnsi="Arial Narrow"/>
          <w:bCs/>
          <w:sz w:val="24"/>
          <w:szCs w:val="24"/>
          <w:lang w:val="hr-HR"/>
        </w:rPr>
      </w:pPr>
    </w:p>
    <w:p w:rsidR="0020563F" w:rsidRDefault="0020563F">
      <w:pPr>
        <w:shd w:val="clear" w:color="auto" w:fill="4F8474"/>
        <w:spacing w:line="240" w:lineRule="auto"/>
        <w:jc w:val="center"/>
        <w:rPr>
          <w:rFonts w:ascii="Arial Narrow" w:hAnsi="Arial Narrow"/>
          <w:b/>
          <w:color w:val="FFFFFF"/>
          <w:sz w:val="32"/>
          <w:szCs w:val="24"/>
          <w:lang w:val="hr-HR"/>
        </w:rPr>
      </w:pPr>
      <w:r>
        <w:rPr>
          <w:rFonts w:ascii="Arial Narrow" w:hAnsi="Arial Narrow"/>
          <w:b/>
          <w:color w:val="FFFFFF"/>
          <w:sz w:val="32"/>
          <w:szCs w:val="24"/>
          <w:lang w:val="hr-HR"/>
        </w:rPr>
        <w:t>Review Form</w:t>
      </w:r>
    </w:p>
    <w:p w:rsidR="0020563F" w:rsidRDefault="0020563F">
      <w:pPr>
        <w:spacing w:line="240" w:lineRule="auto"/>
        <w:textAlignment w:val="top"/>
        <w:rPr>
          <w:rFonts w:ascii="Arial Narrow" w:hAnsi="Arial Narrow" w:cs="Arial"/>
          <w:color w:val="888888"/>
          <w:sz w:val="24"/>
          <w:szCs w:val="24"/>
          <w:lang w:val="hr-HR" w:eastAsia="hr-HR"/>
        </w:rPr>
      </w:pPr>
      <w:r>
        <w:rPr>
          <w:rFonts w:ascii="Arial Narrow" w:hAnsi="Arial Narrow" w:cs="Arial"/>
          <w:color w:val="333333"/>
          <w:sz w:val="24"/>
          <w:szCs w:val="24"/>
          <w:lang w:val="en" w:eastAsia="hr-HR"/>
        </w:rPr>
        <w:t>Please review the attached article. Review should be based on your expert analysis, good information on the subject of the article and the relevant literature. Please review to point out any deficiencies in the text and, if necessary, provide instruction on the amendments or modifications to the text.</w:t>
      </w:r>
    </w:p>
    <w:p w:rsidR="0020563F" w:rsidRDefault="0020563F">
      <w:pPr>
        <w:spacing w:line="240" w:lineRule="auto"/>
        <w:jc w:val="center"/>
        <w:rPr>
          <w:rFonts w:ascii="Arial Narrow" w:hAnsi="Arial Narrow"/>
          <w:bCs/>
          <w:sz w:val="24"/>
          <w:szCs w:val="24"/>
          <w:lang w:val="hr-HR"/>
        </w:rPr>
      </w:pPr>
    </w:p>
    <w:p w:rsidR="0020563F" w:rsidRDefault="0020563F">
      <w:pPr>
        <w:spacing w:line="240" w:lineRule="auto"/>
        <w:jc w:val="center"/>
        <w:rPr>
          <w:rFonts w:ascii="Arial Narrow" w:hAnsi="Arial Narrow"/>
          <w:b/>
          <w:sz w:val="24"/>
          <w:szCs w:val="24"/>
          <w:lang w:val="hr-HR"/>
        </w:rPr>
      </w:pPr>
      <w:r>
        <w:rPr>
          <w:rFonts w:ascii="Arial Narrow" w:hAnsi="Arial Narrow"/>
          <w:b/>
          <w:sz w:val="24"/>
          <w:szCs w:val="24"/>
          <w:lang w:val="hr-HR"/>
        </w:rPr>
        <w:t>General data on paper</w:t>
      </w:r>
    </w:p>
    <w:p w:rsidR="00D51352" w:rsidRDefault="00D51352" w:rsidP="00D51352">
      <w:pPr>
        <w:spacing w:line="240" w:lineRule="auto"/>
        <w:rPr>
          <w:rFonts w:ascii="Arial Narrow" w:hAnsi="Arial Narrow"/>
          <w:b/>
          <w:sz w:val="24"/>
          <w:szCs w:val="24"/>
          <w:lang w:val="hr-HR"/>
        </w:rPr>
      </w:pPr>
      <w:r>
        <w:rPr>
          <w:rFonts w:ascii="Arial Narrow" w:hAnsi="Arial Narrow"/>
          <w:b/>
          <w:sz w:val="24"/>
          <w:szCs w:val="24"/>
          <w:lang w:val="hr-HR"/>
        </w:rPr>
        <w:t>Paper Title:</w:t>
      </w:r>
    </w:p>
    <w:p w:rsidR="0020563F" w:rsidRDefault="0020563F">
      <w:pPr>
        <w:spacing w:line="240" w:lineRule="auto"/>
        <w:rPr>
          <w:rFonts w:ascii="Arial Narrow" w:hAnsi="Arial Narrow"/>
          <w:bCs/>
          <w:sz w:val="24"/>
          <w:szCs w:val="24"/>
          <w:lang w:val="hr-HR"/>
        </w:rPr>
      </w:pPr>
    </w:p>
    <w:p w:rsidR="00D51352" w:rsidRDefault="00D51352">
      <w:pPr>
        <w:spacing w:line="240" w:lineRule="auto"/>
        <w:rPr>
          <w:rFonts w:ascii="Arial Narrow" w:hAnsi="Arial Narrow"/>
          <w:bCs/>
          <w:sz w:val="24"/>
          <w:szCs w:val="24"/>
          <w:lang w:val="hr-HR"/>
        </w:rPr>
      </w:pPr>
    </w:p>
    <w:p w:rsidR="00D51352" w:rsidRDefault="00D51352">
      <w:pPr>
        <w:spacing w:line="240" w:lineRule="auto"/>
        <w:rPr>
          <w:rFonts w:ascii="Arial Narrow" w:hAnsi="Arial Narrow"/>
          <w:bCs/>
          <w:sz w:val="24"/>
          <w:szCs w:val="24"/>
          <w:lang w:val="hr-HR"/>
        </w:rPr>
      </w:pPr>
    </w:p>
    <w:p w:rsidR="0020563F" w:rsidRDefault="0020563F">
      <w:pPr>
        <w:spacing w:line="240" w:lineRule="auto"/>
        <w:jc w:val="center"/>
        <w:rPr>
          <w:rFonts w:ascii="Arial Narrow" w:hAnsi="Arial Narrow"/>
          <w:sz w:val="24"/>
          <w:szCs w:val="24"/>
          <w:lang w:val="hr-HR"/>
        </w:rPr>
      </w:pPr>
      <w:r>
        <w:rPr>
          <w:rFonts w:ascii="Arial Narrow" w:hAnsi="Arial Narrow"/>
          <w:b/>
          <w:sz w:val="24"/>
          <w:szCs w:val="24"/>
          <w:lang w:val="hr-HR"/>
        </w:rPr>
        <w:t>Evaluation Criteria</w:t>
      </w:r>
    </w:p>
    <w:p w:rsidR="0020563F" w:rsidRDefault="0020563F">
      <w:pPr>
        <w:spacing w:line="240" w:lineRule="auto"/>
        <w:rPr>
          <w:rFonts w:ascii="Arial Narrow" w:hAnsi="Arial Narrow"/>
          <w:sz w:val="24"/>
          <w:szCs w:val="24"/>
          <w:lang w:val="hr-HR"/>
        </w:rPr>
      </w:pPr>
    </w:p>
    <w:p w:rsidR="0020563F" w:rsidRDefault="0020563F">
      <w:pPr>
        <w:numPr>
          <w:ilvl w:val="0"/>
          <w:numId w:val="1"/>
        </w:numPr>
        <w:spacing w:line="240" w:lineRule="auto"/>
        <w:rPr>
          <w:rFonts w:ascii="Arial Narrow" w:hAnsi="Arial Narrow"/>
          <w:b/>
          <w:color w:val="4F81BD"/>
          <w:sz w:val="24"/>
          <w:szCs w:val="24"/>
          <w:lang w:val="hr-HR"/>
        </w:rPr>
      </w:pPr>
      <w:r>
        <w:rPr>
          <w:rFonts w:ascii="Arial Narrow" w:hAnsi="Arial Narrow"/>
          <w:b/>
          <w:color w:val="4F81BD"/>
          <w:sz w:val="24"/>
          <w:szCs w:val="24"/>
          <w:lang w:val="hr-HR"/>
        </w:rPr>
        <w:t>Articles's content rating</w:t>
      </w:r>
    </w:p>
    <w:p w:rsidR="0020563F" w:rsidRPr="002F7A0A" w:rsidRDefault="0020563F" w:rsidP="002F7A0A">
      <w:pPr>
        <w:spacing w:line="240" w:lineRule="auto"/>
        <w:ind w:left="360"/>
        <w:textAlignment w:val="top"/>
        <w:rPr>
          <w:rFonts w:ascii="Arial Narrow" w:hAnsi="Arial Narrow" w:cs="Arial"/>
          <w:sz w:val="24"/>
          <w:szCs w:val="24"/>
          <w:lang w:val="hr-HR" w:eastAsia="hr-HR"/>
        </w:rPr>
      </w:pPr>
      <w:r>
        <w:rPr>
          <w:rFonts w:ascii="Arial Narrow" w:hAnsi="Arial Narrow" w:cs="Arial"/>
          <w:sz w:val="24"/>
          <w:szCs w:val="24"/>
          <w:lang w:val="en" w:eastAsia="hr-HR"/>
        </w:rPr>
        <w:t xml:space="preserve">Rounding numbers 1 to 5 evaluate each of these evaluation criteria of the articles content where </w:t>
      </w:r>
      <w:r>
        <w:rPr>
          <w:rFonts w:ascii="Arial Narrow" w:hAnsi="Arial Narrow" w:cs="Arial"/>
          <w:b/>
          <w:sz w:val="24"/>
          <w:szCs w:val="24"/>
          <w:lang w:val="en" w:eastAsia="hr-HR"/>
        </w:rPr>
        <w:t>5</w:t>
      </w:r>
      <w:r>
        <w:rPr>
          <w:rFonts w:ascii="Arial Narrow" w:hAnsi="Arial Narrow" w:cs="Arial"/>
          <w:sz w:val="24"/>
          <w:szCs w:val="24"/>
          <w:lang w:val="en" w:eastAsia="hr-HR"/>
        </w:rPr>
        <w:t xml:space="preserve"> means complete suitability for publication while </w:t>
      </w:r>
      <w:r>
        <w:rPr>
          <w:rFonts w:ascii="Arial Narrow" w:hAnsi="Arial Narrow" w:cs="Arial"/>
          <w:b/>
          <w:sz w:val="24"/>
          <w:szCs w:val="24"/>
          <w:lang w:val="en" w:eastAsia="hr-HR"/>
        </w:rPr>
        <w:t>1</w:t>
      </w:r>
      <w:r>
        <w:rPr>
          <w:rFonts w:ascii="Arial Narrow" w:hAnsi="Arial Narrow" w:cs="Arial"/>
          <w:sz w:val="24"/>
          <w:szCs w:val="24"/>
          <w:lang w:val="en" w:eastAsia="hr-HR"/>
        </w:rPr>
        <w:t xml:space="preserve"> absolute grounds for refusal of the article.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512"/>
        <w:gridCol w:w="1276"/>
      </w:tblGrid>
      <w:tr w:rsidR="002F7A0A" w:rsidRPr="002F7A0A" w:rsidTr="002F7A0A">
        <w:trPr>
          <w:trHeight w:val="375"/>
        </w:trPr>
        <w:tc>
          <w:tcPr>
            <w:tcW w:w="534" w:type="dxa"/>
            <w:vAlign w:val="center"/>
          </w:tcPr>
          <w:p w:rsidR="002F7A0A" w:rsidRPr="002F7A0A" w:rsidRDefault="002F7A0A">
            <w:pPr>
              <w:spacing w:line="240" w:lineRule="auto"/>
              <w:ind w:right="33"/>
              <w:jc w:val="center"/>
              <w:rPr>
                <w:rFonts w:ascii="Arial Narrow" w:hAnsi="Arial Narrow"/>
                <w:b/>
                <w:bCs/>
                <w:lang w:val="hr-HR"/>
              </w:rPr>
            </w:pPr>
            <w:r w:rsidRPr="002F7A0A">
              <w:rPr>
                <w:rFonts w:ascii="Arial Narrow" w:hAnsi="Arial Narrow"/>
                <w:b/>
                <w:bCs/>
                <w:lang w:val="hr-HR"/>
              </w:rPr>
              <w:t>N.</w:t>
            </w:r>
          </w:p>
        </w:tc>
        <w:tc>
          <w:tcPr>
            <w:tcW w:w="7512" w:type="dxa"/>
            <w:vAlign w:val="center"/>
          </w:tcPr>
          <w:p w:rsidR="002F7A0A" w:rsidRPr="002F7A0A" w:rsidRDefault="002F7A0A" w:rsidP="002F7A0A">
            <w:pPr>
              <w:spacing w:line="240" w:lineRule="auto"/>
              <w:jc w:val="center"/>
              <w:rPr>
                <w:rFonts w:ascii="Arial Narrow" w:hAnsi="Arial Narrow"/>
                <w:b/>
                <w:bCs/>
                <w:lang w:val="hr-HR"/>
              </w:rPr>
            </w:pPr>
            <w:r w:rsidRPr="002F7A0A">
              <w:rPr>
                <w:rFonts w:ascii="Arial Narrow" w:hAnsi="Arial Narrow" w:cs="Arial"/>
                <w:b/>
                <w:bCs/>
                <w:lang w:val="en" w:eastAsia="hr-HR"/>
              </w:rPr>
              <w:t>Article content assessment criteria</w:t>
            </w:r>
          </w:p>
        </w:tc>
        <w:tc>
          <w:tcPr>
            <w:tcW w:w="1276" w:type="dxa"/>
          </w:tcPr>
          <w:p w:rsidR="002F7A0A" w:rsidRPr="002F7A0A" w:rsidRDefault="002F7A0A" w:rsidP="002F7A0A">
            <w:pPr>
              <w:spacing w:line="240" w:lineRule="auto"/>
              <w:jc w:val="center"/>
              <w:rPr>
                <w:rFonts w:ascii="Arial Narrow" w:hAnsi="Arial Narrow" w:cs="Arial"/>
                <w:b/>
                <w:bCs/>
                <w:lang w:val="en" w:eastAsia="hr-HR"/>
              </w:rPr>
            </w:pPr>
            <w:r w:rsidRPr="002F7A0A">
              <w:rPr>
                <w:rFonts w:ascii="Arial Narrow" w:hAnsi="Arial Narrow" w:cs="Arial"/>
                <w:b/>
                <w:bCs/>
                <w:lang w:val="en" w:eastAsia="hr-HR"/>
              </w:rPr>
              <w:t>Evaluation</w:t>
            </w:r>
          </w:p>
          <w:p w:rsidR="002F7A0A" w:rsidRPr="002F7A0A" w:rsidRDefault="002F7A0A" w:rsidP="002F7A0A">
            <w:pPr>
              <w:spacing w:line="240" w:lineRule="auto"/>
              <w:jc w:val="center"/>
              <w:rPr>
                <w:rFonts w:ascii="Arial Narrow" w:hAnsi="Arial Narrow" w:cs="Arial"/>
                <w:b/>
                <w:bCs/>
                <w:lang w:val="en" w:eastAsia="hr-HR"/>
              </w:rPr>
            </w:pPr>
            <w:r w:rsidRPr="002F7A0A">
              <w:rPr>
                <w:rFonts w:ascii="Arial Narrow" w:hAnsi="Arial Narrow" w:cs="Arial"/>
                <w:b/>
                <w:bCs/>
                <w:lang w:val="en" w:eastAsia="hr-HR"/>
              </w:rPr>
              <w:t>1 to 5</w:t>
            </w:r>
          </w:p>
        </w:tc>
      </w:tr>
      <w:tr w:rsidR="002F7A0A" w:rsidTr="002F7A0A">
        <w:tc>
          <w:tcPr>
            <w:tcW w:w="534" w:type="dxa"/>
          </w:tcPr>
          <w:p w:rsidR="002F7A0A" w:rsidRDefault="002F7A0A">
            <w:pPr>
              <w:spacing w:line="240" w:lineRule="auto"/>
              <w:ind w:right="33"/>
              <w:jc w:val="center"/>
              <w:rPr>
                <w:rFonts w:ascii="Arial Narrow" w:hAnsi="Arial Narrow"/>
                <w:lang w:val="hr-HR"/>
              </w:rPr>
            </w:pPr>
            <w:r>
              <w:rPr>
                <w:rFonts w:ascii="Arial Narrow" w:hAnsi="Arial Narrow"/>
                <w:lang w:val="hr-HR"/>
              </w:rPr>
              <w:t>1</w:t>
            </w:r>
          </w:p>
        </w:tc>
        <w:tc>
          <w:tcPr>
            <w:tcW w:w="7512" w:type="dxa"/>
          </w:tcPr>
          <w:p w:rsidR="002F7A0A" w:rsidRPr="00D51352" w:rsidRDefault="002F7A0A">
            <w:pPr>
              <w:spacing w:line="240" w:lineRule="auto"/>
              <w:rPr>
                <w:rFonts w:ascii="Arial Narrow" w:hAnsi="Arial Narrow"/>
              </w:rPr>
            </w:pPr>
            <w:r>
              <w:rPr>
                <w:rFonts w:ascii="Arial Narrow" w:hAnsi="Arial Narrow"/>
                <w:lang w:val="hr-HR"/>
              </w:rPr>
              <w:t>Th</w:t>
            </w:r>
            <w:r>
              <w:rPr>
                <w:rFonts w:ascii="Arial Narrow" w:hAnsi="Arial Narrow" w:cs="Arial"/>
                <w:color w:val="333333"/>
                <w:lang w:val="hr-HR" w:eastAsia="hr-HR"/>
              </w:rPr>
              <w:t xml:space="preserve">e paper </w:t>
            </w:r>
            <w:r>
              <w:rPr>
                <w:rFonts w:ascii="Arial Narrow" w:hAnsi="Arial Narrow" w:cs="Arial"/>
                <w:color w:val="333333"/>
                <w:lang w:val="en" w:eastAsia="hr-HR"/>
              </w:rPr>
              <w:t>is based on rigorous academic standards</w:t>
            </w:r>
            <w:r w:rsidRPr="00D51352">
              <w:rPr>
                <w:rFonts w:ascii="Arial Narrow" w:hAnsi="Arial Narrow" w:cs="Arial"/>
                <w:color w:val="333333"/>
                <w:lang w:eastAsia="hr-HR"/>
              </w:rPr>
              <w:t xml:space="preserve">, </w:t>
            </w:r>
            <w:r>
              <w:rPr>
                <w:rFonts w:ascii="Arial Narrow" w:hAnsi="Arial Narrow" w:cs="Arial"/>
                <w:color w:val="333333"/>
                <w:lang w:val="en" w:eastAsia="hr-HR"/>
              </w:rPr>
              <w:t>conforms to the “Instructions for authors - Template”</w:t>
            </w:r>
            <w:r>
              <w:rPr>
                <w:rFonts w:ascii="Arial Narrow" w:hAnsi="Arial Narrow" w:cs="Arial"/>
                <w:color w:val="333333"/>
                <w:sz w:val="18"/>
                <w:szCs w:val="18"/>
                <w:lang w:eastAsia="hr-HR"/>
              </w:rPr>
              <w:t>.</w:t>
            </w:r>
          </w:p>
        </w:tc>
        <w:tc>
          <w:tcPr>
            <w:tcW w:w="1276" w:type="dxa"/>
          </w:tcPr>
          <w:p w:rsidR="002F7A0A" w:rsidRDefault="002F7A0A">
            <w:pPr>
              <w:spacing w:line="240" w:lineRule="auto"/>
              <w:rPr>
                <w:rFonts w:ascii="Arial Narrow" w:hAnsi="Arial Narrow"/>
                <w:lang w:val="hr-HR"/>
              </w:rPr>
            </w:pPr>
          </w:p>
        </w:tc>
      </w:tr>
      <w:tr w:rsidR="002F7A0A" w:rsidTr="002F7A0A">
        <w:tc>
          <w:tcPr>
            <w:tcW w:w="534" w:type="dxa"/>
          </w:tcPr>
          <w:p w:rsidR="002F7A0A" w:rsidRDefault="002F7A0A">
            <w:pPr>
              <w:spacing w:line="240" w:lineRule="auto"/>
              <w:ind w:right="33"/>
              <w:jc w:val="center"/>
              <w:rPr>
                <w:rFonts w:ascii="Arial Narrow" w:hAnsi="Arial Narrow"/>
                <w:lang w:val="hr-HR"/>
              </w:rPr>
            </w:pPr>
            <w:r>
              <w:rPr>
                <w:rFonts w:ascii="Arial Narrow" w:hAnsi="Arial Narrow"/>
                <w:lang w:val="hr-HR"/>
              </w:rPr>
              <w:t>2</w:t>
            </w:r>
          </w:p>
        </w:tc>
        <w:tc>
          <w:tcPr>
            <w:tcW w:w="7512" w:type="dxa"/>
          </w:tcPr>
          <w:p w:rsidR="002F7A0A" w:rsidRDefault="002F7A0A">
            <w:pPr>
              <w:spacing w:line="240" w:lineRule="auto"/>
              <w:textAlignment w:val="top"/>
              <w:rPr>
                <w:rFonts w:ascii="Arial Narrow" w:hAnsi="Arial Narrow" w:cs="Arial"/>
                <w:color w:val="888888"/>
                <w:lang w:val="hr-HR" w:eastAsia="hr-HR"/>
              </w:rPr>
            </w:pPr>
            <w:r>
              <w:rPr>
                <w:rFonts w:ascii="Arial Narrow" w:hAnsi="Arial Narrow" w:cs="Arial"/>
                <w:color w:val="333333"/>
                <w:lang w:val="en" w:eastAsia="hr-HR"/>
              </w:rPr>
              <w:t>Paper title reflects the content and purpose of the research.</w:t>
            </w:r>
          </w:p>
        </w:tc>
        <w:tc>
          <w:tcPr>
            <w:tcW w:w="1276" w:type="dxa"/>
          </w:tcPr>
          <w:p w:rsidR="002F7A0A" w:rsidRDefault="002F7A0A">
            <w:pPr>
              <w:spacing w:line="240" w:lineRule="auto"/>
              <w:textAlignment w:val="top"/>
              <w:rPr>
                <w:rFonts w:ascii="Arial Narrow" w:hAnsi="Arial Narrow" w:cs="Arial"/>
                <w:color w:val="333333"/>
                <w:lang w:val="en" w:eastAsia="hr-HR"/>
              </w:rPr>
            </w:pPr>
          </w:p>
        </w:tc>
      </w:tr>
      <w:tr w:rsidR="002F7A0A" w:rsidTr="002F7A0A">
        <w:tc>
          <w:tcPr>
            <w:tcW w:w="534" w:type="dxa"/>
            <w:vAlign w:val="center"/>
          </w:tcPr>
          <w:p w:rsidR="002F7A0A" w:rsidRDefault="002F7A0A">
            <w:pPr>
              <w:spacing w:line="240" w:lineRule="auto"/>
              <w:ind w:right="33"/>
              <w:jc w:val="center"/>
              <w:rPr>
                <w:rFonts w:ascii="Arial Narrow" w:hAnsi="Arial Narrow"/>
                <w:lang w:val="hr-HR"/>
              </w:rPr>
            </w:pPr>
            <w:r>
              <w:rPr>
                <w:rFonts w:ascii="Arial Narrow" w:hAnsi="Arial Narrow"/>
                <w:lang w:val="hr-HR"/>
              </w:rPr>
              <w:t>3</w:t>
            </w:r>
          </w:p>
        </w:tc>
        <w:tc>
          <w:tcPr>
            <w:tcW w:w="7512" w:type="dxa"/>
            <w:vAlign w:val="center"/>
          </w:tcPr>
          <w:p w:rsidR="002F7A0A" w:rsidRDefault="002F7A0A">
            <w:pPr>
              <w:spacing w:line="240" w:lineRule="auto"/>
              <w:textAlignment w:val="top"/>
              <w:rPr>
                <w:rFonts w:ascii="Arial Narrow" w:hAnsi="Arial Narrow" w:cs="Arial"/>
                <w:color w:val="888888"/>
                <w:lang w:val="hr-HR" w:eastAsia="hr-HR"/>
              </w:rPr>
            </w:pPr>
            <w:r>
              <w:rPr>
                <w:rFonts w:ascii="Arial Narrow" w:hAnsi="Arial Narrow" w:cs="Arial"/>
                <w:color w:val="333333"/>
                <w:lang w:val="en" w:eastAsia="hr-HR"/>
              </w:rPr>
              <w:t>Summary includes information important for understanding the content of the paper.</w:t>
            </w:r>
          </w:p>
        </w:tc>
        <w:tc>
          <w:tcPr>
            <w:tcW w:w="1276" w:type="dxa"/>
          </w:tcPr>
          <w:p w:rsidR="002F7A0A" w:rsidRDefault="002F7A0A">
            <w:pPr>
              <w:spacing w:line="240" w:lineRule="auto"/>
              <w:textAlignment w:val="top"/>
              <w:rPr>
                <w:rFonts w:ascii="Arial Narrow" w:hAnsi="Arial Narrow" w:cs="Arial"/>
                <w:color w:val="333333"/>
                <w:lang w:val="en" w:eastAsia="hr-HR"/>
              </w:rPr>
            </w:pPr>
          </w:p>
        </w:tc>
      </w:tr>
      <w:tr w:rsidR="002F7A0A" w:rsidTr="002F7A0A">
        <w:tc>
          <w:tcPr>
            <w:tcW w:w="534" w:type="dxa"/>
          </w:tcPr>
          <w:p w:rsidR="002F7A0A" w:rsidRDefault="002F7A0A">
            <w:pPr>
              <w:spacing w:line="240" w:lineRule="auto"/>
              <w:ind w:right="33"/>
              <w:jc w:val="center"/>
              <w:rPr>
                <w:rFonts w:ascii="Arial Narrow" w:hAnsi="Arial Narrow"/>
                <w:lang w:val="hr-HR"/>
              </w:rPr>
            </w:pPr>
            <w:r>
              <w:rPr>
                <w:rFonts w:ascii="Arial Narrow" w:hAnsi="Arial Narrow"/>
                <w:lang w:val="hr-HR"/>
              </w:rPr>
              <w:t>4</w:t>
            </w:r>
          </w:p>
        </w:tc>
        <w:tc>
          <w:tcPr>
            <w:tcW w:w="7512" w:type="dxa"/>
          </w:tcPr>
          <w:p w:rsidR="002F7A0A" w:rsidRDefault="002F7A0A">
            <w:pPr>
              <w:spacing w:line="240" w:lineRule="auto"/>
              <w:rPr>
                <w:rFonts w:ascii="Arial Narrow" w:hAnsi="Arial Narrow" w:cs="Arial"/>
                <w:color w:val="333333"/>
                <w:lang w:val="en" w:eastAsia="hr-HR"/>
              </w:rPr>
            </w:pPr>
            <w:r>
              <w:rPr>
                <w:rFonts w:ascii="Arial Narrow" w:hAnsi="Arial Narrow" w:cs="Arial"/>
                <w:color w:val="333333"/>
                <w:lang w:val="en" w:eastAsia="hr-HR"/>
              </w:rPr>
              <w:t>The introduction clearly defines the purpose and objective of the work/research.</w:t>
            </w:r>
          </w:p>
        </w:tc>
        <w:tc>
          <w:tcPr>
            <w:tcW w:w="1276" w:type="dxa"/>
          </w:tcPr>
          <w:p w:rsidR="002F7A0A" w:rsidRDefault="002F7A0A">
            <w:pPr>
              <w:spacing w:line="240" w:lineRule="auto"/>
              <w:rPr>
                <w:rFonts w:ascii="Arial Narrow" w:hAnsi="Arial Narrow" w:cs="Arial"/>
                <w:color w:val="333333"/>
                <w:lang w:val="en" w:eastAsia="hr-HR"/>
              </w:rPr>
            </w:pPr>
          </w:p>
        </w:tc>
      </w:tr>
      <w:tr w:rsidR="002F7A0A" w:rsidTr="002F7A0A">
        <w:tc>
          <w:tcPr>
            <w:tcW w:w="534" w:type="dxa"/>
          </w:tcPr>
          <w:p w:rsidR="002F7A0A" w:rsidRDefault="002F7A0A">
            <w:pPr>
              <w:spacing w:line="240" w:lineRule="auto"/>
              <w:ind w:right="33"/>
              <w:jc w:val="center"/>
              <w:rPr>
                <w:rFonts w:ascii="Arial Narrow" w:hAnsi="Arial Narrow"/>
                <w:lang w:val="hr-HR"/>
              </w:rPr>
            </w:pPr>
            <w:r>
              <w:rPr>
                <w:rFonts w:ascii="Arial Narrow" w:hAnsi="Arial Narrow"/>
                <w:lang w:val="hr-HR"/>
              </w:rPr>
              <w:t>5</w:t>
            </w:r>
          </w:p>
        </w:tc>
        <w:tc>
          <w:tcPr>
            <w:tcW w:w="7512" w:type="dxa"/>
          </w:tcPr>
          <w:p w:rsidR="002F7A0A" w:rsidRDefault="002F7A0A">
            <w:pPr>
              <w:spacing w:line="240" w:lineRule="auto"/>
              <w:rPr>
                <w:rFonts w:ascii="Arial Narrow" w:hAnsi="Arial Narrow" w:cs="Arial"/>
                <w:color w:val="333333"/>
                <w:lang w:val="en" w:eastAsia="hr-HR"/>
              </w:rPr>
            </w:pPr>
            <w:r>
              <w:rPr>
                <w:rFonts w:ascii="Arial Narrow" w:hAnsi="Arial Narrow" w:cs="Arial"/>
                <w:color w:val="333333"/>
                <w:lang w:val="en" w:eastAsia="hr-HR"/>
              </w:rPr>
              <w:t>Worked out a review of previous research in the treated area.</w:t>
            </w:r>
          </w:p>
        </w:tc>
        <w:tc>
          <w:tcPr>
            <w:tcW w:w="1276" w:type="dxa"/>
          </w:tcPr>
          <w:p w:rsidR="002F7A0A" w:rsidRDefault="002F7A0A">
            <w:pPr>
              <w:spacing w:line="240" w:lineRule="auto"/>
              <w:rPr>
                <w:rFonts w:ascii="Arial Narrow" w:hAnsi="Arial Narrow" w:cs="Arial"/>
                <w:color w:val="333333"/>
                <w:lang w:val="en" w:eastAsia="hr-HR"/>
              </w:rPr>
            </w:pPr>
          </w:p>
        </w:tc>
      </w:tr>
      <w:tr w:rsidR="002F7A0A" w:rsidTr="002F7A0A">
        <w:tc>
          <w:tcPr>
            <w:tcW w:w="534" w:type="dxa"/>
          </w:tcPr>
          <w:p w:rsidR="002F7A0A" w:rsidRDefault="002F7A0A">
            <w:pPr>
              <w:spacing w:line="240" w:lineRule="auto"/>
              <w:ind w:right="33"/>
              <w:jc w:val="center"/>
              <w:rPr>
                <w:rFonts w:ascii="Arial Narrow" w:hAnsi="Arial Narrow"/>
                <w:lang w:val="hr-HR"/>
              </w:rPr>
            </w:pPr>
            <w:r>
              <w:rPr>
                <w:rFonts w:ascii="Arial Narrow" w:hAnsi="Arial Narrow"/>
                <w:lang w:val="hr-HR"/>
              </w:rPr>
              <w:t>6</w:t>
            </w:r>
          </w:p>
        </w:tc>
        <w:tc>
          <w:tcPr>
            <w:tcW w:w="7512" w:type="dxa"/>
          </w:tcPr>
          <w:p w:rsidR="002F7A0A" w:rsidRDefault="002F7A0A">
            <w:pPr>
              <w:spacing w:line="240" w:lineRule="auto"/>
              <w:rPr>
                <w:rFonts w:ascii="Arial Narrow" w:hAnsi="Arial Narrow"/>
                <w:lang w:val="hr-HR"/>
              </w:rPr>
            </w:pPr>
            <w:r>
              <w:rPr>
                <w:rFonts w:ascii="Arial Narrow" w:hAnsi="Arial Narrow" w:cs="Arial"/>
                <w:color w:val="333333"/>
                <w:lang w:val="en" w:eastAsia="hr-HR"/>
              </w:rPr>
              <w:t>The methodology is clearly defined.</w:t>
            </w:r>
          </w:p>
        </w:tc>
        <w:tc>
          <w:tcPr>
            <w:tcW w:w="1276" w:type="dxa"/>
          </w:tcPr>
          <w:p w:rsidR="002F7A0A" w:rsidRDefault="002F7A0A">
            <w:pPr>
              <w:spacing w:line="240" w:lineRule="auto"/>
              <w:rPr>
                <w:rFonts w:ascii="Arial Narrow" w:hAnsi="Arial Narrow" w:cs="Arial"/>
                <w:color w:val="333333"/>
                <w:lang w:val="en" w:eastAsia="hr-HR"/>
              </w:rPr>
            </w:pPr>
          </w:p>
        </w:tc>
      </w:tr>
      <w:tr w:rsidR="002F7A0A" w:rsidTr="002F7A0A">
        <w:tc>
          <w:tcPr>
            <w:tcW w:w="534" w:type="dxa"/>
          </w:tcPr>
          <w:p w:rsidR="002F7A0A" w:rsidRDefault="002F7A0A">
            <w:pPr>
              <w:spacing w:line="240" w:lineRule="auto"/>
              <w:ind w:right="33"/>
              <w:jc w:val="center"/>
              <w:rPr>
                <w:rFonts w:ascii="Arial Narrow" w:hAnsi="Arial Narrow"/>
                <w:lang w:val="hr-HR"/>
              </w:rPr>
            </w:pPr>
            <w:r>
              <w:rPr>
                <w:rFonts w:ascii="Arial Narrow" w:hAnsi="Arial Narrow"/>
                <w:lang w:val="hr-HR"/>
              </w:rPr>
              <w:t>7</w:t>
            </w:r>
          </w:p>
        </w:tc>
        <w:tc>
          <w:tcPr>
            <w:tcW w:w="7512" w:type="dxa"/>
          </w:tcPr>
          <w:p w:rsidR="002F7A0A" w:rsidRDefault="002F7A0A">
            <w:pPr>
              <w:spacing w:line="240" w:lineRule="auto"/>
              <w:rPr>
                <w:rFonts w:ascii="Arial Narrow" w:hAnsi="Arial Narrow"/>
                <w:lang w:val="hr-HR"/>
              </w:rPr>
            </w:pPr>
            <w:r>
              <w:rPr>
                <w:rFonts w:ascii="Arial Narrow" w:hAnsi="Arial Narrow" w:cs="Arial"/>
                <w:color w:val="333333"/>
                <w:lang w:val="en" w:eastAsia="hr-HR"/>
              </w:rPr>
              <w:t>Showing results support the applied methodology and conclusions.</w:t>
            </w:r>
          </w:p>
        </w:tc>
        <w:tc>
          <w:tcPr>
            <w:tcW w:w="1276" w:type="dxa"/>
          </w:tcPr>
          <w:p w:rsidR="002F7A0A" w:rsidRDefault="002F7A0A">
            <w:pPr>
              <w:spacing w:line="240" w:lineRule="auto"/>
              <w:rPr>
                <w:rFonts w:ascii="Arial Narrow" w:hAnsi="Arial Narrow" w:cs="Arial"/>
                <w:color w:val="333333"/>
                <w:lang w:val="en" w:eastAsia="hr-HR"/>
              </w:rPr>
            </w:pPr>
          </w:p>
        </w:tc>
      </w:tr>
      <w:tr w:rsidR="002F7A0A" w:rsidTr="002F7A0A">
        <w:tc>
          <w:tcPr>
            <w:tcW w:w="534" w:type="dxa"/>
          </w:tcPr>
          <w:p w:rsidR="002F7A0A" w:rsidRDefault="002F7A0A">
            <w:pPr>
              <w:spacing w:line="240" w:lineRule="auto"/>
              <w:ind w:right="33"/>
              <w:jc w:val="center"/>
              <w:rPr>
                <w:rFonts w:ascii="Arial Narrow" w:hAnsi="Arial Narrow"/>
                <w:lang w:val="hr-HR"/>
              </w:rPr>
            </w:pPr>
            <w:r>
              <w:rPr>
                <w:rFonts w:ascii="Arial Narrow" w:hAnsi="Arial Narrow"/>
                <w:lang w:val="hr-HR"/>
              </w:rPr>
              <w:t>8</w:t>
            </w:r>
          </w:p>
        </w:tc>
        <w:tc>
          <w:tcPr>
            <w:tcW w:w="7512" w:type="dxa"/>
          </w:tcPr>
          <w:p w:rsidR="002F7A0A" w:rsidRDefault="002F7A0A">
            <w:pPr>
              <w:spacing w:line="240" w:lineRule="auto"/>
              <w:rPr>
                <w:rFonts w:ascii="Arial Narrow" w:hAnsi="Arial Narrow"/>
                <w:lang w:val="hr-HR"/>
              </w:rPr>
            </w:pPr>
            <w:r>
              <w:rPr>
                <w:rFonts w:ascii="Arial Narrow" w:hAnsi="Arial Narrow" w:cs="Arial"/>
                <w:color w:val="333333"/>
                <w:lang w:val="en" w:eastAsia="hr-HR"/>
              </w:rPr>
              <w:t>The conclusion is based and contributes to the discharge of treated problems.</w:t>
            </w:r>
          </w:p>
        </w:tc>
        <w:tc>
          <w:tcPr>
            <w:tcW w:w="1276" w:type="dxa"/>
          </w:tcPr>
          <w:p w:rsidR="002F7A0A" w:rsidRDefault="002F7A0A">
            <w:pPr>
              <w:spacing w:line="240" w:lineRule="auto"/>
              <w:rPr>
                <w:rFonts w:ascii="Arial Narrow" w:hAnsi="Arial Narrow" w:cs="Arial"/>
                <w:color w:val="333333"/>
                <w:lang w:val="en" w:eastAsia="hr-HR"/>
              </w:rPr>
            </w:pPr>
          </w:p>
        </w:tc>
      </w:tr>
      <w:tr w:rsidR="002F7A0A" w:rsidTr="002F7A0A">
        <w:tc>
          <w:tcPr>
            <w:tcW w:w="534" w:type="dxa"/>
          </w:tcPr>
          <w:p w:rsidR="002F7A0A" w:rsidRDefault="002F7A0A">
            <w:pPr>
              <w:spacing w:line="240" w:lineRule="auto"/>
              <w:ind w:right="33"/>
              <w:jc w:val="center"/>
              <w:rPr>
                <w:rFonts w:ascii="Arial Narrow" w:hAnsi="Arial Narrow"/>
                <w:lang w:val="hr-HR"/>
              </w:rPr>
            </w:pPr>
            <w:r>
              <w:rPr>
                <w:rFonts w:ascii="Arial Narrow" w:hAnsi="Arial Narrow"/>
                <w:lang w:val="hr-HR"/>
              </w:rPr>
              <w:t>9</w:t>
            </w:r>
          </w:p>
        </w:tc>
        <w:tc>
          <w:tcPr>
            <w:tcW w:w="7512" w:type="dxa"/>
          </w:tcPr>
          <w:p w:rsidR="002F7A0A" w:rsidRDefault="002F7A0A">
            <w:pPr>
              <w:spacing w:line="240" w:lineRule="auto"/>
              <w:rPr>
                <w:rFonts w:ascii="Arial Narrow" w:hAnsi="Arial Narrow"/>
                <w:lang w:val="hr-HR"/>
              </w:rPr>
            </w:pPr>
            <w:r>
              <w:rPr>
                <w:rFonts w:ascii="Arial Narrow" w:hAnsi="Arial Narrow" w:cs="Arial"/>
                <w:color w:val="333333"/>
                <w:lang w:val="en" w:eastAsia="hr-HR"/>
              </w:rPr>
              <w:t>Article is a contribution by the theory / practice.</w:t>
            </w:r>
          </w:p>
        </w:tc>
        <w:tc>
          <w:tcPr>
            <w:tcW w:w="1276" w:type="dxa"/>
          </w:tcPr>
          <w:p w:rsidR="002F7A0A" w:rsidRDefault="002F7A0A">
            <w:pPr>
              <w:spacing w:line="240" w:lineRule="auto"/>
              <w:rPr>
                <w:rFonts w:ascii="Arial Narrow" w:hAnsi="Arial Narrow" w:cs="Arial"/>
                <w:color w:val="333333"/>
                <w:lang w:val="en" w:eastAsia="hr-HR"/>
              </w:rPr>
            </w:pPr>
          </w:p>
        </w:tc>
      </w:tr>
    </w:tbl>
    <w:p w:rsidR="0020563F" w:rsidRDefault="0020563F">
      <w:pPr>
        <w:spacing w:line="240" w:lineRule="auto"/>
        <w:rPr>
          <w:rFonts w:ascii="Arial Narrow" w:hAnsi="Arial Narrow"/>
          <w:bCs/>
          <w:sz w:val="24"/>
          <w:szCs w:val="24"/>
          <w:lang w:val="hr-HR"/>
        </w:rPr>
      </w:pPr>
    </w:p>
    <w:p w:rsidR="0020563F" w:rsidRDefault="0020563F">
      <w:pPr>
        <w:numPr>
          <w:ilvl w:val="0"/>
          <w:numId w:val="1"/>
        </w:numPr>
        <w:spacing w:line="240" w:lineRule="auto"/>
        <w:rPr>
          <w:rFonts w:ascii="Arial Narrow" w:hAnsi="Arial Narrow"/>
          <w:b/>
          <w:color w:val="4F81BD"/>
          <w:sz w:val="24"/>
          <w:szCs w:val="24"/>
          <w:lang w:val="hr-HR"/>
        </w:rPr>
      </w:pPr>
      <w:r>
        <w:rPr>
          <w:rFonts w:ascii="Arial Narrow" w:hAnsi="Arial Narrow"/>
          <w:b/>
          <w:color w:val="4F81BD"/>
          <w:sz w:val="24"/>
          <w:szCs w:val="24"/>
          <w:lang w:val="hr-HR"/>
        </w:rPr>
        <w:t>Articles's organization rating</w:t>
      </w:r>
    </w:p>
    <w:p w:rsidR="0020563F" w:rsidRPr="002F7A0A" w:rsidRDefault="0020563F" w:rsidP="002F7A0A">
      <w:pPr>
        <w:spacing w:line="240" w:lineRule="auto"/>
        <w:ind w:left="360"/>
        <w:textAlignment w:val="top"/>
        <w:rPr>
          <w:rFonts w:ascii="Arial Narrow" w:hAnsi="Arial Narrow" w:cs="Arial"/>
          <w:sz w:val="24"/>
          <w:szCs w:val="24"/>
          <w:lang w:val="hr-HR" w:eastAsia="hr-HR"/>
        </w:rPr>
      </w:pPr>
      <w:r>
        <w:rPr>
          <w:rFonts w:ascii="Arial Narrow" w:hAnsi="Arial Narrow" w:cs="Arial"/>
          <w:sz w:val="24"/>
          <w:szCs w:val="24"/>
          <w:lang w:val="en" w:eastAsia="hr-HR"/>
        </w:rPr>
        <w:t xml:space="preserve">Rounding numbers 1 to 5 evaluate each of these evaluation criteria of the articles content where </w:t>
      </w:r>
      <w:r>
        <w:rPr>
          <w:rFonts w:ascii="Arial Narrow" w:hAnsi="Arial Narrow" w:cs="Arial"/>
          <w:b/>
          <w:sz w:val="24"/>
          <w:szCs w:val="24"/>
          <w:lang w:val="en" w:eastAsia="hr-HR"/>
        </w:rPr>
        <w:t>5</w:t>
      </w:r>
      <w:r>
        <w:rPr>
          <w:rFonts w:ascii="Arial Narrow" w:hAnsi="Arial Narrow" w:cs="Arial"/>
          <w:sz w:val="24"/>
          <w:szCs w:val="24"/>
          <w:lang w:val="en" w:eastAsia="hr-HR"/>
        </w:rPr>
        <w:t xml:space="preserve"> means complete suitability for publication while </w:t>
      </w:r>
      <w:r>
        <w:rPr>
          <w:rFonts w:ascii="Arial Narrow" w:hAnsi="Arial Narrow" w:cs="Arial"/>
          <w:b/>
          <w:sz w:val="24"/>
          <w:szCs w:val="24"/>
          <w:lang w:val="en" w:eastAsia="hr-HR"/>
        </w:rPr>
        <w:t>1</w:t>
      </w:r>
      <w:r>
        <w:rPr>
          <w:rFonts w:ascii="Arial Narrow" w:hAnsi="Arial Narrow" w:cs="Arial"/>
          <w:sz w:val="24"/>
          <w:szCs w:val="24"/>
          <w:lang w:val="en" w:eastAsia="hr-HR"/>
        </w:rPr>
        <w:t xml:space="preserve"> absolute grounds for refusal of the article.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512"/>
        <w:gridCol w:w="1276"/>
      </w:tblGrid>
      <w:tr w:rsidR="002F7A0A" w:rsidRPr="002F7A0A" w:rsidTr="002F7A0A">
        <w:trPr>
          <w:trHeight w:val="375"/>
        </w:trPr>
        <w:tc>
          <w:tcPr>
            <w:tcW w:w="534" w:type="dxa"/>
            <w:vAlign w:val="center"/>
          </w:tcPr>
          <w:p w:rsidR="002F7A0A" w:rsidRPr="002F7A0A" w:rsidRDefault="003E78AD" w:rsidP="002F7A0A">
            <w:pPr>
              <w:spacing w:line="240" w:lineRule="auto"/>
              <w:ind w:right="33"/>
              <w:jc w:val="center"/>
              <w:rPr>
                <w:rFonts w:ascii="Arial Narrow" w:hAnsi="Arial Narrow"/>
                <w:b/>
                <w:bCs/>
                <w:lang w:val="hr-HR"/>
              </w:rPr>
            </w:pPr>
            <w:r>
              <w:rPr>
                <w:rFonts w:ascii="Arial Narrow" w:hAnsi="Arial Narrow"/>
                <w:b/>
                <w:bCs/>
                <w:lang w:val="hr-HR"/>
              </w:rPr>
              <w:t>N.</w:t>
            </w:r>
            <w:bookmarkStart w:id="0" w:name="_GoBack"/>
            <w:bookmarkEnd w:id="0"/>
          </w:p>
        </w:tc>
        <w:tc>
          <w:tcPr>
            <w:tcW w:w="7512" w:type="dxa"/>
            <w:vAlign w:val="center"/>
          </w:tcPr>
          <w:p w:rsidR="002F7A0A" w:rsidRPr="002F7A0A" w:rsidRDefault="002F7A0A" w:rsidP="002F7A0A">
            <w:pPr>
              <w:spacing w:line="240" w:lineRule="auto"/>
              <w:jc w:val="center"/>
              <w:rPr>
                <w:rFonts w:ascii="Arial Narrow" w:hAnsi="Arial Narrow"/>
                <w:b/>
                <w:bCs/>
                <w:lang w:val="hr-HR"/>
              </w:rPr>
            </w:pPr>
            <w:r w:rsidRPr="002F7A0A">
              <w:rPr>
                <w:rFonts w:ascii="Arial Narrow" w:hAnsi="Arial Narrow" w:cs="Arial"/>
                <w:b/>
                <w:bCs/>
                <w:color w:val="333333"/>
                <w:lang w:val="en" w:eastAsia="hr-HR"/>
              </w:rPr>
              <w:t>Article organization assessment criteria</w:t>
            </w:r>
          </w:p>
        </w:tc>
        <w:tc>
          <w:tcPr>
            <w:tcW w:w="1276" w:type="dxa"/>
          </w:tcPr>
          <w:p w:rsidR="002F7A0A" w:rsidRPr="002F7A0A" w:rsidRDefault="002F7A0A" w:rsidP="002F7A0A">
            <w:pPr>
              <w:spacing w:line="240" w:lineRule="auto"/>
              <w:jc w:val="center"/>
              <w:rPr>
                <w:rFonts w:ascii="Arial Narrow" w:hAnsi="Arial Narrow" w:cs="Arial"/>
                <w:b/>
                <w:bCs/>
                <w:lang w:val="en" w:eastAsia="hr-HR"/>
              </w:rPr>
            </w:pPr>
            <w:r w:rsidRPr="002F7A0A">
              <w:rPr>
                <w:rFonts w:ascii="Arial Narrow" w:hAnsi="Arial Narrow" w:cs="Arial"/>
                <w:b/>
                <w:bCs/>
                <w:lang w:val="en" w:eastAsia="hr-HR"/>
              </w:rPr>
              <w:t>Evaluation</w:t>
            </w:r>
          </w:p>
          <w:p w:rsidR="002F7A0A" w:rsidRPr="002F7A0A" w:rsidRDefault="002F7A0A" w:rsidP="002F7A0A">
            <w:pPr>
              <w:spacing w:line="240" w:lineRule="auto"/>
              <w:jc w:val="center"/>
              <w:rPr>
                <w:rFonts w:ascii="Arial Narrow" w:hAnsi="Arial Narrow" w:cs="Arial"/>
                <w:b/>
                <w:bCs/>
                <w:color w:val="333333"/>
                <w:lang w:val="en" w:eastAsia="hr-HR"/>
              </w:rPr>
            </w:pPr>
            <w:r w:rsidRPr="002F7A0A">
              <w:rPr>
                <w:rFonts w:ascii="Arial Narrow" w:hAnsi="Arial Narrow" w:cs="Arial"/>
                <w:b/>
                <w:bCs/>
                <w:lang w:val="en" w:eastAsia="hr-HR"/>
              </w:rPr>
              <w:t>1 to 5</w:t>
            </w:r>
          </w:p>
        </w:tc>
      </w:tr>
      <w:tr w:rsidR="002F7A0A" w:rsidTr="002F7A0A">
        <w:tc>
          <w:tcPr>
            <w:tcW w:w="534" w:type="dxa"/>
          </w:tcPr>
          <w:p w:rsidR="002F7A0A" w:rsidRDefault="002F7A0A">
            <w:pPr>
              <w:spacing w:line="240" w:lineRule="auto"/>
              <w:ind w:right="33"/>
              <w:jc w:val="center"/>
              <w:rPr>
                <w:rFonts w:ascii="Arial Narrow" w:hAnsi="Arial Narrow"/>
                <w:lang w:val="hr-HR"/>
              </w:rPr>
            </w:pPr>
            <w:r>
              <w:rPr>
                <w:rFonts w:ascii="Arial Narrow" w:hAnsi="Arial Narrow"/>
                <w:lang w:val="hr-HR"/>
              </w:rPr>
              <w:t>1</w:t>
            </w:r>
          </w:p>
        </w:tc>
        <w:tc>
          <w:tcPr>
            <w:tcW w:w="7512" w:type="dxa"/>
          </w:tcPr>
          <w:p w:rsidR="002F7A0A" w:rsidRDefault="002F7A0A">
            <w:pPr>
              <w:spacing w:line="240" w:lineRule="auto"/>
              <w:rPr>
                <w:rFonts w:ascii="Arial Narrow" w:hAnsi="Arial Narrow"/>
                <w:bCs/>
                <w:lang w:val="hr-HR"/>
              </w:rPr>
            </w:pPr>
            <w:r>
              <w:rPr>
                <w:rFonts w:ascii="Arial Narrow" w:hAnsi="Arial Narrow" w:cs="Arial"/>
                <w:color w:val="333333"/>
                <w:lang w:val="en" w:eastAsia="hr-HR"/>
              </w:rPr>
              <w:t>The article is well organized and conforms to the “Instructions for authors - Template”</w:t>
            </w:r>
            <w:r>
              <w:rPr>
                <w:rFonts w:ascii="Arial Narrow" w:hAnsi="Arial Narrow" w:cs="Arial"/>
                <w:color w:val="333333"/>
                <w:sz w:val="18"/>
                <w:szCs w:val="18"/>
                <w:lang w:eastAsia="hr-HR"/>
              </w:rPr>
              <w:t>.</w:t>
            </w:r>
          </w:p>
        </w:tc>
        <w:tc>
          <w:tcPr>
            <w:tcW w:w="1276" w:type="dxa"/>
          </w:tcPr>
          <w:p w:rsidR="002F7A0A" w:rsidRDefault="002F7A0A">
            <w:pPr>
              <w:spacing w:line="240" w:lineRule="auto"/>
              <w:rPr>
                <w:rFonts w:ascii="Arial Narrow" w:hAnsi="Arial Narrow" w:cs="Arial"/>
                <w:color w:val="333333"/>
                <w:lang w:val="en" w:eastAsia="hr-HR"/>
              </w:rPr>
            </w:pPr>
          </w:p>
        </w:tc>
      </w:tr>
      <w:tr w:rsidR="002F7A0A" w:rsidTr="002F7A0A">
        <w:tc>
          <w:tcPr>
            <w:tcW w:w="534" w:type="dxa"/>
          </w:tcPr>
          <w:p w:rsidR="002F7A0A" w:rsidRDefault="002F7A0A">
            <w:pPr>
              <w:spacing w:line="240" w:lineRule="auto"/>
              <w:ind w:right="33"/>
              <w:jc w:val="center"/>
              <w:rPr>
                <w:rFonts w:ascii="Arial Narrow" w:hAnsi="Arial Narrow"/>
                <w:lang w:val="hr-HR"/>
              </w:rPr>
            </w:pPr>
            <w:r>
              <w:rPr>
                <w:rFonts w:ascii="Arial Narrow" w:hAnsi="Arial Narrow"/>
                <w:lang w:val="hr-HR"/>
              </w:rPr>
              <w:t>2</w:t>
            </w:r>
          </w:p>
        </w:tc>
        <w:tc>
          <w:tcPr>
            <w:tcW w:w="7512" w:type="dxa"/>
          </w:tcPr>
          <w:p w:rsidR="002F7A0A" w:rsidRDefault="002F7A0A">
            <w:pPr>
              <w:spacing w:line="240" w:lineRule="auto"/>
              <w:rPr>
                <w:rFonts w:ascii="Arial Narrow" w:hAnsi="Arial Narrow"/>
                <w:lang w:val="hr-HR"/>
              </w:rPr>
            </w:pPr>
            <w:r>
              <w:rPr>
                <w:rFonts w:ascii="Arial Narrow" w:hAnsi="Arial Narrow" w:cs="Arial"/>
                <w:color w:val="333333"/>
                <w:lang w:val="en" w:eastAsia="hr-HR"/>
              </w:rPr>
              <w:t>The extent of the article is appropriate</w:t>
            </w:r>
            <w:r w:rsidRPr="00D51352">
              <w:rPr>
                <w:rFonts w:ascii="Arial Narrow" w:hAnsi="Arial Narrow" w:cs="Arial"/>
                <w:color w:val="333333"/>
                <w:lang w:eastAsia="hr-HR"/>
              </w:rPr>
              <w:t>.</w:t>
            </w:r>
          </w:p>
        </w:tc>
        <w:tc>
          <w:tcPr>
            <w:tcW w:w="1276" w:type="dxa"/>
          </w:tcPr>
          <w:p w:rsidR="002F7A0A" w:rsidRDefault="002F7A0A">
            <w:pPr>
              <w:spacing w:line="240" w:lineRule="auto"/>
              <w:rPr>
                <w:rFonts w:ascii="Arial Narrow" w:hAnsi="Arial Narrow" w:cs="Arial"/>
                <w:color w:val="333333"/>
                <w:lang w:val="en" w:eastAsia="hr-HR"/>
              </w:rPr>
            </w:pPr>
          </w:p>
        </w:tc>
      </w:tr>
      <w:tr w:rsidR="002F7A0A" w:rsidTr="002F7A0A">
        <w:tc>
          <w:tcPr>
            <w:tcW w:w="534" w:type="dxa"/>
          </w:tcPr>
          <w:p w:rsidR="002F7A0A" w:rsidRDefault="002F7A0A">
            <w:pPr>
              <w:spacing w:line="240" w:lineRule="auto"/>
              <w:ind w:right="33"/>
              <w:jc w:val="center"/>
              <w:rPr>
                <w:rFonts w:ascii="Arial Narrow" w:hAnsi="Arial Narrow"/>
                <w:lang w:val="hr-HR"/>
              </w:rPr>
            </w:pPr>
            <w:r>
              <w:rPr>
                <w:rFonts w:ascii="Arial Narrow" w:hAnsi="Arial Narrow"/>
                <w:lang w:val="hr-HR"/>
              </w:rPr>
              <w:t>3</w:t>
            </w:r>
          </w:p>
        </w:tc>
        <w:tc>
          <w:tcPr>
            <w:tcW w:w="7512" w:type="dxa"/>
          </w:tcPr>
          <w:p w:rsidR="002F7A0A" w:rsidRDefault="002F7A0A">
            <w:pPr>
              <w:spacing w:line="240" w:lineRule="auto"/>
              <w:rPr>
                <w:rFonts w:ascii="Arial Narrow" w:hAnsi="Arial Narrow"/>
                <w:lang w:val="hr-HR"/>
              </w:rPr>
            </w:pPr>
            <w:r>
              <w:rPr>
                <w:rFonts w:ascii="Arial Narrow" w:hAnsi="Arial Narrow"/>
                <w:lang w:val="hr-HR"/>
              </w:rPr>
              <w:t>Figures, tables and pictures are corresponding.</w:t>
            </w:r>
          </w:p>
        </w:tc>
        <w:tc>
          <w:tcPr>
            <w:tcW w:w="1276" w:type="dxa"/>
          </w:tcPr>
          <w:p w:rsidR="002F7A0A" w:rsidRDefault="002F7A0A">
            <w:pPr>
              <w:spacing w:line="240" w:lineRule="auto"/>
              <w:rPr>
                <w:rFonts w:ascii="Arial Narrow" w:hAnsi="Arial Narrow"/>
                <w:lang w:val="hr-HR"/>
              </w:rPr>
            </w:pPr>
          </w:p>
        </w:tc>
      </w:tr>
      <w:tr w:rsidR="002F7A0A" w:rsidTr="002F7A0A">
        <w:tc>
          <w:tcPr>
            <w:tcW w:w="534" w:type="dxa"/>
          </w:tcPr>
          <w:p w:rsidR="002F7A0A" w:rsidRDefault="002F7A0A">
            <w:pPr>
              <w:spacing w:line="240" w:lineRule="auto"/>
              <w:ind w:right="33"/>
              <w:jc w:val="center"/>
              <w:rPr>
                <w:rFonts w:ascii="Arial Narrow" w:hAnsi="Arial Narrow"/>
                <w:lang w:val="hr-HR"/>
              </w:rPr>
            </w:pPr>
            <w:r>
              <w:rPr>
                <w:rFonts w:ascii="Arial Narrow" w:hAnsi="Arial Narrow"/>
                <w:lang w:val="hr-HR"/>
              </w:rPr>
              <w:t>4</w:t>
            </w:r>
          </w:p>
        </w:tc>
        <w:tc>
          <w:tcPr>
            <w:tcW w:w="7512" w:type="dxa"/>
          </w:tcPr>
          <w:p w:rsidR="002F7A0A" w:rsidRDefault="002F7A0A">
            <w:pPr>
              <w:spacing w:line="240" w:lineRule="auto"/>
              <w:rPr>
                <w:rFonts w:ascii="Arial Narrow" w:hAnsi="Arial Narrow"/>
                <w:bCs/>
                <w:lang w:val="hr-HR"/>
              </w:rPr>
            </w:pPr>
            <w:r>
              <w:rPr>
                <w:rFonts w:ascii="Arial Narrow" w:hAnsi="Arial Narrow" w:cs="Arial"/>
                <w:color w:val="333333"/>
                <w:lang w:val="en" w:eastAsia="hr-HR"/>
              </w:rPr>
              <w:t>Terminology and measurement units are aligned with the metrology rules.</w:t>
            </w:r>
          </w:p>
        </w:tc>
        <w:tc>
          <w:tcPr>
            <w:tcW w:w="1276" w:type="dxa"/>
          </w:tcPr>
          <w:p w:rsidR="002F7A0A" w:rsidRDefault="002F7A0A">
            <w:pPr>
              <w:spacing w:line="240" w:lineRule="auto"/>
              <w:rPr>
                <w:rFonts w:ascii="Arial Narrow" w:hAnsi="Arial Narrow" w:cs="Arial"/>
                <w:color w:val="333333"/>
                <w:lang w:val="en" w:eastAsia="hr-HR"/>
              </w:rPr>
            </w:pPr>
          </w:p>
        </w:tc>
      </w:tr>
      <w:tr w:rsidR="002F7A0A" w:rsidTr="002F7A0A">
        <w:tc>
          <w:tcPr>
            <w:tcW w:w="534" w:type="dxa"/>
          </w:tcPr>
          <w:p w:rsidR="002F7A0A" w:rsidRDefault="002F7A0A">
            <w:pPr>
              <w:spacing w:line="240" w:lineRule="auto"/>
              <w:ind w:right="33"/>
              <w:jc w:val="center"/>
              <w:rPr>
                <w:rFonts w:ascii="Arial Narrow" w:hAnsi="Arial Narrow"/>
                <w:lang w:val="hr-HR"/>
              </w:rPr>
            </w:pPr>
            <w:r>
              <w:rPr>
                <w:rFonts w:ascii="Arial Narrow" w:hAnsi="Arial Narrow"/>
                <w:lang w:val="hr-HR"/>
              </w:rPr>
              <w:t>5</w:t>
            </w:r>
          </w:p>
        </w:tc>
        <w:tc>
          <w:tcPr>
            <w:tcW w:w="7512" w:type="dxa"/>
          </w:tcPr>
          <w:p w:rsidR="002F7A0A" w:rsidRDefault="002F7A0A">
            <w:pPr>
              <w:spacing w:line="240" w:lineRule="auto"/>
              <w:rPr>
                <w:rFonts w:ascii="Arial Narrow" w:hAnsi="Arial Narrow"/>
                <w:bCs/>
                <w:lang w:val="hr-HR"/>
              </w:rPr>
            </w:pPr>
            <w:r>
              <w:rPr>
                <w:rFonts w:ascii="Arial Narrow" w:hAnsi="Arial Narrow" w:cs="Arial"/>
                <w:color w:val="333333"/>
                <w:lang w:val="en" w:eastAsia="hr-HR"/>
              </w:rPr>
              <w:t>The references reflect the topicality of the article.</w:t>
            </w:r>
          </w:p>
        </w:tc>
        <w:tc>
          <w:tcPr>
            <w:tcW w:w="1276" w:type="dxa"/>
          </w:tcPr>
          <w:p w:rsidR="002F7A0A" w:rsidRDefault="002F7A0A">
            <w:pPr>
              <w:spacing w:line="240" w:lineRule="auto"/>
              <w:rPr>
                <w:rFonts w:ascii="Arial Narrow" w:hAnsi="Arial Narrow" w:cs="Arial"/>
                <w:color w:val="333333"/>
                <w:lang w:val="en" w:eastAsia="hr-HR"/>
              </w:rPr>
            </w:pPr>
          </w:p>
        </w:tc>
      </w:tr>
      <w:tr w:rsidR="002F7A0A" w:rsidTr="002F7A0A">
        <w:tc>
          <w:tcPr>
            <w:tcW w:w="534" w:type="dxa"/>
          </w:tcPr>
          <w:p w:rsidR="002F7A0A" w:rsidRDefault="002F7A0A">
            <w:pPr>
              <w:spacing w:line="240" w:lineRule="auto"/>
              <w:ind w:right="33"/>
              <w:jc w:val="center"/>
              <w:rPr>
                <w:rFonts w:ascii="Arial Narrow" w:hAnsi="Arial Narrow"/>
                <w:lang w:val="hr-HR"/>
              </w:rPr>
            </w:pPr>
            <w:r>
              <w:rPr>
                <w:rFonts w:ascii="Arial Narrow" w:hAnsi="Arial Narrow"/>
                <w:lang w:val="hr-HR"/>
              </w:rPr>
              <w:t>6</w:t>
            </w:r>
          </w:p>
        </w:tc>
        <w:tc>
          <w:tcPr>
            <w:tcW w:w="7512" w:type="dxa"/>
          </w:tcPr>
          <w:p w:rsidR="002F7A0A" w:rsidRDefault="002F7A0A">
            <w:pPr>
              <w:spacing w:line="240" w:lineRule="auto"/>
              <w:rPr>
                <w:rFonts w:ascii="Arial Narrow" w:hAnsi="Arial Narrow"/>
                <w:lang w:val="hr-HR"/>
              </w:rPr>
            </w:pPr>
            <w:r>
              <w:rPr>
                <w:rFonts w:ascii="Arial Narrow" w:hAnsi="Arial Narrow" w:cs="Arial"/>
                <w:color w:val="333333"/>
                <w:lang w:val="en" w:eastAsia="hr-HR"/>
              </w:rPr>
              <w:t>References are cited as directed by (</w:t>
            </w:r>
            <w:r w:rsidRPr="00D51352">
              <w:rPr>
                <w:rFonts w:ascii="Arial Narrow" w:hAnsi="Arial Narrow" w:cs="Arial"/>
                <w:color w:val="333333"/>
                <w:lang w:eastAsia="hr-HR"/>
              </w:rPr>
              <w:t>ABNT</w:t>
            </w:r>
            <w:r>
              <w:rPr>
                <w:rFonts w:ascii="Arial Narrow" w:hAnsi="Arial Narrow" w:cs="Arial"/>
                <w:color w:val="333333"/>
                <w:lang w:val="en" w:eastAsia="hr-HR"/>
              </w:rPr>
              <w:t xml:space="preserve"> system).</w:t>
            </w:r>
          </w:p>
        </w:tc>
        <w:tc>
          <w:tcPr>
            <w:tcW w:w="1276" w:type="dxa"/>
          </w:tcPr>
          <w:p w:rsidR="002F7A0A" w:rsidRDefault="002F7A0A">
            <w:pPr>
              <w:spacing w:line="240" w:lineRule="auto"/>
              <w:rPr>
                <w:rFonts w:ascii="Arial Narrow" w:hAnsi="Arial Narrow" w:cs="Arial"/>
                <w:color w:val="333333"/>
                <w:lang w:val="en" w:eastAsia="hr-HR"/>
              </w:rPr>
            </w:pPr>
          </w:p>
        </w:tc>
      </w:tr>
      <w:tr w:rsidR="002F7A0A" w:rsidTr="002F7A0A">
        <w:tc>
          <w:tcPr>
            <w:tcW w:w="534" w:type="dxa"/>
          </w:tcPr>
          <w:p w:rsidR="002F7A0A" w:rsidRDefault="002F7A0A">
            <w:pPr>
              <w:spacing w:line="240" w:lineRule="auto"/>
              <w:ind w:right="33"/>
              <w:jc w:val="center"/>
              <w:rPr>
                <w:rFonts w:ascii="Arial Narrow" w:hAnsi="Arial Narrow"/>
                <w:lang w:val="hr-HR"/>
              </w:rPr>
            </w:pPr>
            <w:r>
              <w:rPr>
                <w:rFonts w:ascii="Arial Narrow" w:hAnsi="Arial Narrow"/>
                <w:lang w:val="hr-HR"/>
              </w:rPr>
              <w:t>7</w:t>
            </w:r>
          </w:p>
        </w:tc>
        <w:tc>
          <w:tcPr>
            <w:tcW w:w="7512" w:type="dxa"/>
          </w:tcPr>
          <w:p w:rsidR="002F7A0A" w:rsidRDefault="002F7A0A">
            <w:pPr>
              <w:spacing w:line="240" w:lineRule="auto"/>
              <w:rPr>
                <w:rFonts w:ascii="Arial Narrow" w:hAnsi="Arial Narrow"/>
                <w:lang w:val="hr-HR"/>
              </w:rPr>
            </w:pPr>
            <w:r>
              <w:rPr>
                <w:rFonts w:ascii="Arial Narrow" w:hAnsi="Arial Narrow" w:cs="Arial"/>
                <w:color w:val="333333"/>
                <w:lang w:val="en" w:eastAsia="hr-HR"/>
              </w:rPr>
              <w:t>The article is written in standard language, relevant and interesting.</w:t>
            </w:r>
          </w:p>
        </w:tc>
        <w:tc>
          <w:tcPr>
            <w:tcW w:w="1276" w:type="dxa"/>
          </w:tcPr>
          <w:p w:rsidR="002F7A0A" w:rsidRDefault="002F7A0A">
            <w:pPr>
              <w:spacing w:line="240" w:lineRule="auto"/>
              <w:rPr>
                <w:rFonts w:ascii="Arial Narrow" w:hAnsi="Arial Narrow" w:cs="Arial"/>
                <w:color w:val="333333"/>
                <w:lang w:val="en" w:eastAsia="hr-HR"/>
              </w:rPr>
            </w:pPr>
          </w:p>
        </w:tc>
      </w:tr>
    </w:tbl>
    <w:p w:rsidR="0020563F" w:rsidRDefault="0020563F">
      <w:pPr>
        <w:spacing w:line="240" w:lineRule="auto"/>
        <w:rPr>
          <w:rFonts w:ascii="Arial Narrow" w:hAnsi="Arial Narrow"/>
          <w:bCs/>
          <w:sz w:val="24"/>
          <w:szCs w:val="24"/>
          <w:lang w:val="hr-HR"/>
        </w:rPr>
      </w:pPr>
    </w:p>
    <w:p w:rsidR="0020563F" w:rsidRDefault="0020563F">
      <w:pPr>
        <w:numPr>
          <w:ilvl w:val="0"/>
          <w:numId w:val="1"/>
        </w:numPr>
        <w:spacing w:line="240" w:lineRule="auto"/>
        <w:rPr>
          <w:rFonts w:ascii="Arial Narrow" w:hAnsi="Arial Narrow"/>
          <w:b/>
          <w:color w:val="4F81BD"/>
          <w:sz w:val="24"/>
          <w:szCs w:val="24"/>
          <w:lang w:val="hr-HR"/>
        </w:rPr>
      </w:pPr>
      <w:r>
        <w:rPr>
          <w:rFonts w:ascii="Arial Narrow" w:hAnsi="Arial Narrow"/>
          <w:b/>
          <w:color w:val="4F81BD"/>
          <w:sz w:val="24"/>
          <w:szCs w:val="24"/>
          <w:lang w:val="hr-HR"/>
        </w:rPr>
        <w:t>Reviewer's recommendation</w:t>
      </w:r>
    </w:p>
    <w:p w:rsidR="0020563F" w:rsidRDefault="0020563F">
      <w:pPr>
        <w:spacing w:line="240" w:lineRule="auto"/>
        <w:rPr>
          <w:rFonts w:ascii="Arial Narrow" w:hAnsi="Arial Narrow"/>
          <w:sz w:val="24"/>
          <w:szCs w:val="24"/>
          <w:lang w:val="hr-HR"/>
        </w:rPr>
      </w:pPr>
      <w:r>
        <w:rPr>
          <w:rFonts w:ascii="Arial Narrow" w:hAnsi="Arial Narrow"/>
          <w:sz w:val="24"/>
          <w:szCs w:val="24"/>
          <w:lang w:val="hr-HR"/>
        </w:rPr>
        <w:t>Mark with "</w:t>
      </w:r>
      <w:r>
        <w:rPr>
          <w:rFonts w:ascii="Arial Narrow" w:hAnsi="Arial Narrow"/>
          <w:b/>
          <w:sz w:val="24"/>
          <w:szCs w:val="24"/>
          <w:lang w:val="hr-HR"/>
        </w:rPr>
        <w:t>X</w:t>
      </w:r>
      <w:r>
        <w:rPr>
          <w:rFonts w:ascii="Arial Narrow" w:hAnsi="Arial Narrow"/>
          <w:sz w:val="24"/>
          <w:szCs w:val="24"/>
          <w:lang w:val="hr-HR"/>
        </w:rPr>
        <w:t>" one of the options.</w:t>
      </w:r>
    </w:p>
    <w:p w:rsidR="0020563F" w:rsidRDefault="0020563F">
      <w:pPr>
        <w:spacing w:line="240" w:lineRule="auto"/>
        <w:rPr>
          <w:rFonts w:ascii="Arial Narrow" w:hAnsi="Arial Narrow"/>
          <w:sz w:val="24"/>
          <w:szCs w:val="24"/>
          <w:lang w:val="hr-HR"/>
        </w:rPr>
      </w:pPr>
      <w:r>
        <w:rPr>
          <w:rFonts w:ascii="Arial Narrow" w:hAnsi="Arial Narrow"/>
          <w:sz w:val="24"/>
          <w:szCs w:val="24"/>
          <w:lang w:val="hr-HR"/>
        </w:rPr>
        <w:t>You state the article should:</w:t>
      </w:r>
    </w:p>
    <w:tbl>
      <w:tblPr>
        <w:tblW w:w="0" w:type="auto"/>
        <w:tblBorders>
          <w:top w:val="single" w:sz="2" w:space="0" w:color="808080"/>
          <w:bottom w:val="single" w:sz="2" w:space="0" w:color="808080"/>
          <w:insideH w:val="single" w:sz="2" w:space="0" w:color="808080"/>
        </w:tblBorders>
        <w:tblLayout w:type="fixed"/>
        <w:tblLook w:val="0000" w:firstRow="0" w:lastRow="0" w:firstColumn="0" w:lastColumn="0" w:noHBand="0" w:noVBand="0"/>
      </w:tblPr>
      <w:tblGrid>
        <w:gridCol w:w="534"/>
        <w:gridCol w:w="8214"/>
        <w:gridCol w:w="540"/>
      </w:tblGrid>
      <w:tr w:rsidR="0020563F">
        <w:tc>
          <w:tcPr>
            <w:tcW w:w="534" w:type="dxa"/>
            <w:tcBorders>
              <w:left w:val="single" w:sz="2" w:space="0" w:color="808080"/>
              <w:right w:val="single" w:sz="2" w:space="0" w:color="808080"/>
            </w:tcBorders>
          </w:tcPr>
          <w:p w:rsidR="0020563F" w:rsidRDefault="0020563F">
            <w:pPr>
              <w:spacing w:line="240" w:lineRule="auto"/>
              <w:ind w:right="33"/>
              <w:jc w:val="center"/>
              <w:rPr>
                <w:rFonts w:ascii="Arial Narrow" w:hAnsi="Arial Narrow"/>
                <w:sz w:val="24"/>
                <w:szCs w:val="24"/>
                <w:lang w:val="hr-HR"/>
              </w:rPr>
            </w:pPr>
            <w:r>
              <w:rPr>
                <w:rFonts w:ascii="Arial Narrow" w:hAnsi="Arial Narrow"/>
                <w:sz w:val="24"/>
                <w:szCs w:val="24"/>
                <w:lang w:val="hr-HR"/>
              </w:rPr>
              <w:t>1</w:t>
            </w:r>
          </w:p>
        </w:tc>
        <w:tc>
          <w:tcPr>
            <w:tcW w:w="8214" w:type="dxa"/>
            <w:tcBorders>
              <w:left w:val="single" w:sz="2" w:space="0" w:color="808080"/>
              <w:right w:val="single" w:sz="2" w:space="0" w:color="808080"/>
            </w:tcBorders>
          </w:tcPr>
          <w:p w:rsidR="0020563F" w:rsidRDefault="0020563F">
            <w:pPr>
              <w:spacing w:line="240" w:lineRule="auto"/>
              <w:rPr>
                <w:rFonts w:ascii="Arial Narrow" w:hAnsi="Arial Narrow"/>
                <w:sz w:val="24"/>
                <w:szCs w:val="24"/>
                <w:lang w:val="hr-HR"/>
              </w:rPr>
            </w:pPr>
            <w:r>
              <w:rPr>
                <w:rFonts w:ascii="Arial Narrow" w:hAnsi="Arial Narrow"/>
                <w:sz w:val="24"/>
                <w:szCs w:val="24"/>
                <w:lang w:val="hr-HR"/>
              </w:rPr>
              <w:t>Publish as is</w:t>
            </w:r>
          </w:p>
        </w:tc>
        <w:tc>
          <w:tcPr>
            <w:tcW w:w="540" w:type="dxa"/>
            <w:tcBorders>
              <w:left w:val="single" w:sz="2" w:space="0" w:color="808080"/>
              <w:right w:val="single" w:sz="2" w:space="0" w:color="808080"/>
            </w:tcBorders>
          </w:tcPr>
          <w:p w:rsidR="0020563F" w:rsidRDefault="0020563F">
            <w:pPr>
              <w:spacing w:line="240" w:lineRule="auto"/>
              <w:jc w:val="center"/>
              <w:rPr>
                <w:rFonts w:ascii="Arial Narrow" w:hAnsi="Arial Narrow"/>
                <w:sz w:val="24"/>
                <w:szCs w:val="24"/>
                <w:lang w:val="hr-HR"/>
              </w:rPr>
            </w:pPr>
          </w:p>
        </w:tc>
      </w:tr>
      <w:tr w:rsidR="0020563F">
        <w:tc>
          <w:tcPr>
            <w:tcW w:w="534" w:type="dxa"/>
            <w:tcBorders>
              <w:left w:val="single" w:sz="2" w:space="0" w:color="808080"/>
              <w:right w:val="single" w:sz="2" w:space="0" w:color="808080"/>
            </w:tcBorders>
          </w:tcPr>
          <w:p w:rsidR="0020563F" w:rsidRDefault="0020563F">
            <w:pPr>
              <w:spacing w:line="240" w:lineRule="auto"/>
              <w:ind w:right="33"/>
              <w:jc w:val="center"/>
              <w:rPr>
                <w:rFonts w:ascii="Arial Narrow" w:hAnsi="Arial Narrow"/>
                <w:sz w:val="24"/>
                <w:szCs w:val="24"/>
                <w:lang w:val="hr-HR"/>
              </w:rPr>
            </w:pPr>
            <w:r>
              <w:rPr>
                <w:rFonts w:ascii="Arial Narrow" w:hAnsi="Arial Narrow"/>
                <w:sz w:val="24"/>
                <w:szCs w:val="24"/>
                <w:lang w:val="hr-HR"/>
              </w:rPr>
              <w:t>2</w:t>
            </w:r>
          </w:p>
        </w:tc>
        <w:tc>
          <w:tcPr>
            <w:tcW w:w="8214" w:type="dxa"/>
            <w:tcBorders>
              <w:left w:val="single" w:sz="2" w:space="0" w:color="808080"/>
              <w:right w:val="single" w:sz="2" w:space="0" w:color="808080"/>
            </w:tcBorders>
          </w:tcPr>
          <w:p w:rsidR="0020563F" w:rsidRDefault="0020563F">
            <w:pPr>
              <w:spacing w:line="240" w:lineRule="auto"/>
              <w:rPr>
                <w:rFonts w:ascii="Arial Narrow" w:hAnsi="Arial Narrow"/>
                <w:sz w:val="24"/>
                <w:szCs w:val="24"/>
                <w:lang w:val="hr-HR"/>
              </w:rPr>
            </w:pPr>
            <w:r>
              <w:rPr>
                <w:rFonts w:ascii="Arial Narrow" w:hAnsi="Arial Narrow"/>
                <w:sz w:val="24"/>
                <w:szCs w:val="24"/>
                <w:lang w:val="hr-HR"/>
              </w:rPr>
              <w:t>Conditionally accept with minor revisions (editor will check)</w:t>
            </w:r>
          </w:p>
        </w:tc>
        <w:tc>
          <w:tcPr>
            <w:tcW w:w="540" w:type="dxa"/>
            <w:tcBorders>
              <w:left w:val="single" w:sz="2" w:space="0" w:color="808080"/>
              <w:right w:val="single" w:sz="2" w:space="0" w:color="808080"/>
            </w:tcBorders>
          </w:tcPr>
          <w:p w:rsidR="0020563F" w:rsidRDefault="0020563F">
            <w:pPr>
              <w:spacing w:line="240" w:lineRule="auto"/>
              <w:jc w:val="center"/>
              <w:rPr>
                <w:rFonts w:ascii="Arial Narrow" w:hAnsi="Arial Narrow"/>
                <w:sz w:val="24"/>
                <w:szCs w:val="24"/>
                <w:lang w:val="hr-HR"/>
              </w:rPr>
            </w:pPr>
          </w:p>
        </w:tc>
      </w:tr>
      <w:tr w:rsidR="0020563F">
        <w:tc>
          <w:tcPr>
            <w:tcW w:w="534" w:type="dxa"/>
            <w:tcBorders>
              <w:left w:val="single" w:sz="2" w:space="0" w:color="808080"/>
              <w:right w:val="single" w:sz="2" w:space="0" w:color="808080"/>
            </w:tcBorders>
          </w:tcPr>
          <w:p w:rsidR="0020563F" w:rsidRDefault="0020563F">
            <w:pPr>
              <w:spacing w:line="240" w:lineRule="auto"/>
              <w:ind w:right="33"/>
              <w:jc w:val="center"/>
              <w:rPr>
                <w:rFonts w:ascii="Arial Narrow" w:hAnsi="Arial Narrow"/>
                <w:sz w:val="24"/>
                <w:szCs w:val="24"/>
                <w:lang w:val="hr-HR"/>
              </w:rPr>
            </w:pPr>
            <w:r>
              <w:rPr>
                <w:rFonts w:ascii="Arial Narrow" w:hAnsi="Arial Narrow"/>
                <w:sz w:val="24"/>
                <w:szCs w:val="24"/>
                <w:lang w:val="hr-HR"/>
              </w:rPr>
              <w:t>3</w:t>
            </w:r>
          </w:p>
        </w:tc>
        <w:tc>
          <w:tcPr>
            <w:tcW w:w="8214" w:type="dxa"/>
            <w:tcBorders>
              <w:left w:val="single" w:sz="2" w:space="0" w:color="808080"/>
              <w:right w:val="single" w:sz="2" w:space="0" w:color="808080"/>
            </w:tcBorders>
          </w:tcPr>
          <w:p w:rsidR="0020563F" w:rsidRDefault="0020563F">
            <w:pPr>
              <w:spacing w:line="240" w:lineRule="auto"/>
              <w:rPr>
                <w:rFonts w:ascii="Arial Narrow" w:hAnsi="Arial Narrow"/>
                <w:sz w:val="24"/>
                <w:szCs w:val="24"/>
                <w:lang w:val="hr-HR"/>
              </w:rPr>
            </w:pPr>
            <w:r>
              <w:rPr>
                <w:rFonts w:ascii="Arial Narrow" w:hAnsi="Arial Narrow"/>
                <w:sz w:val="24"/>
                <w:szCs w:val="24"/>
                <w:lang w:val="hr-HR"/>
              </w:rPr>
              <w:t>Conditionally accept with the necessary changes as recommended by reviewer</w:t>
            </w:r>
          </w:p>
        </w:tc>
        <w:tc>
          <w:tcPr>
            <w:tcW w:w="540" w:type="dxa"/>
            <w:tcBorders>
              <w:left w:val="single" w:sz="2" w:space="0" w:color="808080"/>
              <w:right w:val="single" w:sz="2" w:space="0" w:color="808080"/>
            </w:tcBorders>
          </w:tcPr>
          <w:p w:rsidR="0020563F" w:rsidRDefault="0020563F">
            <w:pPr>
              <w:spacing w:line="240" w:lineRule="auto"/>
              <w:jc w:val="center"/>
              <w:rPr>
                <w:rFonts w:ascii="Arial Narrow" w:hAnsi="Arial Narrow"/>
                <w:sz w:val="24"/>
                <w:szCs w:val="24"/>
                <w:lang w:val="hr-HR"/>
              </w:rPr>
            </w:pPr>
          </w:p>
        </w:tc>
      </w:tr>
      <w:tr w:rsidR="0020563F">
        <w:tc>
          <w:tcPr>
            <w:tcW w:w="534" w:type="dxa"/>
            <w:tcBorders>
              <w:left w:val="single" w:sz="2" w:space="0" w:color="808080"/>
              <w:right w:val="single" w:sz="2" w:space="0" w:color="808080"/>
            </w:tcBorders>
          </w:tcPr>
          <w:p w:rsidR="0020563F" w:rsidRDefault="0020563F">
            <w:pPr>
              <w:spacing w:line="240" w:lineRule="auto"/>
              <w:ind w:right="33"/>
              <w:jc w:val="center"/>
              <w:rPr>
                <w:rFonts w:ascii="Arial Narrow" w:hAnsi="Arial Narrow"/>
                <w:sz w:val="24"/>
                <w:szCs w:val="24"/>
                <w:lang w:val="hr-HR"/>
              </w:rPr>
            </w:pPr>
            <w:r>
              <w:rPr>
                <w:rFonts w:ascii="Arial Narrow" w:hAnsi="Arial Narrow"/>
                <w:sz w:val="24"/>
                <w:szCs w:val="24"/>
                <w:lang w:val="hr-HR"/>
              </w:rPr>
              <w:t>4</w:t>
            </w:r>
          </w:p>
        </w:tc>
        <w:tc>
          <w:tcPr>
            <w:tcW w:w="8214" w:type="dxa"/>
            <w:tcBorders>
              <w:left w:val="single" w:sz="2" w:space="0" w:color="808080"/>
              <w:right w:val="single" w:sz="2" w:space="0" w:color="808080"/>
            </w:tcBorders>
          </w:tcPr>
          <w:p w:rsidR="0020563F" w:rsidRDefault="0020563F">
            <w:pPr>
              <w:spacing w:line="240" w:lineRule="auto"/>
              <w:rPr>
                <w:rFonts w:ascii="Arial Narrow" w:hAnsi="Arial Narrow"/>
                <w:sz w:val="24"/>
                <w:szCs w:val="24"/>
                <w:lang w:val="hr-HR"/>
              </w:rPr>
            </w:pPr>
            <w:r>
              <w:rPr>
                <w:rFonts w:ascii="Arial Narrow" w:hAnsi="Arial Narrow"/>
                <w:sz w:val="24"/>
                <w:szCs w:val="24"/>
                <w:lang w:val="hr-HR"/>
              </w:rPr>
              <w:t>The article should be thoroughly changed</w:t>
            </w:r>
          </w:p>
        </w:tc>
        <w:tc>
          <w:tcPr>
            <w:tcW w:w="540" w:type="dxa"/>
            <w:tcBorders>
              <w:left w:val="single" w:sz="2" w:space="0" w:color="808080"/>
              <w:right w:val="single" w:sz="2" w:space="0" w:color="808080"/>
            </w:tcBorders>
          </w:tcPr>
          <w:p w:rsidR="0020563F" w:rsidRDefault="0020563F">
            <w:pPr>
              <w:spacing w:line="240" w:lineRule="auto"/>
              <w:jc w:val="center"/>
              <w:rPr>
                <w:rFonts w:ascii="Arial Narrow" w:hAnsi="Arial Narrow"/>
                <w:sz w:val="24"/>
                <w:szCs w:val="24"/>
                <w:lang w:val="hr-HR"/>
              </w:rPr>
            </w:pPr>
          </w:p>
        </w:tc>
      </w:tr>
      <w:tr w:rsidR="0020563F">
        <w:tc>
          <w:tcPr>
            <w:tcW w:w="534" w:type="dxa"/>
            <w:tcBorders>
              <w:left w:val="single" w:sz="2" w:space="0" w:color="808080"/>
              <w:right w:val="single" w:sz="2" w:space="0" w:color="808080"/>
            </w:tcBorders>
          </w:tcPr>
          <w:p w:rsidR="0020563F" w:rsidRDefault="0020563F">
            <w:pPr>
              <w:spacing w:line="240" w:lineRule="auto"/>
              <w:ind w:right="33"/>
              <w:jc w:val="center"/>
              <w:rPr>
                <w:rFonts w:ascii="Arial Narrow" w:hAnsi="Arial Narrow"/>
                <w:sz w:val="24"/>
                <w:szCs w:val="24"/>
                <w:lang w:val="hr-HR"/>
              </w:rPr>
            </w:pPr>
            <w:r>
              <w:rPr>
                <w:rFonts w:ascii="Arial Narrow" w:hAnsi="Arial Narrow"/>
                <w:sz w:val="24"/>
                <w:szCs w:val="24"/>
                <w:lang w:val="hr-HR"/>
              </w:rPr>
              <w:t>5</w:t>
            </w:r>
          </w:p>
        </w:tc>
        <w:tc>
          <w:tcPr>
            <w:tcW w:w="8214" w:type="dxa"/>
            <w:tcBorders>
              <w:left w:val="single" w:sz="2" w:space="0" w:color="808080"/>
              <w:right w:val="single" w:sz="2" w:space="0" w:color="808080"/>
            </w:tcBorders>
          </w:tcPr>
          <w:p w:rsidR="0020563F" w:rsidRDefault="0020563F">
            <w:pPr>
              <w:spacing w:line="240" w:lineRule="auto"/>
              <w:rPr>
                <w:rFonts w:ascii="Arial Narrow" w:hAnsi="Arial Narrow"/>
                <w:sz w:val="24"/>
                <w:szCs w:val="24"/>
                <w:lang w:val="hr-HR"/>
              </w:rPr>
            </w:pPr>
            <w:r>
              <w:rPr>
                <w:rFonts w:ascii="Arial Narrow" w:hAnsi="Arial Narrow"/>
                <w:sz w:val="24"/>
                <w:szCs w:val="24"/>
                <w:lang w:val="hr-HR"/>
              </w:rPr>
              <w:t>Reject</w:t>
            </w:r>
          </w:p>
        </w:tc>
        <w:tc>
          <w:tcPr>
            <w:tcW w:w="540" w:type="dxa"/>
            <w:tcBorders>
              <w:left w:val="single" w:sz="2" w:space="0" w:color="808080"/>
              <w:right w:val="single" w:sz="2" w:space="0" w:color="808080"/>
            </w:tcBorders>
          </w:tcPr>
          <w:p w:rsidR="0020563F" w:rsidRDefault="0020563F">
            <w:pPr>
              <w:spacing w:line="240" w:lineRule="auto"/>
              <w:jc w:val="center"/>
              <w:rPr>
                <w:rFonts w:ascii="Arial Narrow" w:hAnsi="Arial Narrow"/>
                <w:sz w:val="24"/>
                <w:szCs w:val="24"/>
                <w:lang w:val="hr-HR"/>
              </w:rPr>
            </w:pPr>
          </w:p>
        </w:tc>
      </w:tr>
    </w:tbl>
    <w:p w:rsidR="0020563F" w:rsidRDefault="0020563F" w:rsidP="00D51352">
      <w:pPr>
        <w:spacing w:line="240" w:lineRule="auto"/>
        <w:rPr>
          <w:sz w:val="24"/>
        </w:rPr>
      </w:pPr>
    </w:p>
    <w:p w:rsidR="0020563F" w:rsidRDefault="002F7A0A">
      <w:pPr>
        <w:spacing w:line="240" w:lineRule="auto"/>
        <w:rPr>
          <w:rFonts w:ascii="Arial Narrow" w:hAnsi="Arial Narrow"/>
          <w:sz w:val="24"/>
          <w:szCs w:val="24"/>
          <w:lang w:val="hr-HR"/>
        </w:rPr>
      </w:pPr>
      <w:r>
        <w:rPr>
          <w:rFonts w:ascii="Arial Narrow" w:hAnsi="Arial Narrow"/>
          <w:sz w:val="24"/>
          <w:szCs w:val="24"/>
          <w:lang w:val="hr-HR"/>
        </w:rPr>
        <w:br w:type="page"/>
      </w:r>
    </w:p>
    <w:p w:rsidR="002F7A0A" w:rsidRPr="002F7A0A" w:rsidRDefault="002F7A0A" w:rsidP="002F7A0A">
      <w:pPr>
        <w:spacing w:line="240" w:lineRule="auto"/>
        <w:rPr>
          <w:rFonts w:ascii="Arial" w:hAnsi="Arial" w:cs="Arial"/>
          <w:sz w:val="20"/>
          <w:szCs w:val="20"/>
        </w:rPr>
      </w:pPr>
      <w:r w:rsidRPr="002163FC">
        <w:rPr>
          <w:rFonts w:ascii="Arial" w:hAnsi="Arial" w:cs="Arial"/>
          <w:sz w:val="20"/>
          <w:szCs w:val="20"/>
        </w:rPr>
        <w:lastRenderedPageBreak/>
        <w:t>The following is a sample of a 5 Point Numerical / Narrative Rating Scale including sample narrative ratings and definitions for each point value on the scale.</w:t>
      </w:r>
    </w:p>
    <w:tbl>
      <w:tblPr>
        <w:tblW w:w="892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085"/>
        <w:gridCol w:w="1965"/>
        <w:gridCol w:w="5875"/>
      </w:tblGrid>
      <w:tr w:rsidR="002F7A0A" w:rsidRPr="002F7A0A" w:rsidTr="005E187B">
        <w:trPr>
          <w:tblCellSpacing w:w="7" w:type="dxa"/>
          <w:jc w:val="center"/>
        </w:trPr>
        <w:tc>
          <w:tcPr>
            <w:tcW w:w="600" w:type="pct"/>
            <w:tcBorders>
              <w:top w:val="outset" w:sz="6" w:space="0" w:color="auto"/>
              <w:left w:val="outset" w:sz="6" w:space="0" w:color="auto"/>
              <w:bottom w:val="outset" w:sz="6" w:space="0" w:color="auto"/>
              <w:right w:val="outset" w:sz="6" w:space="0" w:color="auto"/>
            </w:tcBorders>
          </w:tcPr>
          <w:p w:rsidR="002F7A0A" w:rsidRPr="002F7A0A" w:rsidRDefault="002F7A0A" w:rsidP="002F7A0A">
            <w:pPr>
              <w:spacing w:line="240" w:lineRule="auto"/>
              <w:rPr>
                <w:rFonts w:ascii="Arial" w:hAnsi="Arial" w:cs="Arial"/>
                <w:sz w:val="20"/>
                <w:szCs w:val="20"/>
              </w:rPr>
            </w:pPr>
            <w:r w:rsidRPr="002F7A0A">
              <w:rPr>
                <w:rFonts w:ascii="Arial" w:hAnsi="Arial" w:cs="Arial"/>
                <w:b/>
                <w:bCs/>
                <w:sz w:val="20"/>
                <w:szCs w:val="20"/>
              </w:rPr>
              <w:t>Scale</w:t>
            </w:r>
          </w:p>
        </w:tc>
        <w:tc>
          <w:tcPr>
            <w:tcW w:w="1100" w:type="pct"/>
            <w:tcBorders>
              <w:top w:val="outset" w:sz="6" w:space="0" w:color="auto"/>
              <w:left w:val="outset" w:sz="6" w:space="0" w:color="auto"/>
              <w:bottom w:val="outset" w:sz="6" w:space="0" w:color="auto"/>
              <w:right w:val="outset" w:sz="6" w:space="0" w:color="auto"/>
            </w:tcBorders>
          </w:tcPr>
          <w:p w:rsidR="002F7A0A" w:rsidRPr="002F7A0A" w:rsidRDefault="002F7A0A" w:rsidP="002F7A0A">
            <w:pPr>
              <w:spacing w:line="240" w:lineRule="auto"/>
              <w:rPr>
                <w:rFonts w:ascii="Arial" w:hAnsi="Arial" w:cs="Arial"/>
                <w:sz w:val="20"/>
                <w:szCs w:val="20"/>
              </w:rPr>
            </w:pPr>
            <w:r w:rsidRPr="002F7A0A">
              <w:rPr>
                <w:rFonts w:ascii="Arial" w:hAnsi="Arial" w:cs="Arial"/>
                <w:b/>
                <w:bCs/>
                <w:sz w:val="20"/>
                <w:szCs w:val="20"/>
              </w:rPr>
              <w:t>Rating</w:t>
            </w:r>
          </w:p>
        </w:tc>
        <w:tc>
          <w:tcPr>
            <w:tcW w:w="3350" w:type="pct"/>
            <w:tcBorders>
              <w:top w:val="outset" w:sz="6" w:space="0" w:color="auto"/>
              <w:left w:val="outset" w:sz="6" w:space="0" w:color="auto"/>
              <w:bottom w:val="outset" w:sz="6" w:space="0" w:color="auto"/>
              <w:right w:val="outset" w:sz="6" w:space="0" w:color="auto"/>
            </w:tcBorders>
          </w:tcPr>
          <w:p w:rsidR="002F7A0A" w:rsidRPr="002F7A0A" w:rsidRDefault="002F7A0A" w:rsidP="002F7A0A">
            <w:pPr>
              <w:spacing w:line="240" w:lineRule="auto"/>
              <w:rPr>
                <w:rFonts w:ascii="Arial" w:hAnsi="Arial" w:cs="Arial"/>
                <w:sz w:val="20"/>
                <w:szCs w:val="20"/>
              </w:rPr>
            </w:pPr>
            <w:r w:rsidRPr="002F7A0A">
              <w:rPr>
                <w:rFonts w:ascii="Arial" w:hAnsi="Arial" w:cs="Arial"/>
                <w:b/>
                <w:bCs/>
                <w:sz w:val="20"/>
                <w:szCs w:val="20"/>
              </w:rPr>
              <w:t>Definitions (Choose and/or Modify as Appropriate)</w:t>
            </w:r>
          </w:p>
        </w:tc>
      </w:tr>
      <w:tr w:rsidR="002F7A0A" w:rsidRPr="002F7A0A" w:rsidTr="005E187B">
        <w:trPr>
          <w:trHeight w:val="1448"/>
          <w:tblCellSpacing w:w="7" w:type="dxa"/>
          <w:jc w:val="center"/>
        </w:trPr>
        <w:tc>
          <w:tcPr>
            <w:tcW w:w="600" w:type="pct"/>
            <w:tcBorders>
              <w:top w:val="outset" w:sz="6" w:space="0" w:color="auto"/>
              <w:left w:val="outset" w:sz="6" w:space="0" w:color="auto"/>
              <w:bottom w:val="outset" w:sz="6" w:space="0" w:color="auto"/>
              <w:right w:val="outset" w:sz="6" w:space="0" w:color="auto"/>
            </w:tcBorders>
          </w:tcPr>
          <w:p w:rsidR="002F7A0A" w:rsidRPr="002F7A0A" w:rsidRDefault="002F7A0A" w:rsidP="002F7A0A">
            <w:pPr>
              <w:spacing w:line="240" w:lineRule="auto"/>
              <w:rPr>
                <w:rFonts w:ascii="Arial" w:hAnsi="Arial" w:cs="Arial"/>
                <w:sz w:val="20"/>
                <w:szCs w:val="20"/>
              </w:rPr>
            </w:pPr>
            <w:r w:rsidRPr="002F7A0A">
              <w:rPr>
                <w:rFonts w:ascii="Arial" w:hAnsi="Arial" w:cs="Arial"/>
                <w:sz w:val="20"/>
                <w:szCs w:val="20"/>
              </w:rPr>
              <w:t>5 points (Pass)</w:t>
            </w:r>
          </w:p>
        </w:tc>
        <w:tc>
          <w:tcPr>
            <w:tcW w:w="1100" w:type="pct"/>
            <w:tcBorders>
              <w:top w:val="outset" w:sz="6" w:space="0" w:color="auto"/>
              <w:left w:val="outset" w:sz="6" w:space="0" w:color="auto"/>
              <w:bottom w:val="outset" w:sz="6" w:space="0" w:color="auto"/>
              <w:right w:val="outset" w:sz="6" w:space="0" w:color="auto"/>
            </w:tcBorders>
          </w:tcPr>
          <w:p w:rsidR="002F7A0A" w:rsidRPr="002F7A0A" w:rsidRDefault="002F7A0A" w:rsidP="002F7A0A">
            <w:pPr>
              <w:spacing w:line="240" w:lineRule="auto"/>
              <w:rPr>
                <w:rFonts w:ascii="Arial" w:hAnsi="Arial" w:cs="Arial"/>
                <w:sz w:val="20"/>
                <w:szCs w:val="20"/>
              </w:rPr>
            </w:pPr>
            <w:r w:rsidRPr="002F7A0A">
              <w:rPr>
                <w:rFonts w:ascii="Arial" w:hAnsi="Arial" w:cs="Arial"/>
                <w:sz w:val="20"/>
                <w:szCs w:val="20"/>
              </w:rPr>
              <w:t xml:space="preserve">Excellent. </w:t>
            </w:r>
            <w:r w:rsidRPr="002F7A0A">
              <w:rPr>
                <w:rFonts w:ascii="Arial" w:hAnsi="Arial" w:cs="Arial"/>
                <w:sz w:val="20"/>
                <w:szCs w:val="20"/>
              </w:rPr>
              <w:br/>
              <w:t>Exceptional</w:t>
            </w:r>
            <w:r w:rsidRPr="002F7A0A">
              <w:rPr>
                <w:rFonts w:ascii="Arial" w:hAnsi="Arial" w:cs="Arial"/>
                <w:sz w:val="20"/>
                <w:szCs w:val="20"/>
              </w:rPr>
              <w:br/>
              <w:t xml:space="preserve">Mastery. </w:t>
            </w:r>
            <w:r w:rsidRPr="002F7A0A">
              <w:rPr>
                <w:rFonts w:ascii="Arial" w:hAnsi="Arial" w:cs="Arial"/>
                <w:sz w:val="20"/>
                <w:szCs w:val="20"/>
              </w:rPr>
              <w:br/>
              <w:t>Much more than acceptable.</w:t>
            </w:r>
          </w:p>
        </w:tc>
        <w:tc>
          <w:tcPr>
            <w:tcW w:w="3350" w:type="pct"/>
            <w:tcBorders>
              <w:top w:val="outset" w:sz="6" w:space="0" w:color="auto"/>
              <w:left w:val="outset" w:sz="6" w:space="0" w:color="auto"/>
              <w:bottom w:val="outset" w:sz="6" w:space="0" w:color="auto"/>
              <w:right w:val="outset" w:sz="6" w:space="0" w:color="auto"/>
            </w:tcBorders>
          </w:tcPr>
          <w:p w:rsidR="002F7A0A" w:rsidRPr="002F7A0A" w:rsidRDefault="002F7A0A" w:rsidP="002F7A0A">
            <w:pPr>
              <w:spacing w:line="240" w:lineRule="auto"/>
              <w:rPr>
                <w:rFonts w:ascii="Arial" w:hAnsi="Arial" w:cs="Arial"/>
                <w:sz w:val="20"/>
                <w:szCs w:val="20"/>
              </w:rPr>
            </w:pPr>
            <w:r w:rsidRPr="002F7A0A">
              <w:rPr>
                <w:rFonts w:ascii="Arial" w:hAnsi="Arial" w:cs="Arial"/>
                <w:sz w:val="20"/>
                <w:szCs w:val="20"/>
              </w:rPr>
              <w:t xml:space="preserve">Should ensure extremely effective performance. </w:t>
            </w:r>
            <w:r w:rsidRPr="002F7A0A">
              <w:rPr>
                <w:rFonts w:ascii="Arial" w:hAnsi="Arial" w:cs="Arial"/>
                <w:sz w:val="20"/>
                <w:szCs w:val="20"/>
              </w:rPr>
              <w:br/>
              <w:t xml:space="preserve">Significantly above criteria for successful job performance. </w:t>
            </w:r>
            <w:r w:rsidRPr="002F7A0A">
              <w:rPr>
                <w:rFonts w:ascii="Arial" w:hAnsi="Arial" w:cs="Arial"/>
                <w:sz w:val="20"/>
                <w:szCs w:val="20"/>
              </w:rPr>
              <w:br/>
              <w:t xml:space="preserve">Surpassed expectations. </w:t>
            </w:r>
            <w:r w:rsidRPr="002F7A0A">
              <w:rPr>
                <w:rFonts w:ascii="Arial" w:hAnsi="Arial" w:cs="Arial"/>
                <w:sz w:val="20"/>
                <w:szCs w:val="20"/>
              </w:rPr>
              <w:br/>
              <w:t xml:space="preserve">Reserved for the exemplary set of skills that yield a particularly sophisticated approach to handling the situation. </w:t>
            </w:r>
            <w:r w:rsidRPr="002F7A0A">
              <w:rPr>
                <w:rFonts w:ascii="Arial" w:hAnsi="Arial" w:cs="Arial"/>
                <w:sz w:val="20"/>
                <w:szCs w:val="20"/>
              </w:rPr>
              <w:br/>
              <w:t>Meets all major / essential / core criteria or acceptable equivalents and met three or more additional criteria.</w:t>
            </w:r>
          </w:p>
        </w:tc>
      </w:tr>
      <w:tr w:rsidR="002F7A0A" w:rsidRPr="002F7A0A" w:rsidTr="005E187B">
        <w:trPr>
          <w:tblCellSpacing w:w="7" w:type="dxa"/>
          <w:jc w:val="center"/>
        </w:trPr>
        <w:tc>
          <w:tcPr>
            <w:tcW w:w="600" w:type="pct"/>
            <w:tcBorders>
              <w:top w:val="outset" w:sz="6" w:space="0" w:color="auto"/>
              <w:left w:val="outset" w:sz="6" w:space="0" w:color="auto"/>
              <w:bottom w:val="outset" w:sz="6" w:space="0" w:color="auto"/>
              <w:right w:val="outset" w:sz="6" w:space="0" w:color="auto"/>
            </w:tcBorders>
          </w:tcPr>
          <w:p w:rsidR="002F7A0A" w:rsidRPr="002F7A0A" w:rsidRDefault="002F7A0A" w:rsidP="002F7A0A">
            <w:pPr>
              <w:spacing w:line="240" w:lineRule="auto"/>
              <w:rPr>
                <w:rFonts w:ascii="Arial" w:hAnsi="Arial" w:cs="Arial"/>
                <w:sz w:val="20"/>
                <w:szCs w:val="20"/>
              </w:rPr>
            </w:pPr>
            <w:r w:rsidRPr="002F7A0A">
              <w:rPr>
                <w:rFonts w:ascii="Arial" w:hAnsi="Arial" w:cs="Arial"/>
                <w:sz w:val="20"/>
                <w:szCs w:val="20"/>
              </w:rPr>
              <w:t xml:space="preserve">4 points </w:t>
            </w:r>
          </w:p>
          <w:p w:rsidR="002F7A0A" w:rsidRPr="002F7A0A" w:rsidRDefault="002F7A0A" w:rsidP="002F7A0A">
            <w:pPr>
              <w:pStyle w:val="NormalWeb"/>
              <w:spacing w:before="0" w:beforeAutospacing="0" w:after="0" w:afterAutospacing="0"/>
            </w:pPr>
            <w:r w:rsidRPr="002F7A0A">
              <w:t>(Pass)</w:t>
            </w:r>
          </w:p>
        </w:tc>
        <w:tc>
          <w:tcPr>
            <w:tcW w:w="1100" w:type="pct"/>
            <w:tcBorders>
              <w:top w:val="outset" w:sz="6" w:space="0" w:color="auto"/>
              <w:left w:val="outset" w:sz="6" w:space="0" w:color="auto"/>
              <w:bottom w:val="outset" w:sz="6" w:space="0" w:color="auto"/>
              <w:right w:val="outset" w:sz="6" w:space="0" w:color="auto"/>
            </w:tcBorders>
          </w:tcPr>
          <w:p w:rsidR="002F7A0A" w:rsidRPr="002F7A0A" w:rsidRDefault="002F7A0A" w:rsidP="002F7A0A">
            <w:pPr>
              <w:spacing w:line="240" w:lineRule="auto"/>
              <w:rPr>
                <w:rFonts w:ascii="Arial" w:hAnsi="Arial" w:cs="Arial"/>
                <w:sz w:val="20"/>
                <w:szCs w:val="20"/>
              </w:rPr>
            </w:pPr>
            <w:r w:rsidRPr="002F7A0A">
              <w:rPr>
                <w:rFonts w:ascii="Arial" w:hAnsi="Arial" w:cs="Arial"/>
                <w:sz w:val="20"/>
                <w:szCs w:val="20"/>
              </w:rPr>
              <w:t xml:space="preserve">Very Good. </w:t>
            </w:r>
            <w:r w:rsidRPr="002F7A0A">
              <w:rPr>
                <w:rFonts w:ascii="Arial" w:hAnsi="Arial" w:cs="Arial"/>
                <w:sz w:val="20"/>
                <w:szCs w:val="20"/>
              </w:rPr>
              <w:br/>
              <w:t xml:space="preserve">Full Performance </w:t>
            </w:r>
            <w:r w:rsidRPr="002F7A0A">
              <w:rPr>
                <w:rFonts w:ascii="Arial" w:hAnsi="Arial" w:cs="Arial"/>
                <w:sz w:val="20"/>
                <w:szCs w:val="20"/>
              </w:rPr>
              <w:t>Behaviors</w:t>
            </w:r>
            <w:r w:rsidRPr="002F7A0A">
              <w:rPr>
                <w:rFonts w:ascii="Arial" w:hAnsi="Arial" w:cs="Arial"/>
                <w:sz w:val="20"/>
                <w:szCs w:val="20"/>
              </w:rPr>
              <w:t>.</w:t>
            </w:r>
            <w:r w:rsidRPr="002F7A0A">
              <w:rPr>
                <w:rFonts w:ascii="Arial" w:hAnsi="Arial" w:cs="Arial"/>
                <w:sz w:val="20"/>
                <w:szCs w:val="20"/>
              </w:rPr>
              <w:br/>
              <w:t>Above average.</w:t>
            </w:r>
          </w:p>
        </w:tc>
        <w:tc>
          <w:tcPr>
            <w:tcW w:w="3350" w:type="pct"/>
            <w:tcBorders>
              <w:top w:val="outset" w:sz="6" w:space="0" w:color="auto"/>
              <w:left w:val="outset" w:sz="6" w:space="0" w:color="auto"/>
              <w:bottom w:val="outset" w:sz="6" w:space="0" w:color="auto"/>
              <w:right w:val="outset" w:sz="6" w:space="0" w:color="auto"/>
            </w:tcBorders>
          </w:tcPr>
          <w:p w:rsidR="002F7A0A" w:rsidRPr="002F7A0A" w:rsidRDefault="002F7A0A" w:rsidP="002F7A0A">
            <w:pPr>
              <w:spacing w:line="240" w:lineRule="auto"/>
              <w:rPr>
                <w:rFonts w:ascii="Arial" w:hAnsi="Arial" w:cs="Arial"/>
                <w:sz w:val="20"/>
                <w:szCs w:val="20"/>
              </w:rPr>
            </w:pPr>
            <w:r w:rsidRPr="002F7A0A">
              <w:rPr>
                <w:rFonts w:ascii="Arial" w:hAnsi="Arial" w:cs="Arial"/>
                <w:sz w:val="20"/>
                <w:szCs w:val="20"/>
              </w:rPr>
              <w:t>More than adequate for effective performance</w:t>
            </w:r>
            <w:r w:rsidRPr="002F7A0A">
              <w:rPr>
                <w:rFonts w:ascii="Arial" w:hAnsi="Arial" w:cs="Arial"/>
                <w:sz w:val="20"/>
                <w:szCs w:val="20"/>
              </w:rPr>
              <w:br/>
              <w:t xml:space="preserve">Generally exceeds criteria relative to quality and quantity of </w:t>
            </w:r>
            <w:r w:rsidRPr="002F7A0A">
              <w:rPr>
                <w:rFonts w:ascii="Arial" w:hAnsi="Arial" w:cs="Arial"/>
                <w:sz w:val="20"/>
                <w:szCs w:val="20"/>
              </w:rPr>
              <w:t>behavior</w:t>
            </w:r>
            <w:r w:rsidRPr="002F7A0A">
              <w:rPr>
                <w:rFonts w:ascii="Arial" w:hAnsi="Arial" w:cs="Arial"/>
                <w:sz w:val="20"/>
                <w:szCs w:val="20"/>
              </w:rPr>
              <w:t xml:space="preserve"> required for successful job performance.</w:t>
            </w:r>
            <w:r w:rsidRPr="002F7A0A">
              <w:rPr>
                <w:rFonts w:ascii="Arial" w:hAnsi="Arial" w:cs="Arial"/>
                <w:sz w:val="20"/>
                <w:szCs w:val="20"/>
              </w:rPr>
              <w:br/>
              <w:t xml:space="preserve">Meets all of the major / essential / core criteria or acceptable equivalents and several of the minor / </w:t>
            </w:r>
            <w:r w:rsidRPr="002F7A0A">
              <w:rPr>
                <w:rFonts w:ascii="Arial" w:hAnsi="Arial" w:cs="Arial"/>
                <w:sz w:val="20"/>
                <w:szCs w:val="20"/>
              </w:rPr>
              <w:t>additional</w:t>
            </w:r>
            <w:r w:rsidRPr="002F7A0A">
              <w:rPr>
                <w:rFonts w:ascii="Arial" w:hAnsi="Arial" w:cs="Arial"/>
                <w:sz w:val="20"/>
                <w:szCs w:val="20"/>
              </w:rPr>
              <w:t xml:space="preserve"> criteria.</w:t>
            </w:r>
            <w:r w:rsidRPr="002F7A0A">
              <w:rPr>
                <w:rFonts w:ascii="Arial" w:hAnsi="Arial" w:cs="Arial"/>
                <w:sz w:val="20"/>
                <w:szCs w:val="20"/>
              </w:rPr>
              <w:br/>
              <w:t xml:space="preserve">No major deficiencies exist in the areas assessed. Consistently demonstrated better than average level of performance. </w:t>
            </w:r>
            <w:r w:rsidRPr="002F7A0A">
              <w:rPr>
                <w:rFonts w:ascii="Arial" w:hAnsi="Arial" w:cs="Arial"/>
                <w:sz w:val="20"/>
                <w:szCs w:val="20"/>
              </w:rPr>
              <w:br/>
              <w:t xml:space="preserve">Describes / demonstrates the full range of skills appropriate for handling the situation </w:t>
            </w:r>
            <w:r w:rsidRPr="002F7A0A">
              <w:rPr>
                <w:rFonts w:ascii="Arial" w:hAnsi="Arial" w:cs="Arial"/>
                <w:b/>
                <w:bCs/>
                <w:sz w:val="20"/>
                <w:szCs w:val="20"/>
              </w:rPr>
              <w:t>and</w:t>
            </w:r>
            <w:r w:rsidRPr="002F7A0A">
              <w:rPr>
                <w:rFonts w:ascii="Arial" w:hAnsi="Arial" w:cs="Arial"/>
                <w:sz w:val="20"/>
                <w:szCs w:val="20"/>
              </w:rPr>
              <w:t xml:space="preserve"> the desired result, or outcome is obtained.</w:t>
            </w:r>
          </w:p>
        </w:tc>
      </w:tr>
      <w:tr w:rsidR="002F7A0A" w:rsidRPr="002F7A0A" w:rsidTr="005E187B">
        <w:trPr>
          <w:tblCellSpacing w:w="7" w:type="dxa"/>
          <w:jc w:val="center"/>
        </w:trPr>
        <w:tc>
          <w:tcPr>
            <w:tcW w:w="600" w:type="pct"/>
            <w:tcBorders>
              <w:top w:val="outset" w:sz="6" w:space="0" w:color="auto"/>
              <w:left w:val="outset" w:sz="6" w:space="0" w:color="auto"/>
              <w:bottom w:val="outset" w:sz="6" w:space="0" w:color="auto"/>
              <w:right w:val="outset" w:sz="6" w:space="0" w:color="auto"/>
            </w:tcBorders>
          </w:tcPr>
          <w:p w:rsidR="002F7A0A" w:rsidRPr="002F7A0A" w:rsidRDefault="002F7A0A" w:rsidP="002F7A0A">
            <w:pPr>
              <w:spacing w:line="240" w:lineRule="auto"/>
              <w:rPr>
                <w:rFonts w:ascii="Arial" w:hAnsi="Arial" w:cs="Arial"/>
                <w:sz w:val="20"/>
                <w:szCs w:val="20"/>
              </w:rPr>
            </w:pPr>
            <w:r w:rsidRPr="002F7A0A">
              <w:rPr>
                <w:rFonts w:ascii="Arial" w:hAnsi="Arial" w:cs="Arial"/>
                <w:sz w:val="20"/>
                <w:szCs w:val="20"/>
              </w:rPr>
              <w:t xml:space="preserve">3 points </w:t>
            </w:r>
          </w:p>
          <w:p w:rsidR="002F7A0A" w:rsidRPr="002F7A0A" w:rsidRDefault="002F7A0A" w:rsidP="002F7A0A">
            <w:pPr>
              <w:pStyle w:val="NormalWeb"/>
              <w:spacing w:before="0" w:beforeAutospacing="0" w:after="0" w:afterAutospacing="0"/>
            </w:pPr>
            <w:r w:rsidRPr="002F7A0A">
              <w:t>(Pass)</w:t>
            </w:r>
          </w:p>
        </w:tc>
        <w:tc>
          <w:tcPr>
            <w:tcW w:w="1100" w:type="pct"/>
            <w:tcBorders>
              <w:top w:val="outset" w:sz="6" w:space="0" w:color="auto"/>
              <w:left w:val="outset" w:sz="6" w:space="0" w:color="auto"/>
              <w:bottom w:val="outset" w:sz="6" w:space="0" w:color="auto"/>
              <w:right w:val="outset" w:sz="6" w:space="0" w:color="auto"/>
            </w:tcBorders>
          </w:tcPr>
          <w:p w:rsidR="002F7A0A" w:rsidRPr="002F7A0A" w:rsidRDefault="002F7A0A" w:rsidP="002F7A0A">
            <w:pPr>
              <w:spacing w:line="240" w:lineRule="auto"/>
              <w:rPr>
                <w:rFonts w:ascii="Arial" w:hAnsi="Arial" w:cs="Arial"/>
                <w:sz w:val="20"/>
                <w:szCs w:val="20"/>
              </w:rPr>
            </w:pPr>
            <w:r w:rsidRPr="002F7A0A">
              <w:rPr>
                <w:rFonts w:ascii="Arial" w:hAnsi="Arial" w:cs="Arial"/>
                <w:sz w:val="20"/>
                <w:szCs w:val="20"/>
              </w:rPr>
              <w:t xml:space="preserve">Good. </w:t>
            </w:r>
            <w:r w:rsidRPr="002F7A0A">
              <w:rPr>
                <w:rFonts w:ascii="Arial" w:hAnsi="Arial" w:cs="Arial"/>
                <w:sz w:val="20"/>
                <w:szCs w:val="20"/>
              </w:rPr>
              <w:br/>
              <w:t xml:space="preserve">Acceptable. </w:t>
            </w:r>
            <w:r w:rsidRPr="002F7A0A">
              <w:rPr>
                <w:rFonts w:ascii="Arial" w:hAnsi="Arial" w:cs="Arial"/>
                <w:sz w:val="20"/>
                <w:szCs w:val="20"/>
              </w:rPr>
              <w:br/>
              <w:t>Satisfactory</w:t>
            </w:r>
            <w:r w:rsidRPr="002F7A0A">
              <w:rPr>
                <w:rFonts w:ascii="Arial" w:hAnsi="Arial" w:cs="Arial"/>
                <w:sz w:val="20"/>
                <w:szCs w:val="20"/>
              </w:rPr>
              <w:br/>
              <w:t>Average</w:t>
            </w:r>
          </w:p>
        </w:tc>
        <w:tc>
          <w:tcPr>
            <w:tcW w:w="3350" w:type="pct"/>
            <w:tcBorders>
              <w:top w:val="outset" w:sz="6" w:space="0" w:color="auto"/>
              <w:left w:val="outset" w:sz="6" w:space="0" w:color="auto"/>
              <w:bottom w:val="outset" w:sz="6" w:space="0" w:color="auto"/>
              <w:right w:val="outset" w:sz="6" w:space="0" w:color="auto"/>
            </w:tcBorders>
          </w:tcPr>
          <w:p w:rsidR="002F7A0A" w:rsidRPr="002F7A0A" w:rsidRDefault="002F7A0A" w:rsidP="002F7A0A">
            <w:pPr>
              <w:spacing w:line="240" w:lineRule="auto"/>
              <w:rPr>
                <w:rFonts w:ascii="Arial" w:hAnsi="Arial" w:cs="Arial"/>
                <w:sz w:val="20"/>
                <w:szCs w:val="20"/>
              </w:rPr>
            </w:pPr>
            <w:r w:rsidRPr="002F7A0A">
              <w:rPr>
                <w:rFonts w:ascii="Arial" w:hAnsi="Arial" w:cs="Arial"/>
                <w:sz w:val="20"/>
                <w:szCs w:val="20"/>
              </w:rPr>
              <w:t xml:space="preserve">Should be adequate for effective performance. </w:t>
            </w:r>
            <w:r w:rsidRPr="002F7A0A">
              <w:rPr>
                <w:rFonts w:ascii="Arial" w:hAnsi="Arial" w:cs="Arial"/>
                <w:sz w:val="20"/>
                <w:szCs w:val="20"/>
              </w:rPr>
              <w:br/>
              <w:t xml:space="preserve">Meets criteria relative to quality and quantity of </w:t>
            </w:r>
            <w:r w:rsidRPr="002F7A0A">
              <w:rPr>
                <w:rFonts w:ascii="Arial" w:hAnsi="Arial" w:cs="Arial"/>
                <w:sz w:val="20"/>
                <w:szCs w:val="20"/>
              </w:rPr>
              <w:t>behavior</w:t>
            </w:r>
            <w:r w:rsidRPr="002F7A0A">
              <w:rPr>
                <w:rFonts w:ascii="Arial" w:hAnsi="Arial" w:cs="Arial"/>
                <w:sz w:val="20"/>
                <w:szCs w:val="20"/>
              </w:rPr>
              <w:t xml:space="preserve"> required for successful job performance. </w:t>
            </w:r>
            <w:r w:rsidRPr="002F7A0A">
              <w:rPr>
                <w:rFonts w:ascii="Arial" w:hAnsi="Arial" w:cs="Arial"/>
                <w:sz w:val="20"/>
                <w:szCs w:val="20"/>
              </w:rPr>
              <w:br/>
              <w:t xml:space="preserve">Meets several of the major / essential / core criteria one or two of the minor / additional criteria or acceptable equivalents. </w:t>
            </w:r>
            <w:r w:rsidRPr="002F7A0A">
              <w:rPr>
                <w:rFonts w:ascii="Arial" w:hAnsi="Arial" w:cs="Arial"/>
                <w:sz w:val="20"/>
                <w:szCs w:val="20"/>
              </w:rPr>
              <w:br/>
              <w:t xml:space="preserve">Describes / demonstrates a sufficient range of skills for handling the situation and the desired outcome is obtained. </w:t>
            </w:r>
            <w:r w:rsidRPr="002F7A0A">
              <w:rPr>
                <w:rFonts w:ascii="Arial" w:hAnsi="Arial" w:cs="Arial"/>
                <w:sz w:val="20"/>
                <w:szCs w:val="20"/>
              </w:rPr>
              <w:br/>
              <w:t xml:space="preserve">Some of the major </w:t>
            </w:r>
            <w:r w:rsidRPr="002F7A0A">
              <w:rPr>
                <w:rFonts w:ascii="Arial" w:hAnsi="Arial" w:cs="Arial"/>
                <w:b/>
                <w:bCs/>
                <w:sz w:val="20"/>
                <w:szCs w:val="20"/>
              </w:rPr>
              <w:t>and</w:t>
            </w:r>
            <w:r w:rsidRPr="002F7A0A">
              <w:rPr>
                <w:rFonts w:ascii="Arial" w:hAnsi="Arial" w:cs="Arial"/>
                <w:sz w:val="20"/>
                <w:szCs w:val="20"/>
              </w:rPr>
              <w:t xml:space="preserve"> minor criteria were met; some deficiencies exist in the areas assessed but none of major concern.</w:t>
            </w:r>
          </w:p>
        </w:tc>
      </w:tr>
      <w:tr w:rsidR="002F7A0A" w:rsidRPr="002F7A0A" w:rsidTr="005E187B">
        <w:trPr>
          <w:tblCellSpacing w:w="7" w:type="dxa"/>
          <w:jc w:val="center"/>
        </w:trPr>
        <w:tc>
          <w:tcPr>
            <w:tcW w:w="600" w:type="pct"/>
            <w:tcBorders>
              <w:top w:val="outset" w:sz="6" w:space="0" w:color="auto"/>
              <w:left w:val="outset" w:sz="6" w:space="0" w:color="auto"/>
              <w:bottom w:val="outset" w:sz="6" w:space="0" w:color="auto"/>
              <w:right w:val="outset" w:sz="6" w:space="0" w:color="auto"/>
            </w:tcBorders>
          </w:tcPr>
          <w:p w:rsidR="002F7A0A" w:rsidRPr="002F7A0A" w:rsidRDefault="002F7A0A" w:rsidP="002F7A0A">
            <w:pPr>
              <w:spacing w:line="240" w:lineRule="auto"/>
              <w:rPr>
                <w:rFonts w:ascii="Arial" w:hAnsi="Arial" w:cs="Arial"/>
                <w:sz w:val="20"/>
                <w:szCs w:val="20"/>
              </w:rPr>
            </w:pPr>
            <w:r w:rsidRPr="002F7A0A">
              <w:rPr>
                <w:rFonts w:ascii="Arial" w:hAnsi="Arial" w:cs="Arial"/>
                <w:sz w:val="20"/>
                <w:szCs w:val="20"/>
              </w:rPr>
              <w:t xml:space="preserve">2 points </w:t>
            </w:r>
          </w:p>
          <w:p w:rsidR="002F7A0A" w:rsidRPr="002F7A0A" w:rsidRDefault="002F7A0A" w:rsidP="002F7A0A">
            <w:pPr>
              <w:pStyle w:val="NormalWeb"/>
              <w:spacing w:before="0" w:beforeAutospacing="0" w:after="0" w:afterAutospacing="0"/>
            </w:pPr>
            <w:r w:rsidRPr="002F7A0A">
              <w:t>(Fail)</w:t>
            </w:r>
          </w:p>
        </w:tc>
        <w:tc>
          <w:tcPr>
            <w:tcW w:w="1100" w:type="pct"/>
            <w:tcBorders>
              <w:top w:val="outset" w:sz="6" w:space="0" w:color="auto"/>
              <w:left w:val="outset" w:sz="6" w:space="0" w:color="auto"/>
              <w:bottom w:val="outset" w:sz="6" w:space="0" w:color="auto"/>
              <w:right w:val="outset" w:sz="6" w:space="0" w:color="auto"/>
            </w:tcBorders>
          </w:tcPr>
          <w:p w:rsidR="002F7A0A" w:rsidRPr="002F7A0A" w:rsidRDefault="002F7A0A" w:rsidP="002F7A0A">
            <w:pPr>
              <w:spacing w:line="240" w:lineRule="auto"/>
              <w:rPr>
                <w:rFonts w:ascii="Arial" w:hAnsi="Arial" w:cs="Arial"/>
                <w:sz w:val="20"/>
                <w:szCs w:val="20"/>
              </w:rPr>
            </w:pPr>
            <w:r w:rsidRPr="002F7A0A">
              <w:rPr>
                <w:rFonts w:ascii="Arial" w:hAnsi="Arial" w:cs="Arial"/>
                <w:sz w:val="20"/>
                <w:szCs w:val="20"/>
              </w:rPr>
              <w:t xml:space="preserve">Weak. </w:t>
            </w:r>
            <w:r w:rsidRPr="002F7A0A">
              <w:rPr>
                <w:rFonts w:ascii="Arial" w:hAnsi="Arial" w:cs="Arial"/>
                <w:sz w:val="20"/>
                <w:szCs w:val="20"/>
              </w:rPr>
              <w:br/>
              <w:t>Less than Acceptable</w:t>
            </w:r>
          </w:p>
        </w:tc>
        <w:tc>
          <w:tcPr>
            <w:tcW w:w="3350" w:type="pct"/>
            <w:tcBorders>
              <w:top w:val="outset" w:sz="6" w:space="0" w:color="auto"/>
              <w:left w:val="outset" w:sz="6" w:space="0" w:color="auto"/>
              <w:bottom w:val="outset" w:sz="6" w:space="0" w:color="auto"/>
              <w:right w:val="outset" w:sz="6" w:space="0" w:color="auto"/>
            </w:tcBorders>
          </w:tcPr>
          <w:p w:rsidR="002F7A0A" w:rsidRPr="002F7A0A" w:rsidRDefault="002F7A0A" w:rsidP="002F7A0A">
            <w:pPr>
              <w:spacing w:line="240" w:lineRule="auto"/>
              <w:rPr>
                <w:rFonts w:ascii="Arial" w:hAnsi="Arial" w:cs="Arial"/>
                <w:sz w:val="20"/>
                <w:szCs w:val="20"/>
              </w:rPr>
            </w:pPr>
            <w:r w:rsidRPr="002F7A0A">
              <w:rPr>
                <w:rFonts w:ascii="Arial" w:hAnsi="Arial" w:cs="Arial"/>
                <w:sz w:val="20"/>
                <w:szCs w:val="20"/>
              </w:rPr>
              <w:t xml:space="preserve">Insufficient for performance requirements. </w:t>
            </w:r>
            <w:r w:rsidRPr="002F7A0A">
              <w:rPr>
                <w:rFonts w:ascii="Arial" w:hAnsi="Arial" w:cs="Arial"/>
                <w:sz w:val="20"/>
                <w:szCs w:val="20"/>
              </w:rPr>
              <w:br/>
            </w:r>
            <w:r w:rsidRPr="002F7A0A">
              <w:rPr>
                <w:rFonts w:ascii="Arial" w:hAnsi="Arial" w:cs="Arial"/>
                <w:sz w:val="20"/>
                <w:szCs w:val="20"/>
              </w:rPr>
              <w:t>Generally,</w:t>
            </w:r>
            <w:r w:rsidRPr="002F7A0A">
              <w:rPr>
                <w:rFonts w:ascii="Arial" w:hAnsi="Arial" w:cs="Arial"/>
                <w:sz w:val="20"/>
                <w:szCs w:val="20"/>
              </w:rPr>
              <w:t xml:space="preserve"> does not meet criteria relative to quality and quantity of </w:t>
            </w:r>
            <w:r w:rsidRPr="002F7A0A">
              <w:rPr>
                <w:rFonts w:ascii="Arial" w:hAnsi="Arial" w:cs="Arial"/>
                <w:sz w:val="20"/>
                <w:szCs w:val="20"/>
              </w:rPr>
              <w:t>behavior</w:t>
            </w:r>
            <w:r w:rsidRPr="002F7A0A">
              <w:rPr>
                <w:rFonts w:ascii="Arial" w:hAnsi="Arial" w:cs="Arial"/>
                <w:sz w:val="20"/>
                <w:szCs w:val="20"/>
              </w:rPr>
              <w:t xml:space="preserve"> required for successful job performance e.g. meets half or less of criteria. </w:t>
            </w:r>
            <w:r w:rsidRPr="002F7A0A">
              <w:rPr>
                <w:rFonts w:ascii="Arial" w:hAnsi="Arial" w:cs="Arial"/>
                <w:sz w:val="20"/>
                <w:szCs w:val="20"/>
              </w:rPr>
              <w:br/>
              <w:t xml:space="preserve">Does not describe / demonstrate a sufficient range of skills appropriate for handling of the situation, or describes plausible but inappropriate </w:t>
            </w:r>
            <w:r w:rsidRPr="002F7A0A">
              <w:rPr>
                <w:rFonts w:ascii="Arial" w:hAnsi="Arial" w:cs="Arial"/>
                <w:sz w:val="20"/>
                <w:szCs w:val="20"/>
              </w:rPr>
              <w:t>behaviors</w:t>
            </w:r>
            <w:r w:rsidRPr="002F7A0A">
              <w:rPr>
                <w:rFonts w:ascii="Arial" w:hAnsi="Arial" w:cs="Arial"/>
                <w:sz w:val="20"/>
                <w:szCs w:val="20"/>
              </w:rPr>
              <w:t xml:space="preserve"> for handling the situation or the desired result </w:t>
            </w:r>
            <w:r w:rsidRPr="002F7A0A">
              <w:rPr>
                <w:rFonts w:ascii="Arial" w:hAnsi="Arial" w:cs="Arial"/>
                <w:b/>
                <w:bCs/>
                <w:sz w:val="20"/>
                <w:szCs w:val="20"/>
              </w:rPr>
              <w:t>or</w:t>
            </w:r>
            <w:r w:rsidRPr="002F7A0A">
              <w:rPr>
                <w:rFonts w:ascii="Arial" w:hAnsi="Arial" w:cs="Arial"/>
                <w:sz w:val="20"/>
                <w:szCs w:val="20"/>
              </w:rPr>
              <w:t xml:space="preserve"> outcome is </w:t>
            </w:r>
            <w:r w:rsidRPr="002F7A0A">
              <w:rPr>
                <w:rFonts w:ascii="Arial" w:hAnsi="Arial" w:cs="Arial"/>
                <w:b/>
                <w:bCs/>
                <w:sz w:val="20"/>
                <w:szCs w:val="20"/>
              </w:rPr>
              <w:t>not</w:t>
            </w:r>
            <w:r w:rsidRPr="002F7A0A">
              <w:rPr>
                <w:rFonts w:ascii="Arial" w:hAnsi="Arial" w:cs="Arial"/>
                <w:sz w:val="20"/>
                <w:szCs w:val="20"/>
              </w:rPr>
              <w:t xml:space="preserve"> obtained.</w:t>
            </w:r>
          </w:p>
        </w:tc>
      </w:tr>
      <w:tr w:rsidR="002F7A0A" w:rsidRPr="002F7A0A" w:rsidTr="005E187B">
        <w:trPr>
          <w:tblCellSpacing w:w="7" w:type="dxa"/>
          <w:jc w:val="center"/>
        </w:trPr>
        <w:tc>
          <w:tcPr>
            <w:tcW w:w="600" w:type="pct"/>
            <w:tcBorders>
              <w:top w:val="outset" w:sz="6" w:space="0" w:color="auto"/>
              <w:left w:val="outset" w:sz="6" w:space="0" w:color="auto"/>
              <w:bottom w:val="outset" w:sz="6" w:space="0" w:color="auto"/>
              <w:right w:val="outset" w:sz="6" w:space="0" w:color="auto"/>
            </w:tcBorders>
          </w:tcPr>
          <w:p w:rsidR="002F7A0A" w:rsidRPr="002F7A0A" w:rsidRDefault="002F7A0A" w:rsidP="002F7A0A">
            <w:pPr>
              <w:spacing w:line="240" w:lineRule="auto"/>
              <w:rPr>
                <w:rFonts w:ascii="Arial" w:hAnsi="Arial" w:cs="Arial"/>
                <w:sz w:val="20"/>
                <w:szCs w:val="20"/>
              </w:rPr>
            </w:pPr>
            <w:r w:rsidRPr="002F7A0A">
              <w:rPr>
                <w:rFonts w:ascii="Arial" w:hAnsi="Arial" w:cs="Arial"/>
                <w:sz w:val="20"/>
                <w:szCs w:val="20"/>
              </w:rPr>
              <w:t xml:space="preserve">0 – 1 point </w:t>
            </w:r>
          </w:p>
          <w:p w:rsidR="002F7A0A" w:rsidRPr="002F7A0A" w:rsidRDefault="002F7A0A" w:rsidP="002F7A0A">
            <w:pPr>
              <w:pStyle w:val="NormalWeb"/>
              <w:spacing w:before="0" w:beforeAutospacing="0" w:after="0" w:afterAutospacing="0"/>
            </w:pPr>
            <w:r w:rsidRPr="002F7A0A">
              <w:t>(Fail)</w:t>
            </w:r>
          </w:p>
        </w:tc>
        <w:tc>
          <w:tcPr>
            <w:tcW w:w="1100" w:type="pct"/>
            <w:tcBorders>
              <w:top w:val="outset" w:sz="6" w:space="0" w:color="auto"/>
              <w:left w:val="outset" w:sz="6" w:space="0" w:color="auto"/>
              <w:bottom w:val="outset" w:sz="6" w:space="0" w:color="auto"/>
              <w:right w:val="outset" w:sz="6" w:space="0" w:color="auto"/>
            </w:tcBorders>
          </w:tcPr>
          <w:p w:rsidR="002F7A0A" w:rsidRPr="002F7A0A" w:rsidRDefault="002F7A0A" w:rsidP="002F7A0A">
            <w:pPr>
              <w:spacing w:line="240" w:lineRule="auto"/>
              <w:rPr>
                <w:rFonts w:ascii="Arial" w:hAnsi="Arial" w:cs="Arial"/>
                <w:sz w:val="20"/>
                <w:szCs w:val="20"/>
              </w:rPr>
            </w:pPr>
            <w:r w:rsidRPr="002F7A0A">
              <w:rPr>
                <w:rFonts w:ascii="Arial" w:hAnsi="Arial" w:cs="Arial"/>
                <w:sz w:val="20"/>
                <w:szCs w:val="20"/>
              </w:rPr>
              <w:t xml:space="preserve">Unacceptable. </w:t>
            </w:r>
            <w:r w:rsidRPr="002F7A0A">
              <w:rPr>
                <w:rFonts w:ascii="Arial" w:hAnsi="Arial" w:cs="Arial"/>
                <w:sz w:val="20"/>
                <w:szCs w:val="20"/>
              </w:rPr>
              <w:br/>
              <w:t xml:space="preserve">Poor. </w:t>
            </w:r>
            <w:r w:rsidRPr="002F7A0A">
              <w:rPr>
                <w:rFonts w:ascii="Arial" w:hAnsi="Arial" w:cs="Arial"/>
                <w:sz w:val="20"/>
                <w:szCs w:val="20"/>
              </w:rPr>
              <w:br/>
              <w:t>Much less than acceptable</w:t>
            </w:r>
          </w:p>
        </w:tc>
        <w:tc>
          <w:tcPr>
            <w:tcW w:w="3350" w:type="pct"/>
            <w:tcBorders>
              <w:top w:val="outset" w:sz="6" w:space="0" w:color="auto"/>
              <w:left w:val="outset" w:sz="6" w:space="0" w:color="auto"/>
              <w:bottom w:val="outset" w:sz="6" w:space="0" w:color="auto"/>
              <w:right w:val="outset" w:sz="6" w:space="0" w:color="auto"/>
            </w:tcBorders>
          </w:tcPr>
          <w:p w:rsidR="002F7A0A" w:rsidRPr="002F7A0A" w:rsidRDefault="002F7A0A" w:rsidP="002F7A0A">
            <w:pPr>
              <w:spacing w:line="240" w:lineRule="auto"/>
              <w:rPr>
                <w:rFonts w:ascii="Arial" w:hAnsi="Arial" w:cs="Arial"/>
                <w:sz w:val="20"/>
                <w:szCs w:val="20"/>
              </w:rPr>
            </w:pPr>
            <w:r w:rsidRPr="002F7A0A">
              <w:rPr>
                <w:rFonts w:ascii="Arial" w:hAnsi="Arial" w:cs="Arial"/>
                <w:sz w:val="20"/>
                <w:szCs w:val="20"/>
              </w:rPr>
              <w:t xml:space="preserve">Significantly below criteria required for successful job performance. </w:t>
            </w:r>
            <w:r w:rsidRPr="002F7A0A">
              <w:rPr>
                <w:rFonts w:ascii="Arial" w:hAnsi="Arial" w:cs="Arial"/>
                <w:sz w:val="20"/>
                <w:szCs w:val="20"/>
              </w:rPr>
              <w:br/>
              <w:t xml:space="preserve">Few or no criteria met. </w:t>
            </w:r>
            <w:r w:rsidRPr="002F7A0A">
              <w:rPr>
                <w:rFonts w:ascii="Arial" w:hAnsi="Arial" w:cs="Arial"/>
                <w:sz w:val="20"/>
                <w:szCs w:val="20"/>
              </w:rPr>
              <w:br/>
              <w:t xml:space="preserve">Many deficiencies. </w:t>
            </w:r>
            <w:r w:rsidRPr="002F7A0A">
              <w:rPr>
                <w:rFonts w:ascii="Arial" w:hAnsi="Arial" w:cs="Arial"/>
                <w:sz w:val="20"/>
                <w:szCs w:val="20"/>
              </w:rPr>
              <w:br/>
              <w:t xml:space="preserve">A major problem exists. </w:t>
            </w:r>
            <w:r w:rsidRPr="002F7A0A">
              <w:rPr>
                <w:rFonts w:ascii="Arial" w:hAnsi="Arial" w:cs="Arial"/>
                <w:sz w:val="20"/>
                <w:szCs w:val="20"/>
              </w:rPr>
              <w:br/>
              <w:t>No answer or inappropriate answer.</w:t>
            </w:r>
          </w:p>
          <w:p w:rsidR="002F7A0A" w:rsidRPr="002F7A0A" w:rsidRDefault="002F7A0A" w:rsidP="002F7A0A">
            <w:pPr>
              <w:spacing w:line="240" w:lineRule="auto"/>
              <w:rPr>
                <w:rFonts w:ascii="Arial" w:hAnsi="Arial" w:cs="Arial"/>
                <w:sz w:val="20"/>
                <w:szCs w:val="20"/>
              </w:rPr>
            </w:pPr>
            <w:r w:rsidRPr="002F7A0A">
              <w:rPr>
                <w:rFonts w:ascii="Arial" w:hAnsi="Arial" w:cs="Arial"/>
                <w:sz w:val="20"/>
                <w:szCs w:val="20"/>
              </w:rPr>
              <w:t xml:space="preserve">Describes/demonstrates counter-productive </w:t>
            </w:r>
            <w:r w:rsidRPr="002F7A0A">
              <w:rPr>
                <w:rFonts w:ascii="Arial" w:hAnsi="Arial" w:cs="Arial"/>
                <w:sz w:val="20"/>
                <w:szCs w:val="20"/>
              </w:rPr>
              <w:t>behaviors</w:t>
            </w:r>
            <w:r w:rsidRPr="002F7A0A">
              <w:rPr>
                <w:rFonts w:ascii="Arial" w:hAnsi="Arial" w:cs="Arial"/>
                <w:sz w:val="20"/>
                <w:szCs w:val="20"/>
              </w:rPr>
              <w:t xml:space="preserve"> that have negative outcomes or consequences (make the situation worse).</w:t>
            </w:r>
          </w:p>
        </w:tc>
      </w:tr>
    </w:tbl>
    <w:p w:rsidR="002F7A0A" w:rsidRDefault="002F7A0A">
      <w:pPr>
        <w:spacing w:line="240" w:lineRule="auto"/>
        <w:rPr>
          <w:rFonts w:ascii="Arial Narrow" w:hAnsi="Arial Narrow"/>
          <w:sz w:val="24"/>
          <w:szCs w:val="24"/>
        </w:rPr>
      </w:pPr>
    </w:p>
    <w:p w:rsidR="002F7A0A" w:rsidRDefault="002F7A0A">
      <w:pPr>
        <w:spacing w:line="240" w:lineRule="auto"/>
        <w:rPr>
          <w:rFonts w:ascii="Arial Narrow" w:hAnsi="Arial Narrow"/>
          <w:sz w:val="24"/>
          <w:szCs w:val="24"/>
        </w:rPr>
      </w:pPr>
    </w:p>
    <w:p w:rsidR="002F7A0A" w:rsidRDefault="002F7A0A" w:rsidP="002F7A0A">
      <w:pPr>
        <w:numPr>
          <w:ilvl w:val="0"/>
          <w:numId w:val="1"/>
        </w:numPr>
        <w:spacing w:line="240" w:lineRule="auto"/>
        <w:rPr>
          <w:rFonts w:ascii="Arial Narrow" w:hAnsi="Arial Narrow"/>
          <w:b/>
          <w:color w:val="4F81BD"/>
          <w:sz w:val="24"/>
          <w:szCs w:val="24"/>
          <w:lang w:val="hr-HR"/>
        </w:rPr>
      </w:pPr>
      <w:r>
        <w:rPr>
          <w:rFonts w:ascii="Arial Narrow" w:hAnsi="Arial Narrow"/>
          <w:b/>
          <w:color w:val="4F81BD"/>
          <w:sz w:val="24"/>
          <w:szCs w:val="24"/>
          <w:lang w:val="hr-HR"/>
        </w:rPr>
        <w:br w:type="page"/>
      </w:r>
      <w:r>
        <w:rPr>
          <w:rFonts w:ascii="Arial Narrow" w:hAnsi="Arial Narrow"/>
          <w:b/>
          <w:color w:val="4F81BD"/>
          <w:sz w:val="24"/>
          <w:szCs w:val="24"/>
          <w:lang w:val="hr-HR"/>
        </w:rPr>
        <w:lastRenderedPageBreak/>
        <w:t>General remarks and recommendations of reviewer</w:t>
      </w:r>
    </w:p>
    <w:p w:rsidR="002F7A0A" w:rsidRDefault="002F7A0A" w:rsidP="002F7A0A">
      <w:pPr>
        <w:shd w:val="clear" w:color="auto" w:fill="FFFFFF"/>
        <w:spacing w:line="240" w:lineRule="auto"/>
        <w:rPr>
          <w:rFonts w:ascii="Arial Narrow" w:hAnsi="Arial Narrow"/>
          <w:sz w:val="24"/>
          <w:szCs w:val="24"/>
          <w:lang w:val="hr-HR"/>
        </w:rPr>
      </w:pPr>
    </w:p>
    <w:p w:rsidR="002F7A0A" w:rsidRDefault="002F7A0A" w:rsidP="002F7A0A">
      <w:pPr>
        <w:spacing w:line="240" w:lineRule="auto"/>
        <w:rPr>
          <w:sz w:val="24"/>
          <w:u w:val="single"/>
        </w:rPr>
      </w:pPr>
      <w:r>
        <w:rPr>
          <w:sz w:val="24"/>
          <w:u w:val="single"/>
        </w:rPr>
        <w:t>SUMMARY:</w:t>
      </w:r>
    </w:p>
    <w:p w:rsidR="002F7A0A" w:rsidRDefault="002F7A0A" w:rsidP="002F7A0A">
      <w:pPr>
        <w:spacing w:line="240" w:lineRule="auto"/>
        <w:rPr>
          <w:sz w:val="24"/>
        </w:rPr>
      </w:pPr>
    </w:p>
    <w:p w:rsidR="002F7A0A" w:rsidRDefault="002F7A0A" w:rsidP="002F7A0A">
      <w:pPr>
        <w:spacing w:line="240" w:lineRule="auto"/>
        <w:rPr>
          <w:sz w:val="24"/>
        </w:rPr>
      </w:pPr>
    </w:p>
    <w:p w:rsidR="002F7A0A" w:rsidRDefault="002F7A0A" w:rsidP="002F7A0A">
      <w:pPr>
        <w:spacing w:line="240" w:lineRule="auto"/>
        <w:rPr>
          <w:sz w:val="24"/>
        </w:rPr>
      </w:pPr>
    </w:p>
    <w:p w:rsidR="002F7A0A" w:rsidRDefault="002F7A0A" w:rsidP="002F7A0A">
      <w:pPr>
        <w:spacing w:line="240" w:lineRule="auto"/>
        <w:rPr>
          <w:sz w:val="24"/>
        </w:rPr>
      </w:pPr>
    </w:p>
    <w:p w:rsidR="002F7A0A" w:rsidRDefault="002F7A0A" w:rsidP="002F7A0A">
      <w:pPr>
        <w:spacing w:line="240" w:lineRule="auto"/>
        <w:rPr>
          <w:sz w:val="24"/>
          <w:u w:val="single"/>
        </w:rPr>
      </w:pPr>
      <w:r>
        <w:rPr>
          <w:sz w:val="24"/>
          <w:u w:val="single"/>
        </w:rPr>
        <w:t>STRENGTHES:</w:t>
      </w:r>
    </w:p>
    <w:p w:rsidR="002F7A0A" w:rsidRDefault="002F7A0A" w:rsidP="002F7A0A">
      <w:pPr>
        <w:spacing w:line="240" w:lineRule="auto"/>
        <w:rPr>
          <w:sz w:val="24"/>
        </w:rPr>
      </w:pPr>
    </w:p>
    <w:p w:rsidR="002F7A0A" w:rsidRDefault="002F7A0A" w:rsidP="002F7A0A">
      <w:pPr>
        <w:spacing w:line="240" w:lineRule="auto"/>
        <w:rPr>
          <w:sz w:val="24"/>
        </w:rPr>
      </w:pPr>
    </w:p>
    <w:p w:rsidR="002F7A0A" w:rsidRDefault="002F7A0A" w:rsidP="002F7A0A">
      <w:pPr>
        <w:spacing w:line="240" w:lineRule="auto"/>
        <w:rPr>
          <w:sz w:val="24"/>
        </w:rPr>
      </w:pPr>
    </w:p>
    <w:p w:rsidR="002F7A0A" w:rsidRDefault="002F7A0A" w:rsidP="002F7A0A">
      <w:pPr>
        <w:spacing w:line="240" w:lineRule="auto"/>
        <w:rPr>
          <w:sz w:val="24"/>
        </w:rPr>
      </w:pPr>
    </w:p>
    <w:p w:rsidR="002F7A0A" w:rsidRDefault="002F7A0A" w:rsidP="002F7A0A">
      <w:pPr>
        <w:spacing w:line="240" w:lineRule="auto"/>
        <w:rPr>
          <w:sz w:val="24"/>
        </w:rPr>
      </w:pPr>
    </w:p>
    <w:p w:rsidR="002F7A0A" w:rsidRDefault="002F7A0A" w:rsidP="002F7A0A">
      <w:pPr>
        <w:spacing w:line="240" w:lineRule="auto"/>
        <w:rPr>
          <w:sz w:val="24"/>
          <w:u w:val="single"/>
        </w:rPr>
      </w:pPr>
      <w:r>
        <w:rPr>
          <w:sz w:val="24"/>
          <w:u w:val="single"/>
        </w:rPr>
        <w:t>MINOR WEAKNESSES AND SUGGESTIONS:</w:t>
      </w:r>
    </w:p>
    <w:p w:rsidR="002F7A0A" w:rsidRDefault="002F7A0A" w:rsidP="002F7A0A">
      <w:pPr>
        <w:spacing w:line="240" w:lineRule="auto"/>
        <w:rPr>
          <w:sz w:val="24"/>
        </w:rPr>
      </w:pPr>
    </w:p>
    <w:p w:rsidR="002F7A0A" w:rsidRDefault="002F7A0A" w:rsidP="002F7A0A">
      <w:pPr>
        <w:spacing w:line="240" w:lineRule="auto"/>
        <w:rPr>
          <w:sz w:val="24"/>
        </w:rPr>
      </w:pPr>
    </w:p>
    <w:p w:rsidR="002F7A0A" w:rsidRDefault="002F7A0A" w:rsidP="002F7A0A">
      <w:pPr>
        <w:spacing w:line="240" w:lineRule="auto"/>
        <w:rPr>
          <w:sz w:val="24"/>
        </w:rPr>
      </w:pPr>
    </w:p>
    <w:p w:rsidR="002F7A0A" w:rsidRDefault="002F7A0A" w:rsidP="002F7A0A">
      <w:pPr>
        <w:spacing w:line="240" w:lineRule="auto"/>
        <w:rPr>
          <w:sz w:val="24"/>
        </w:rPr>
      </w:pPr>
    </w:p>
    <w:p w:rsidR="002F7A0A" w:rsidRDefault="002F7A0A" w:rsidP="002F7A0A">
      <w:pPr>
        <w:spacing w:line="240" w:lineRule="auto"/>
        <w:rPr>
          <w:sz w:val="24"/>
        </w:rPr>
      </w:pPr>
    </w:p>
    <w:p w:rsidR="002F7A0A" w:rsidRDefault="002F7A0A" w:rsidP="002F7A0A">
      <w:pPr>
        <w:spacing w:line="240" w:lineRule="auto"/>
        <w:rPr>
          <w:sz w:val="24"/>
          <w:u w:val="single"/>
        </w:rPr>
      </w:pPr>
      <w:r>
        <w:rPr>
          <w:sz w:val="24"/>
          <w:u w:val="single"/>
        </w:rPr>
        <w:t>MAJOR WEAKNESSES AND SUGGESTIONS:</w:t>
      </w:r>
    </w:p>
    <w:p w:rsidR="002F7A0A" w:rsidRDefault="002F7A0A" w:rsidP="002F7A0A">
      <w:pPr>
        <w:spacing w:line="240" w:lineRule="auto"/>
        <w:rPr>
          <w:sz w:val="24"/>
        </w:rPr>
      </w:pPr>
    </w:p>
    <w:p w:rsidR="002F7A0A" w:rsidRDefault="002F7A0A">
      <w:pPr>
        <w:spacing w:line="240" w:lineRule="auto"/>
        <w:rPr>
          <w:rFonts w:ascii="Arial Narrow" w:hAnsi="Arial Narrow"/>
          <w:sz w:val="24"/>
          <w:szCs w:val="24"/>
        </w:rPr>
      </w:pPr>
    </w:p>
    <w:p w:rsidR="002F7A0A" w:rsidRDefault="002F7A0A">
      <w:pPr>
        <w:spacing w:line="240" w:lineRule="auto"/>
        <w:rPr>
          <w:rFonts w:ascii="Arial Narrow" w:hAnsi="Arial Narrow"/>
          <w:sz w:val="24"/>
          <w:szCs w:val="24"/>
        </w:rPr>
      </w:pPr>
    </w:p>
    <w:p w:rsidR="002F7A0A" w:rsidRPr="002F7A0A" w:rsidRDefault="002F7A0A">
      <w:pPr>
        <w:spacing w:line="240" w:lineRule="auto"/>
        <w:rPr>
          <w:rFonts w:ascii="Arial Narrow" w:hAnsi="Arial Narrow"/>
          <w:sz w:val="24"/>
          <w:szCs w:val="24"/>
        </w:rPr>
      </w:pPr>
    </w:p>
    <w:sectPr w:rsidR="002F7A0A" w:rsidRPr="002F7A0A" w:rsidSect="009456D8">
      <w:headerReference w:type="default" r:id="rId8"/>
      <w:footerReference w:type="even" r:id="rId9"/>
      <w:footerReference w:type="default" r:id="rId10"/>
      <w:pgSz w:w="11906" w:h="16838"/>
      <w:pgMar w:top="1135" w:right="1417" w:bottom="1417" w:left="1417" w:header="708" w:footer="708"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480" w:rsidRDefault="00196480">
      <w:pPr>
        <w:spacing w:line="240" w:lineRule="auto"/>
      </w:pPr>
      <w:r>
        <w:separator/>
      </w:r>
    </w:p>
  </w:endnote>
  <w:endnote w:type="continuationSeparator" w:id="0">
    <w:p w:rsidR="00196480" w:rsidRDefault="001964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63F" w:rsidRDefault="0020563F">
    <w:pPr>
      <w:pStyle w:val="Rodap"/>
      <w:framePr w:wrap="around" w:vAnchor="text" w:hAnchor="margin" w:xAlign="center" w:y="1"/>
      <w:rPr>
        <w:rStyle w:val="Nmerodepgina"/>
      </w:rPr>
    </w:pPr>
    <w:r>
      <w:fldChar w:fldCharType="begin"/>
    </w:r>
    <w:r>
      <w:rPr>
        <w:rStyle w:val="Nmerodepgina"/>
      </w:rPr>
      <w:instrText xml:space="preserve">PAGE  </w:instrText>
    </w:r>
    <w:r>
      <w:fldChar w:fldCharType="end"/>
    </w:r>
  </w:p>
  <w:p w:rsidR="0020563F" w:rsidRDefault="0020563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63F" w:rsidRDefault="0020563F">
    <w:pPr>
      <w:pStyle w:val="Rodap"/>
      <w:framePr w:wrap="around" w:vAnchor="text" w:hAnchor="margin" w:xAlign="center" w:y="1"/>
      <w:rPr>
        <w:rStyle w:val="Nmerodepgina"/>
        <w:rFonts w:ascii="Arial Narrow" w:hAnsi="Arial Narrow"/>
        <w:sz w:val="20"/>
        <w:szCs w:val="20"/>
      </w:rPr>
    </w:pPr>
    <w:r>
      <w:rPr>
        <w:rFonts w:ascii="Arial Narrow" w:hAnsi="Arial Narrow"/>
        <w:sz w:val="20"/>
        <w:szCs w:val="20"/>
      </w:rPr>
      <w:fldChar w:fldCharType="begin"/>
    </w:r>
    <w:r>
      <w:rPr>
        <w:rStyle w:val="Nmerodepgina"/>
        <w:rFonts w:ascii="Arial Narrow" w:hAnsi="Arial Narrow"/>
        <w:sz w:val="20"/>
        <w:szCs w:val="20"/>
      </w:rPr>
      <w:instrText xml:space="preserve">PAGE  </w:instrText>
    </w:r>
    <w:r>
      <w:rPr>
        <w:rFonts w:ascii="Arial Narrow" w:hAnsi="Arial Narrow"/>
        <w:sz w:val="20"/>
        <w:szCs w:val="20"/>
      </w:rPr>
      <w:fldChar w:fldCharType="separate"/>
    </w:r>
    <w:r>
      <w:rPr>
        <w:rStyle w:val="Nmerodepgina"/>
        <w:rFonts w:ascii="Arial Narrow" w:hAnsi="Arial Narrow"/>
        <w:sz w:val="20"/>
        <w:szCs w:val="20"/>
      </w:rPr>
      <w:t>- 1 -</w:t>
    </w:r>
    <w:r>
      <w:rPr>
        <w:rFonts w:ascii="Arial Narrow" w:hAnsi="Arial Narrow"/>
        <w:sz w:val="20"/>
        <w:szCs w:val="20"/>
      </w:rPr>
      <w:fldChar w:fldCharType="end"/>
    </w:r>
  </w:p>
  <w:p w:rsidR="0020563F" w:rsidRDefault="002056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480" w:rsidRDefault="00196480">
      <w:pPr>
        <w:spacing w:line="240" w:lineRule="auto"/>
      </w:pPr>
      <w:r>
        <w:separator/>
      </w:r>
    </w:p>
  </w:footnote>
  <w:footnote w:type="continuationSeparator" w:id="0">
    <w:p w:rsidR="00196480" w:rsidRDefault="001964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63F" w:rsidRPr="00D51352" w:rsidRDefault="0020563F">
    <w:pPr>
      <w:pStyle w:val="Cabealho"/>
      <w:spacing w:line="240" w:lineRule="auto"/>
      <w:jc w:val="center"/>
      <w:rPr>
        <w:rFonts w:ascii="Arial Narrow" w:hAnsi="Arial Narrow"/>
        <w:b/>
        <w:bCs/>
        <w:color w:val="008000"/>
        <w:sz w:val="24"/>
        <w:szCs w:val="24"/>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F66E01"/>
    <w:multiLevelType w:val="multilevel"/>
    <w:tmpl w:val="77F66E0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C97"/>
    <w:rsid w:val="00016500"/>
    <w:rsid w:val="000203E2"/>
    <w:rsid w:val="000628A6"/>
    <w:rsid w:val="0007182E"/>
    <w:rsid w:val="00090AD6"/>
    <w:rsid w:val="000915D6"/>
    <w:rsid w:val="000D77CE"/>
    <w:rsid w:val="00115FD0"/>
    <w:rsid w:val="00116B1F"/>
    <w:rsid w:val="00156D6C"/>
    <w:rsid w:val="0018559D"/>
    <w:rsid w:val="0018705C"/>
    <w:rsid w:val="00196480"/>
    <w:rsid w:val="001A7E64"/>
    <w:rsid w:val="001B74AE"/>
    <w:rsid w:val="001F5255"/>
    <w:rsid w:val="001F64FD"/>
    <w:rsid w:val="0020563F"/>
    <w:rsid w:val="002465BD"/>
    <w:rsid w:val="00252842"/>
    <w:rsid w:val="0026007B"/>
    <w:rsid w:val="002970A9"/>
    <w:rsid w:val="002A6416"/>
    <w:rsid w:val="002C6D9E"/>
    <w:rsid w:val="002E0E2E"/>
    <w:rsid w:val="002F7A0A"/>
    <w:rsid w:val="00302E54"/>
    <w:rsid w:val="00327209"/>
    <w:rsid w:val="0033379F"/>
    <w:rsid w:val="0033583B"/>
    <w:rsid w:val="00343351"/>
    <w:rsid w:val="003D5494"/>
    <w:rsid w:val="003E78AD"/>
    <w:rsid w:val="003F1DAC"/>
    <w:rsid w:val="003F6E61"/>
    <w:rsid w:val="0041504E"/>
    <w:rsid w:val="0046735A"/>
    <w:rsid w:val="004A2979"/>
    <w:rsid w:val="004F4908"/>
    <w:rsid w:val="0052581E"/>
    <w:rsid w:val="005262C3"/>
    <w:rsid w:val="00527E6A"/>
    <w:rsid w:val="00534C63"/>
    <w:rsid w:val="0054485E"/>
    <w:rsid w:val="00562E59"/>
    <w:rsid w:val="005D3014"/>
    <w:rsid w:val="00620BD7"/>
    <w:rsid w:val="0062548F"/>
    <w:rsid w:val="0063320C"/>
    <w:rsid w:val="00647412"/>
    <w:rsid w:val="00661ECC"/>
    <w:rsid w:val="00663A31"/>
    <w:rsid w:val="00665A12"/>
    <w:rsid w:val="00671DFA"/>
    <w:rsid w:val="006A2C97"/>
    <w:rsid w:val="006A2D25"/>
    <w:rsid w:val="006B4BB8"/>
    <w:rsid w:val="006C78AA"/>
    <w:rsid w:val="006E4F72"/>
    <w:rsid w:val="0070625C"/>
    <w:rsid w:val="00736A3E"/>
    <w:rsid w:val="0074788B"/>
    <w:rsid w:val="00781D1A"/>
    <w:rsid w:val="00816466"/>
    <w:rsid w:val="00830289"/>
    <w:rsid w:val="00842984"/>
    <w:rsid w:val="0085475D"/>
    <w:rsid w:val="00890492"/>
    <w:rsid w:val="00893D6A"/>
    <w:rsid w:val="008B718F"/>
    <w:rsid w:val="008C0BDC"/>
    <w:rsid w:val="00917952"/>
    <w:rsid w:val="00917A05"/>
    <w:rsid w:val="00922659"/>
    <w:rsid w:val="009456D8"/>
    <w:rsid w:val="00947628"/>
    <w:rsid w:val="00947D29"/>
    <w:rsid w:val="00964896"/>
    <w:rsid w:val="0099114B"/>
    <w:rsid w:val="009D067E"/>
    <w:rsid w:val="009D2123"/>
    <w:rsid w:val="009F5D82"/>
    <w:rsid w:val="00A00690"/>
    <w:rsid w:val="00A170E5"/>
    <w:rsid w:val="00A3258D"/>
    <w:rsid w:val="00A432DE"/>
    <w:rsid w:val="00A46B4F"/>
    <w:rsid w:val="00A50031"/>
    <w:rsid w:val="00A53734"/>
    <w:rsid w:val="00A53CC1"/>
    <w:rsid w:val="00A55C6C"/>
    <w:rsid w:val="00A634D3"/>
    <w:rsid w:val="00A63CD1"/>
    <w:rsid w:val="00A84481"/>
    <w:rsid w:val="00AC3EA2"/>
    <w:rsid w:val="00AD685F"/>
    <w:rsid w:val="00AE52EF"/>
    <w:rsid w:val="00AE6D0A"/>
    <w:rsid w:val="00B0320C"/>
    <w:rsid w:val="00B24500"/>
    <w:rsid w:val="00B279AD"/>
    <w:rsid w:val="00B66CE4"/>
    <w:rsid w:val="00B90DB3"/>
    <w:rsid w:val="00BA76E6"/>
    <w:rsid w:val="00BC3E30"/>
    <w:rsid w:val="00BD5272"/>
    <w:rsid w:val="00C24D1B"/>
    <w:rsid w:val="00C2776F"/>
    <w:rsid w:val="00C41295"/>
    <w:rsid w:val="00C41B34"/>
    <w:rsid w:val="00C46082"/>
    <w:rsid w:val="00C76187"/>
    <w:rsid w:val="00C85947"/>
    <w:rsid w:val="00CB5730"/>
    <w:rsid w:val="00CE0237"/>
    <w:rsid w:val="00D013D8"/>
    <w:rsid w:val="00D22AD9"/>
    <w:rsid w:val="00D449A2"/>
    <w:rsid w:val="00D51352"/>
    <w:rsid w:val="00D6678B"/>
    <w:rsid w:val="00D72732"/>
    <w:rsid w:val="00DA10F2"/>
    <w:rsid w:val="00DB63CC"/>
    <w:rsid w:val="00DB6A87"/>
    <w:rsid w:val="00DC0198"/>
    <w:rsid w:val="00DD0D1F"/>
    <w:rsid w:val="00DF5FC8"/>
    <w:rsid w:val="00E074F6"/>
    <w:rsid w:val="00E22056"/>
    <w:rsid w:val="00E26007"/>
    <w:rsid w:val="00E9668D"/>
    <w:rsid w:val="00EE2F8A"/>
    <w:rsid w:val="00EF11D8"/>
    <w:rsid w:val="00F05E98"/>
    <w:rsid w:val="00F26E9E"/>
    <w:rsid w:val="00F3593B"/>
    <w:rsid w:val="00F419BE"/>
    <w:rsid w:val="00F75FEA"/>
    <w:rsid w:val="00FB1B8B"/>
    <w:rsid w:val="00FB35DE"/>
    <w:rsid w:val="00FD620C"/>
    <w:rsid w:val="00FF3733"/>
    <w:rsid w:val="24DF1274"/>
    <w:rsid w:val="291A0D25"/>
    <w:rsid w:val="40612D15"/>
    <w:rsid w:val="6BB02C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96C53"/>
  <w15:chartTrackingRefBased/>
  <w15:docId w15:val="{FA160D38-288A-4493-809F-0B038555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semiHidden="1"/>
    <w:lsdException w:name="Subtitle" w:locked="1" w:qFormat="1"/>
    <w:lsdException w:name="Strong" w:qFormat="1"/>
    <w:lsdException w:name="Emphasis" w:locked="1"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480" w:lineRule="auto"/>
      <w:jc w:val="both"/>
    </w:pPr>
    <w:rPr>
      <w:rFonts w:eastAsia="Times New Roman"/>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tyle>
  <w:style w:type="character" w:styleId="Hyperlink">
    <w:name w:val="Hyperlink"/>
    <w:rPr>
      <w:color w:val="0000FF"/>
      <w:u w:val="single"/>
    </w:rPr>
  </w:style>
  <w:style w:type="character" w:styleId="Forte">
    <w:name w:val="Strong"/>
    <w:qFormat/>
    <w:rPr>
      <w:rFonts w:cs="Times New Roman"/>
      <w:b/>
      <w:bCs/>
    </w:rPr>
  </w:style>
  <w:style w:type="character" w:customStyle="1" w:styleId="TextodebaloChar">
    <w:name w:val="Texto de balão Char"/>
    <w:link w:val="Textodebalo"/>
    <w:semiHidden/>
    <w:locked/>
    <w:rPr>
      <w:rFonts w:ascii="Tahoma" w:hAnsi="Tahoma" w:cs="Tahoma"/>
      <w:sz w:val="16"/>
      <w:szCs w:val="16"/>
      <w:lang w:val="en-US"/>
    </w:rPr>
  </w:style>
  <w:style w:type="character" w:customStyle="1" w:styleId="shorttext">
    <w:name w:val="short_text"/>
    <w:basedOn w:val="Fontepargpadro"/>
  </w:style>
  <w:style w:type="character" w:customStyle="1" w:styleId="hps">
    <w:name w:val="hps"/>
    <w:basedOn w:val="Fontepargpadro"/>
  </w:style>
  <w:style w:type="paragraph" w:styleId="Cabealho">
    <w:name w:val="header"/>
    <w:basedOn w:val="Normal"/>
    <w:pPr>
      <w:tabs>
        <w:tab w:val="center" w:pos="4536"/>
        <w:tab w:val="right" w:pos="9072"/>
      </w:tabs>
    </w:pPr>
  </w:style>
  <w:style w:type="paragraph" w:styleId="Rodap">
    <w:name w:val="footer"/>
    <w:basedOn w:val="Normal"/>
    <w:pPr>
      <w:tabs>
        <w:tab w:val="center" w:pos="4536"/>
        <w:tab w:val="right" w:pos="9072"/>
      </w:tabs>
    </w:pPr>
  </w:style>
  <w:style w:type="paragraph" w:styleId="Textodebalo">
    <w:name w:val="Balloon Text"/>
    <w:basedOn w:val="Normal"/>
    <w:link w:val="TextodebaloChar"/>
    <w:semiHidden/>
    <w:pPr>
      <w:spacing w:line="240" w:lineRule="auto"/>
    </w:pPr>
    <w:rPr>
      <w:rFonts w:ascii="Tahoma" w:hAnsi="Tahoma" w:cs="Tahoma"/>
      <w:sz w:val="16"/>
      <w:szCs w:val="16"/>
    </w:rPr>
  </w:style>
  <w:style w:type="paragraph" w:customStyle="1" w:styleId="Default">
    <w:name w:val="Default"/>
    <w:pPr>
      <w:autoSpaceDE w:val="0"/>
      <w:autoSpaceDN w:val="0"/>
      <w:adjustRightInd w:val="0"/>
    </w:pPr>
    <w:rPr>
      <w:rFonts w:ascii="Times New Roman" w:hAnsi="Times New Roman"/>
      <w:color w:val="000000"/>
      <w:sz w:val="24"/>
      <w:szCs w:val="24"/>
      <w:lang w:val="hr-HR" w:eastAsia="hr-HR"/>
    </w:rPr>
  </w:style>
  <w:style w:type="paragraph" w:styleId="PargrafodaLista">
    <w:name w:val="List Paragraph"/>
    <w:basedOn w:val="Normal"/>
    <w:uiPriority w:val="34"/>
    <w:qFormat/>
    <w:pPr>
      <w:ind w:left="720"/>
      <w:contextualSpacing/>
    </w:pPr>
  </w:style>
  <w:style w:type="table" w:styleId="Tabelacomgrade">
    <w:name w:val="Table Grid"/>
    <w:basedOn w:val="Tabela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D51352"/>
    <w:rPr>
      <w:color w:val="808080"/>
      <w:shd w:val="clear" w:color="auto" w:fill="E6E6E6"/>
    </w:rPr>
  </w:style>
  <w:style w:type="paragraph" w:styleId="NormalWeb">
    <w:name w:val="Normal (Web)"/>
    <w:basedOn w:val="Normal"/>
    <w:unhideWhenUsed/>
    <w:rsid w:val="002F7A0A"/>
    <w:pPr>
      <w:spacing w:before="100" w:beforeAutospacing="1" w:after="100" w:afterAutospacing="1" w:line="240" w:lineRule="auto"/>
      <w:jc w:val="left"/>
    </w:pPr>
    <w:rPr>
      <w:rFonts w:ascii="Arial" w:hAnsi="Arial" w:cs="Arial"/>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BA1CD-1612-4E5C-828F-39CBC317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4420</Characters>
  <Application>Microsoft Office Word</Application>
  <DocSecurity>0</DocSecurity>
  <PresentationFormat/>
  <Lines>36</Lines>
  <Paragraphs>10</Paragraphs>
  <Slides>0</Slides>
  <Notes>0</Notes>
  <HiddenSlides>0</HiddenSlides>
  <MMClips>0</MMClips>
  <ScaleCrop>false</ScaleCrop>
  <HeadingPairs>
    <vt:vector size="2" baseType="variant">
      <vt:variant>
        <vt:lpstr>Título</vt:lpstr>
      </vt:variant>
      <vt:variant>
        <vt:i4>1</vt:i4>
      </vt:variant>
    </vt:vector>
  </HeadingPairs>
  <TitlesOfParts>
    <vt:vector size="1" baseType="lpstr">
      <vt:lpstr>Reviewer’s Form</vt:lpstr>
    </vt:vector>
  </TitlesOfParts>
  <Manager/>
  <Company>JCEC/REQ2</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Reviewer’s Form</dc:title>
  <dc:subject/>
  <dc:creator>SEER JCEC/REQ2</dc:creator>
  <cp:keywords/>
  <dc:description/>
  <cp:lastModifiedBy>EDITOR</cp:lastModifiedBy>
  <cp:revision>3</cp:revision>
  <cp:lastPrinted>2018-05-16T18:04:00Z</cp:lastPrinted>
  <dcterms:created xsi:type="dcterms:W3CDTF">2020-01-03T18:19:00Z</dcterms:created>
  <dcterms:modified xsi:type="dcterms:W3CDTF">2020-01-03T18:20:00Z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1046-10.1.0.5652</vt:lpwstr>
  </property>
</Properties>
</file>